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811" w:rsidRPr="00AC127A" w:rsidRDefault="00B43811" w:rsidP="00B43811">
      <w:pPr>
        <w:spacing w:after="0" w:line="240" w:lineRule="auto"/>
        <w:jc w:val="both"/>
        <w:rPr>
          <w:rFonts w:cstheme="minorHAnsi"/>
          <w:b/>
        </w:rPr>
      </w:pPr>
      <w:r w:rsidRPr="00AC127A">
        <w:rPr>
          <w:rFonts w:cstheme="minorHAnsi"/>
          <w:noProof/>
          <w:lang w:eastAsia="el-GR"/>
        </w:rPr>
        <w:drawing>
          <wp:anchor distT="0" distB="0" distL="90170" distR="90170" simplePos="0" relativeHeight="251659264" behindDoc="0" locked="0" layoutInCell="1" allowOverlap="1" wp14:anchorId="04A4BB75" wp14:editId="3EB81972">
            <wp:simplePos x="0" y="0"/>
            <wp:positionH relativeFrom="margin">
              <wp:posOffset>105410</wp:posOffset>
            </wp:positionH>
            <wp:positionV relativeFrom="paragraph">
              <wp:posOffset>9525</wp:posOffset>
            </wp:positionV>
            <wp:extent cx="419735" cy="380365"/>
            <wp:effectExtent l="0" t="0" r="0" b="63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735" cy="380365"/>
                    </a:xfrm>
                    <a:prstGeom prst="rect">
                      <a:avLst/>
                    </a:prstGeom>
                    <a:noFill/>
                  </pic:spPr>
                </pic:pic>
              </a:graphicData>
            </a:graphic>
            <wp14:sizeRelH relativeFrom="page">
              <wp14:pctWidth>0</wp14:pctWidth>
            </wp14:sizeRelH>
            <wp14:sizeRelV relativeFrom="page">
              <wp14:pctHeight>0</wp14:pctHeight>
            </wp14:sizeRelV>
          </wp:anchor>
        </w:drawing>
      </w:r>
      <w:r w:rsidRPr="00702B97">
        <w:rPr>
          <w:rFonts w:cstheme="minorHAnsi"/>
          <w:i/>
        </w:rPr>
        <w:t xml:space="preserve">          </w:t>
      </w:r>
    </w:p>
    <w:p w:rsidR="00B43811" w:rsidRPr="00AC127A" w:rsidRDefault="00B43811" w:rsidP="00B43811">
      <w:pPr>
        <w:spacing w:after="0" w:line="240" w:lineRule="auto"/>
        <w:jc w:val="both"/>
        <w:rPr>
          <w:rFonts w:cstheme="minorHAnsi"/>
        </w:rPr>
      </w:pPr>
    </w:p>
    <w:p w:rsidR="00B43811" w:rsidRDefault="00B43811" w:rsidP="00B43811">
      <w:pPr>
        <w:spacing w:after="0" w:line="240" w:lineRule="auto"/>
        <w:jc w:val="both"/>
        <w:rPr>
          <w:rFonts w:cstheme="minorHAnsi"/>
        </w:rPr>
      </w:pPr>
    </w:p>
    <w:p w:rsidR="00B43811" w:rsidRPr="00CB3072" w:rsidRDefault="00B43811" w:rsidP="00B43811">
      <w:pPr>
        <w:spacing w:after="0" w:line="240" w:lineRule="auto"/>
        <w:jc w:val="both"/>
        <w:rPr>
          <w:rFonts w:cstheme="minorHAnsi"/>
          <w:b/>
        </w:rPr>
      </w:pPr>
      <w:r w:rsidRPr="00CB3072">
        <w:rPr>
          <w:rFonts w:cstheme="minorHAnsi"/>
          <w:b/>
        </w:rPr>
        <w:t>ΕΛΛΗΝΙΚΗ ΔΗΜΟΚΡΑΤΙΑ</w:t>
      </w:r>
    </w:p>
    <w:p w:rsidR="00B43811" w:rsidRPr="00CB3072" w:rsidRDefault="00B43811" w:rsidP="00B43811">
      <w:pPr>
        <w:spacing w:after="0" w:line="240" w:lineRule="auto"/>
        <w:jc w:val="both"/>
        <w:rPr>
          <w:rFonts w:cstheme="minorHAnsi"/>
          <w:b/>
        </w:rPr>
      </w:pPr>
      <w:r w:rsidRPr="00CB3072">
        <w:rPr>
          <w:rFonts w:cstheme="minorHAnsi"/>
          <w:b/>
        </w:rPr>
        <w:t xml:space="preserve">ΝΟΜΟΣ ΦΩΚΙΔΑΣ                                             </w:t>
      </w:r>
    </w:p>
    <w:p w:rsidR="00B43811" w:rsidRPr="00CB3072" w:rsidRDefault="00B43811" w:rsidP="00B43811">
      <w:pPr>
        <w:spacing w:after="0" w:line="240" w:lineRule="auto"/>
        <w:jc w:val="both"/>
        <w:rPr>
          <w:rFonts w:cstheme="minorHAnsi"/>
          <w:b/>
        </w:rPr>
      </w:pPr>
      <w:r w:rsidRPr="00CB3072">
        <w:rPr>
          <w:rFonts w:cstheme="minorHAnsi"/>
          <w:b/>
        </w:rPr>
        <w:t xml:space="preserve">ΔΗΜΟΣ ΔΕΛΦΩΝ                                         </w:t>
      </w:r>
    </w:p>
    <w:p w:rsidR="00B43811" w:rsidRPr="00AC127A" w:rsidRDefault="00B43811" w:rsidP="00B43811">
      <w:pPr>
        <w:spacing w:after="0" w:line="240" w:lineRule="auto"/>
        <w:jc w:val="both"/>
        <w:rPr>
          <w:rFonts w:cstheme="minorHAnsi"/>
          <w:b/>
        </w:rPr>
      </w:pPr>
      <w:r w:rsidRPr="00AC127A">
        <w:rPr>
          <w:rFonts w:cstheme="minorHAnsi"/>
          <w:b/>
        </w:rPr>
        <w:t>ΔΗΜΟΤΙΚΟ ΣΥΜΒΟΥΛΙΟ</w:t>
      </w:r>
      <w:r w:rsidRPr="00AC127A">
        <w:rPr>
          <w:rFonts w:cstheme="minorHAnsi"/>
        </w:rPr>
        <w:t xml:space="preserve">                                     </w:t>
      </w:r>
      <w:r w:rsidRPr="00AC127A">
        <w:rPr>
          <w:rFonts w:cstheme="minorHAnsi"/>
          <w:b/>
        </w:rPr>
        <w:t xml:space="preserve">   </w:t>
      </w:r>
    </w:p>
    <w:p w:rsidR="00B43811" w:rsidRPr="00AC127A" w:rsidRDefault="00B43811" w:rsidP="00B43811">
      <w:pPr>
        <w:spacing w:after="0" w:line="240" w:lineRule="auto"/>
        <w:jc w:val="both"/>
        <w:rPr>
          <w:rFonts w:cstheme="minorHAnsi"/>
          <w:b/>
        </w:rPr>
      </w:pPr>
      <w:r w:rsidRPr="00AC127A">
        <w:rPr>
          <w:rFonts w:cstheme="minorHAnsi"/>
          <w:b/>
        </w:rPr>
        <w:t xml:space="preserve">         _____                            </w:t>
      </w:r>
    </w:p>
    <w:p w:rsidR="00B43811" w:rsidRPr="00AC127A" w:rsidRDefault="00B43811" w:rsidP="00B43811">
      <w:pPr>
        <w:spacing w:after="0" w:line="240" w:lineRule="auto"/>
        <w:jc w:val="center"/>
        <w:rPr>
          <w:rFonts w:cstheme="minorHAnsi"/>
          <w:b/>
        </w:rPr>
      </w:pPr>
      <w:r w:rsidRPr="00AC127A">
        <w:rPr>
          <w:rFonts w:cstheme="minorHAnsi"/>
          <w:b/>
        </w:rPr>
        <w:t xml:space="preserve">ΕΙΣΗΓΗΣΕΙΣ </w:t>
      </w:r>
      <w:r>
        <w:rPr>
          <w:rFonts w:cstheme="minorHAnsi"/>
          <w:b/>
        </w:rPr>
        <w:t xml:space="preserve"> ΘΕΜΑΤΩΝ  </w:t>
      </w:r>
      <w:r w:rsidRPr="00AC127A">
        <w:rPr>
          <w:rFonts w:cstheme="minorHAnsi"/>
          <w:b/>
        </w:rPr>
        <w:t>ΔΗΜ. ΣΥΜΒΟΥΛΙΟΥ</w:t>
      </w:r>
    </w:p>
    <w:p w:rsidR="00B43811" w:rsidRPr="00AC127A" w:rsidRDefault="00B43811" w:rsidP="00B43811">
      <w:pPr>
        <w:spacing w:after="0" w:line="240" w:lineRule="auto"/>
        <w:jc w:val="center"/>
        <w:rPr>
          <w:rFonts w:cstheme="minorHAnsi"/>
          <w:b/>
        </w:rPr>
      </w:pPr>
      <w:r w:rsidRPr="00AC127A">
        <w:rPr>
          <w:rFonts w:cstheme="minorHAnsi"/>
          <w:b/>
        </w:rPr>
        <w:t>(</w:t>
      </w:r>
      <w:r w:rsidRPr="00731B91">
        <w:rPr>
          <w:rStyle w:val="af"/>
          <w:b/>
          <w:i w:val="0"/>
        </w:rPr>
        <w:t>2</w:t>
      </w:r>
      <w:r w:rsidR="00CB3072">
        <w:rPr>
          <w:rStyle w:val="af"/>
          <w:b/>
          <w:i w:val="0"/>
        </w:rPr>
        <w:t>3</w:t>
      </w:r>
      <w:r w:rsidRPr="00731B91">
        <w:rPr>
          <w:rStyle w:val="af"/>
          <w:b/>
          <w:i w:val="0"/>
        </w:rPr>
        <w:t>ης</w:t>
      </w:r>
      <w:r w:rsidRPr="00731B91">
        <w:rPr>
          <w:rFonts w:cstheme="minorHAnsi"/>
          <w:b/>
          <w:i/>
        </w:rPr>
        <w:t xml:space="preserve"> </w:t>
      </w:r>
      <w:r>
        <w:rPr>
          <w:rFonts w:cstheme="minorHAnsi"/>
          <w:b/>
        </w:rPr>
        <w:t xml:space="preserve">   </w:t>
      </w:r>
      <w:r w:rsidR="00CB3072">
        <w:rPr>
          <w:rFonts w:cstheme="minorHAnsi"/>
          <w:b/>
        </w:rPr>
        <w:t>Μαρτίου</w:t>
      </w:r>
      <w:r>
        <w:rPr>
          <w:rFonts w:cstheme="minorHAnsi"/>
          <w:b/>
        </w:rPr>
        <w:t xml:space="preserve">   202</w:t>
      </w:r>
      <w:r w:rsidR="000F7496">
        <w:rPr>
          <w:rFonts w:cstheme="minorHAnsi"/>
          <w:b/>
        </w:rPr>
        <w:t>6</w:t>
      </w:r>
      <w:r w:rsidRPr="00AC127A">
        <w:rPr>
          <w:rFonts w:cstheme="minorHAnsi"/>
          <w:b/>
        </w:rPr>
        <w:t>)</w:t>
      </w:r>
    </w:p>
    <w:p w:rsidR="00B43811" w:rsidRPr="00AC127A" w:rsidRDefault="00B43811" w:rsidP="00B43811">
      <w:pPr>
        <w:spacing w:after="0" w:line="240" w:lineRule="auto"/>
        <w:jc w:val="center"/>
        <w:rPr>
          <w:rFonts w:cstheme="minorHAnsi"/>
          <w:b/>
        </w:rPr>
      </w:pPr>
      <w:r w:rsidRPr="00AC127A">
        <w:rPr>
          <w:rFonts w:cstheme="minorHAnsi"/>
          <w:b/>
        </w:rPr>
        <w:t>-------</w:t>
      </w:r>
    </w:p>
    <w:p w:rsidR="00B43811" w:rsidRDefault="00B43811" w:rsidP="00B43811">
      <w:pPr>
        <w:spacing w:after="0" w:line="240" w:lineRule="auto"/>
        <w:jc w:val="center"/>
        <w:rPr>
          <w:rFonts w:cstheme="minorHAnsi"/>
          <w:b/>
        </w:rPr>
      </w:pPr>
      <w:r w:rsidRPr="00AC127A">
        <w:rPr>
          <w:rFonts w:cstheme="minorHAnsi"/>
          <w:b/>
        </w:rPr>
        <w:t>ΗΜΕΡΗΣΙΑ  ΔΙΑΤΑΞΗ</w:t>
      </w:r>
    </w:p>
    <w:p w:rsidR="00731B91" w:rsidRDefault="00731B91" w:rsidP="00B43811">
      <w:pPr>
        <w:spacing w:after="0" w:line="240" w:lineRule="auto"/>
        <w:jc w:val="center"/>
        <w:rPr>
          <w:rFonts w:cstheme="minorHAnsi"/>
          <w:b/>
        </w:rPr>
      </w:pPr>
    </w:p>
    <w:p w:rsidR="00731B91" w:rsidRDefault="00731B91" w:rsidP="00B43811">
      <w:pPr>
        <w:spacing w:after="0" w:line="240" w:lineRule="auto"/>
        <w:jc w:val="center"/>
        <w:rPr>
          <w:rFonts w:cstheme="minorHAnsi"/>
          <w:b/>
        </w:rPr>
      </w:pP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b/>
          <w:sz w:val="20"/>
          <w:szCs w:val="20"/>
        </w:rPr>
      </w:pPr>
      <w:r w:rsidRPr="00A57283">
        <w:rPr>
          <w:rFonts w:ascii="Palatino Linotype" w:hAnsi="Palatino Linotype" w:cs="Calibri"/>
          <w:b/>
          <w:sz w:val="20"/>
          <w:szCs w:val="20"/>
        </w:rPr>
        <w:t xml:space="preserve">Λήψη απόφασης και εξουσιοδότηση  Δημάρχου για ανάληψη πρωτοβουλίας σε συνεργασία με τους άλλους Δήμους του Νομού Βοιωτίας και Ανατολικής Στερεάς Ελλάδας για την σύγκληση του Περιφερειακού Συμβουλίου Στερεάς Ελλάδας σε ειδική συνεδρίαση με θέμα την υπερεγκατάσταση Έργων ΑΠΕ στο Νομό Βοιωτίας και στην  Ανατολική Στερεά Ελλάδα. </w:t>
      </w:r>
      <w:r w:rsidRPr="00A57283">
        <w:rPr>
          <w:rFonts w:ascii="Palatino Linotype" w:hAnsi="Palatino Linotype" w:cs="Calibri"/>
          <w:sz w:val="20"/>
          <w:szCs w:val="20"/>
        </w:rPr>
        <w:t xml:space="preserve">(Εισηγητής: κ. Δήμαρχος) </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b/>
          <w:sz w:val="20"/>
          <w:szCs w:val="20"/>
        </w:rPr>
      </w:pPr>
      <w:r w:rsidRPr="00A57283">
        <w:rPr>
          <w:rFonts w:ascii="Palatino Linotype" w:hAnsi="Palatino Linotype" w:cs="Calibri"/>
          <w:b/>
          <w:sz w:val="20"/>
          <w:szCs w:val="20"/>
        </w:rPr>
        <w:t>Ορισμός νόμιμου εκπροσώπου και εξουσιοδότηση αυτού για  την συμμετοχή στη Γενική Συνέλευση της  Εταιρείας με την επωνυμία « Δίκτυο Πόλεων- Σύμπραξη για την ολοκληρωμένη Διαχείριση Παράκτιων Ζωνών και Νήσων» με τον διακριτικό τίτλο «ΔΙΚΤΥΟ ΠΟΛΕΩΝ ΠΑΡΑΚΤΙΟΝ-</w:t>
      </w:r>
      <w:r w:rsidRPr="00A57283">
        <w:rPr>
          <w:rFonts w:ascii="Palatino Linotype" w:hAnsi="Palatino Linotype" w:cs="Calibri"/>
          <w:b/>
          <w:sz w:val="20"/>
          <w:szCs w:val="20"/>
          <w:lang w:val="en-US"/>
        </w:rPr>
        <w:t>PARACTION</w:t>
      </w:r>
      <w:r w:rsidRPr="00A57283">
        <w:rPr>
          <w:rFonts w:ascii="Palatino Linotype" w:hAnsi="Palatino Linotype" w:cs="Calibri"/>
          <w:b/>
          <w:sz w:val="20"/>
          <w:szCs w:val="20"/>
        </w:rPr>
        <w:t>» .</w:t>
      </w:r>
      <w:r w:rsidRPr="00A57283">
        <w:rPr>
          <w:rFonts w:ascii="Palatino Linotype" w:hAnsi="Palatino Linotype" w:cs="Calibri"/>
          <w:sz w:val="20"/>
          <w:szCs w:val="20"/>
        </w:rPr>
        <w:t xml:space="preserve"> (Εισηγητής: κ. Δήμαρχος)</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theme="minorHAnsi"/>
          <w:sz w:val="20"/>
          <w:szCs w:val="20"/>
        </w:rPr>
      </w:pPr>
      <w:r w:rsidRPr="00A57283">
        <w:rPr>
          <w:rFonts w:ascii="Palatino Linotype" w:hAnsi="Palatino Linotype" w:cstheme="minorHAnsi"/>
          <w:b/>
          <w:sz w:val="20"/>
          <w:szCs w:val="20"/>
        </w:rPr>
        <w:t xml:space="preserve">Έγκριση των αποτελεσμάτων εκτέλεσης του προϋπολογισμού του Δήμου 4ου τριμήνου 2025. </w:t>
      </w:r>
      <w:r w:rsidRPr="00A57283">
        <w:rPr>
          <w:rFonts w:ascii="Palatino Linotype" w:hAnsi="Palatino Linotype" w:cstheme="minorHAnsi"/>
          <w:sz w:val="20"/>
          <w:szCs w:val="20"/>
        </w:rPr>
        <w:t xml:space="preserve">(Εισηγήτρια: κα. Μαρία - Τερέζα Γιαννάκη, Αν. Προϊσταμένη Δ/νσης Οικονομικών Υπηρεσιών και Ανάπτυξης).  </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color w:val="FF0000"/>
          <w:sz w:val="20"/>
          <w:szCs w:val="20"/>
        </w:rPr>
      </w:pPr>
      <w:r w:rsidRPr="00A57283">
        <w:rPr>
          <w:rFonts w:ascii="Palatino Linotype" w:eastAsia="Times New Roman" w:hAnsi="Palatino Linotype" w:cs="Calibri"/>
          <w:b/>
          <w:sz w:val="20"/>
          <w:szCs w:val="20"/>
        </w:rPr>
        <w:t xml:space="preserve">Γνωμοδότηση </w:t>
      </w:r>
      <w:r w:rsidRPr="00A57283">
        <w:rPr>
          <w:rFonts w:ascii="Palatino Linotype" w:eastAsia="Times New Roman" w:hAnsi="Palatino Linotype" w:cs="Calibri"/>
          <w:b/>
          <w:color w:val="222222"/>
          <w:sz w:val="20"/>
          <w:szCs w:val="20"/>
          <w:shd w:val="clear" w:color="auto" w:fill="FFFFFF"/>
        </w:rPr>
        <w:t>για χορήγηση οικονομικών ενισχύσεων σε αναξιοπαθούσες οικογένειες της Δημ. Κοινότητας Γαλαξιδίου, από το Κεφάλαιο Αυτοτελούς Διαχείρισης «Κληροδότημα Νικολάου Μάμα», για τις ημέρες του Πάσχα 2026</w:t>
      </w:r>
      <w:r w:rsidRPr="00A57283">
        <w:rPr>
          <w:rFonts w:ascii="Palatino Linotype" w:eastAsia="Times New Roman" w:hAnsi="Palatino Linotype" w:cs="Calibri"/>
          <w:b/>
          <w:sz w:val="20"/>
          <w:szCs w:val="20"/>
        </w:rPr>
        <w:t xml:space="preserve">. </w:t>
      </w:r>
      <w:r w:rsidRPr="00A57283">
        <w:rPr>
          <w:rFonts w:ascii="Palatino Linotype" w:eastAsia="Times New Roman" w:hAnsi="Palatino Linotype" w:cs="Calibri"/>
          <w:sz w:val="20"/>
          <w:szCs w:val="20"/>
        </w:rPr>
        <w:t>(Εισηγητής:</w:t>
      </w:r>
      <w:r w:rsidRPr="00A57283">
        <w:rPr>
          <w:rFonts w:ascii="Palatino Linotype" w:eastAsia="Times New Roman" w:hAnsi="Palatino Linotype" w:cs="Calibri"/>
          <w:b/>
          <w:sz w:val="20"/>
          <w:szCs w:val="20"/>
        </w:rPr>
        <w:t xml:space="preserve"> </w:t>
      </w:r>
      <w:r w:rsidRPr="00A57283">
        <w:rPr>
          <w:rFonts w:ascii="Palatino Linotype" w:hAnsi="Palatino Linotype" w:cs="Calibri"/>
          <w:sz w:val="20"/>
          <w:szCs w:val="20"/>
        </w:rPr>
        <w:t>κ. Ιωάννης Βαρβάτος, Αντιδήμαρχος Δημοτικής Ενότητας Γαλαξιδίου</w:t>
      </w:r>
      <w:r w:rsidRPr="00A57283">
        <w:rPr>
          <w:rFonts w:ascii="Palatino Linotype" w:eastAsia="Times New Roman" w:hAnsi="Palatino Linotype" w:cs="Calibri"/>
          <w:sz w:val="20"/>
          <w:szCs w:val="20"/>
        </w:rPr>
        <w:t>)</w:t>
      </w:r>
    </w:p>
    <w:p w:rsidR="00A57283" w:rsidRPr="00A57283" w:rsidRDefault="00A57283" w:rsidP="00E9504B">
      <w:pPr>
        <w:numPr>
          <w:ilvl w:val="0"/>
          <w:numId w:val="4"/>
        </w:numPr>
        <w:spacing w:after="0" w:line="240" w:lineRule="auto"/>
        <w:ind w:left="426" w:right="-58" w:hanging="426"/>
        <w:contextualSpacing/>
        <w:jc w:val="both"/>
        <w:rPr>
          <w:rFonts w:ascii="Palatino Linotype" w:eastAsia="Times New Roman" w:hAnsi="Palatino Linotype" w:cs="Calibri"/>
          <w:sz w:val="20"/>
          <w:szCs w:val="20"/>
        </w:rPr>
      </w:pPr>
      <w:r w:rsidRPr="00A57283">
        <w:rPr>
          <w:rFonts w:ascii="Palatino Linotype" w:hAnsi="Palatino Linotype" w:cs="Calibri"/>
          <w:b/>
          <w:sz w:val="20"/>
          <w:szCs w:val="20"/>
        </w:rPr>
        <w:t xml:space="preserve">Γνωμοδότηση επί της Μελέτης Περιβαλλοντικών Επιπτώσεων (ΜΠΕ) για την αδειοδότηση συνοδών υποδομών εντός χερσαίας έκτασης (συμπεριλαμβανομένης της ζώνης παραλίας), εντός της ζώνης αιγιαλού και εντός θαλάσσιας έκτασης στη θέση «ΑΝΕΜΟΚΑΜΠΙ», Δ.Ε. ΓΑΛΑΞΙΔΙΟΥ, ΔΗΜΟΥ ΔΕΛΦΩΝ, Π.Ε. ΦΩΚΙΔΑΣ, για την εξυπηρέτηση υφιστάμενης πλωτής μονάδας εκτροφής θαλάσσιων μεσογειακών ιχθύων που λειτουργεί στη θέση «ΟΡΜΟΣ ΑΝΕΜΟΚΑΜΠΙ», Δ.Ε. ΓΑΛΑΞΙΔΙΟΥ, ΔΗΜΟΥ ΔΕΛΦΩΝ, Π.Ε. ΦΩΚΙΔΑΣ. </w:t>
      </w:r>
      <w:r w:rsidRPr="00A57283">
        <w:rPr>
          <w:rFonts w:ascii="Palatino Linotype" w:hAnsi="Palatino Linotype" w:cs="Calibri"/>
          <w:sz w:val="20"/>
          <w:szCs w:val="20"/>
        </w:rPr>
        <w:t xml:space="preserve">  (Εισηγητής: κ. Ιωάννης Βαρβάτος, Αντιδήμαρχος Δημοτικής Ενότητας Γαλαξιδίου) </w:t>
      </w:r>
    </w:p>
    <w:p w:rsidR="00A57283" w:rsidRPr="00A57283" w:rsidRDefault="00A57283" w:rsidP="00E9504B">
      <w:pPr>
        <w:numPr>
          <w:ilvl w:val="0"/>
          <w:numId w:val="4"/>
        </w:numPr>
        <w:spacing w:after="0" w:line="240" w:lineRule="auto"/>
        <w:ind w:left="426" w:right="-58" w:hanging="426"/>
        <w:contextualSpacing/>
        <w:jc w:val="both"/>
        <w:rPr>
          <w:rFonts w:ascii="Palatino Linotype" w:eastAsia="Times New Roman" w:hAnsi="Palatino Linotype" w:cs="Calibri"/>
          <w:sz w:val="20"/>
          <w:szCs w:val="20"/>
        </w:rPr>
      </w:pPr>
      <w:r w:rsidRPr="00A57283">
        <w:rPr>
          <w:rFonts w:ascii="Palatino Linotype" w:hAnsi="Palatino Linotype" w:cs="Calibri"/>
          <w:b/>
          <w:sz w:val="20"/>
          <w:szCs w:val="20"/>
        </w:rPr>
        <w:t>Γνωμοδότηση επί της Μελέτης Περιβαλλοντικών Επιπτώσεων (ΜΠΕ) επτά μοναδιαίων αιολικών σταθμών παραγωγής ηλεκτρικής ενέργειας (ΑΣΠΗΕ) συνολικής ισχύος 42 MW και των συνοδών έργων, στην Δ.Ε. Γαλαξιδίου του Δήμου Δελφών, της Π.Ε. Φωκίδας, της Π. Στερεάς Ελλάδος. [Φορέας του έργου: LIMORBARZILAY G ENERGY M.I.K.E.]</w:t>
      </w:r>
      <w:r w:rsidRPr="00A57283">
        <w:rPr>
          <w:rFonts w:ascii="Palatino Linotype" w:hAnsi="Palatino Linotype" w:cs="Calibri"/>
          <w:sz w:val="20"/>
          <w:szCs w:val="20"/>
        </w:rPr>
        <w:t xml:space="preserve"> (Εισηγητής: κ. Ιωάννης Βαρβάτος, Αντιδήμαρχος Δημοτικής Ενότητας Γαλαξιδίου)</w:t>
      </w:r>
      <w:r w:rsidRPr="00A57283">
        <w:rPr>
          <w:rFonts w:ascii="Palatino Linotype" w:hAnsi="Palatino Linotype" w:cstheme="minorHAnsi"/>
          <w:sz w:val="20"/>
          <w:szCs w:val="20"/>
        </w:rPr>
        <w:t xml:space="preserve"> </w:t>
      </w:r>
    </w:p>
    <w:p w:rsidR="00A57283" w:rsidRPr="00A57283" w:rsidRDefault="00A57283" w:rsidP="00E9504B">
      <w:pPr>
        <w:numPr>
          <w:ilvl w:val="0"/>
          <w:numId w:val="4"/>
        </w:numPr>
        <w:spacing w:after="0" w:line="256" w:lineRule="auto"/>
        <w:ind w:left="426" w:right="-58" w:hanging="426"/>
        <w:contextualSpacing/>
        <w:jc w:val="both"/>
        <w:rPr>
          <w:rFonts w:ascii="Palatino Linotype" w:hAnsi="Palatino Linotype" w:cs="Calibri"/>
          <w:b/>
          <w:sz w:val="20"/>
          <w:szCs w:val="20"/>
        </w:rPr>
      </w:pPr>
      <w:r w:rsidRPr="00A57283">
        <w:rPr>
          <w:rFonts w:ascii="Palatino Linotype" w:hAnsi="Palatino Linotype" w:cs="Calibri"/>
          <w:b/>
          <w:sz w:val="20"/>
          <w:szCs w:val="20"/>
        </w:rPr>
        <w:t>Έγκριση Πρωτοκόλλου Παραλαβής του έργου «ΕΡΓΟ ΑΝΑΒΑΘΜΙΣΗΣ ΤΗΣ ΕΓΚΑΤΑΣΤΑΣΗΣ ΕΠΕΞΕΡΓΑΣΙΑΣ ΛΥΜΑΤΩΝ (Ε.Ε.Λ.) ΑΜΦΙΣΣΑΣ ΣΤΟ ΔΗΜΟ ΔΕΛΦΩΝ».</w:t>
      </w:r>
      <w:r w:rsidRPr="00A57283">
        <w:rPr>
          <w:rFonts w:ascii="Palatino Linotype" w:hAnsi="Palatino Linotype" w:cs="Calibri"/>
          <w:sz w:val="20"/>
          <w:szCs w:val="20"/>
        </w:rPr>
        <w:t xml:space="preserve">(Εισηγητής: κ. Ιωάννης Κουμπογιάννος, Αν. Προϊστάμενος Διεύθυνσης Τεχνικών Υπηρεσιών) </w:t>
      </w:r>
    </w:p>
    <w:p w:rsidR="00A57283" w:rsidRPr="00A57283" w:rsidRDefault="00A57283" w:rsidP="00E9504B">
      <w:pPr>
        <w:numPr>
          <w:ilvl w:val="0"/>
          <w:numId w:val="4"/>
        </w:numPr>
        <w:spacing w:after="0" w:line="240" w:lineRule="auto"/>
        <w:ind w:left="426" w:right="-58" w:hanging="426"/>
        <w:contextualSpacing/>
        <w:jc w:val="both"/>
        <w:rPr>
          <w:rFonts w:ascii="Palatino Linotype" w:eastAsia="Times New Roman" w:hAnsi="Palatino Linotype" w:cs="Calibri"/>
          <w:b/>
          <w:sz w:val="20"/>
          <w:szCs w:val="20"/>
        </w:rPr>
      </w:pPr>
      <w:r w:rsidRPr="00A57283">
        <w:rPr>
          <w:rFonts w:ascii="Palatino Linotype" w:hAnsi="Palatino Linotype" w:cs="Calibri"/>
          <w:b/>
          <w:sz w:val="20"/>
          <w:szCs w:val="20"/>
        </w:rPr>
        <w:t>Έγκριση 5</w:t>
      </w:r>
      <w:r w:rsidRPr="00A57283">
        <w:rPr>
          <w:rFonts w:ascii="Palatino Linotype" w:hAnsi="Palatino Linotype" w:cs="Calibri"/>
          <w:b/>
          <w:sz w:val="20"/>
          <w:szCs w:val="20"/>
          <w:vertAlign w:val="superscript"/>
        </w:rPr>
        <w:t>ης</w:t>
      </w:r>
      <w:r w:rsidRPr="00A57283">
        <w:rPr>
          <w:rFonts w:ascii="Palatino Linotype" w:hAnsi="Palatino Linotype" w:cs="Calibri"/>
          <w:b/>
          <w:sz w:val="20"/>
          <w:szCs w:val="20"/>
        </w:rPr>
        <w:t xml:space="preserve"> παράτασης προθεσμίας του έργου</w:t>
      </w:r>
      <w:bookmarkStart w:id="0" w:name="_Hlk137466858"/>
      <w:r w:rsidRPr="00A57283">
        <w:rPr>
          <w:rFonts w:ascii="Palatino Linotype" w:hAnsi="Palatino Linotype" w:cs="Calibri"/>
          <w:b/>
          <w:sz w:val="20"/>
          <w:szCs w:val="20"/>
        </w:rPr>
        <w:t xml:space="preserve"> </w:t>
      </w:r>
      <w:bookmarkStart w:id="1" w:name="_Hlk223952069"/>
      <w:bookmarkStart w:id="2" w:name="_Hlk223976618"/>
      <w:bookmarkEnd w:id="0"/>
      <w:r w:rsidRPr="00A57283">
        <w:rPr>
          <w:rFonts w:ascii="Palatino Linotype" w:hAnsi="Palatino Linotype" w:cs="Calibri"/>
          <w:b/>
          <w:sz w:val="20"/>
          <w:szCs w:val="20"/>
        </w:rPr>
        <w:t>«ΠΡΟΣΘΗΚΗ ΠΤΕΡΥΓΑΣ ΣΤΟ 1ο ΔΗΜΟΤΙΚΟ ΣΧΟΛΕΙΟ ΑΜΦΙΣΣΑΣ»</w:t>
      </w:r>
      <w:bookmarkEnd w:id="1"/>
      <w:bookmarkEnd w:id="2"/>
      <w:r w:rsidRPr="00A57283">
        <w:rPr>
          <w:rFonts w:ascii="Palatino Linotype" w:eastAsia="Times New Roman" w:hAnsi="Palatino Linotype" w:cs="Calibri"/>
          <w:b/>
          <w:sz w:val="20"/>
          <w:szCs w:val="20"/>
        </w:rPr>
        <w:t xml:space="preserve"> </w:t>
      </w:r>
      <w:r w:rsidRPr="00A57283">
        <w:rPr>
          <w:rFonts w:ascii="Palatino Linotype" w:hAnsi="Palatino Linotype" w:cs="Calibri"/>
          <w:sz w:val="20"/>
          <w:szCs w:val="20"/>
        </w:rPr>
        <w:t xml:space="preserve">(Εισηγητής: κ. Ιωάννης Κουμπογιάννος, Αν. Προϊστάμενος Διεύθυνσης Τεχνικών Υπηρεσιών) </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b/>
          <w:sz w:val="20"/>
          <w:szCs w:val="20"/>
        </w:rPr>
      </w:pPr>
      <w:r w:rsidRPr="00A57283">
        <w:rPr>
          <w:rFonts w:ascii="Palatino Linotype" w:hAnsi="Palatino Linotype" w:cs="Calibri"/>
          <w:b/>
          <w:sz w:val="20"/>
          <w:szCs w:val="20"/>
        </w:rPr>
        <w:lastRenderedPageBreak/>
        <w:t>Ανάκληση της αριθ.30/2010 απόφασης Δημοτικού Συμβουλίου πρώην Δήμου Γραβιάς «περί παραχώρησης κτιρίου πρώην Δημοτικού Σχολείου Μαριολάτας στην 24</w:t>
      </w:r>
      <w:r w:rsidRPr="00A57283">
        <w:rPr>
          <w:rFonts w:ascii="Palatino Linotype" w:hAnsi="Palatino Linotype" w:cs="Calibri"/>
          <w:b/>
          <w:sz w:val="20"/>
          <w:szCs w:val="20"/>
          <w:vertAlign w:val="superscript"/>
        </w:rPr>
        <w:t>η</w:t>
      </w:r>
      <w:r w:rsidRPr="00A57283">
        <w:rPr>
          <w:rFonts w:ascii="Palatino Linotype" w:hAnsi="Palatino Linotype" w:cs="Calibri"/>
          <w:b/>
          <w:sz w:val="20"/>
          <w:szCs w:val="20"/>
        </w:rPr>
        <w:t xml:space="preserve"> Εφορεία Βυζαντινών Αρχαιοτήτων Λαμίας για χρήση ως αποθηκευτικού χώρου αρχαιολογικών ευρημάτων και εγκατάσταση γραφείων».</w:t>
      </w:r>
    </w:p>
    <w:p w:rsidR="00A57283" w:rsidRPr="00A57283" w:rsidRDefault="00A57283" w:rsidP="00A57283">
      <w:pPr>
        <w:ind w:left="426" w:right="-58" w:hanging="426"/>
        <w:contextualSpacing/>
        <w:jc w:val="both"/>
        <w:rPr>
          <w:rFonts w:ascii="Palatino Linotype" w:hAnsi="Palatino Linotype" w:cs="Calibri"/>
          <w:sz w:val="20"/>
          <w:szCs w:val="20"/>
        </w:rPr>
      </w:pPr>
      <w:r w:rsidRPr="00A57283">
        <w:rPr>
          <w:rFonts w:ascii="Palatino Linotype" w:hAnsi="Palatino Linotype" w:cs="Calibri"/>
          <w:sz w:val="20"/>
          <w:szCs w:val="20"/>
        </w:rPr>
        <w:t xml:space="preserve">       (Εισηγητής: κ. Ιωάννης Μανανάς , Αντιδήμαρχος Δημοτικής Ενότητας Γραβιάς)</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b/>
          <w:sz w:val="20"/>
          <w:szCs w:val="20"/>
        </w:rPr>
      </w:pPr>
      <w:r w:rsidRPr="00A57283">
        <w:rPr>
          <w:rFonts w:ascii="Palatino Linotype" w:hAnsi="Palatino Linotype" w:cs="Calibri"/>
          <w:b/>
          <w:sz w:val="20"/>
          <w:szCs w:val="20"/>
        </w:rPr>
        <w:t xml:space="preserve">Χαρακτηρισμός του Ξενοδοχείου </w:t>
      </w:r>
      <w:r w:rsidRPr="00A57283">
        <w:rPr>
          <w:rFonts w:ascii="Palatino Linotype" w:hAnsi="Palatino Linotype" w:cs="Calibri"/>
          <w:b/>
          <w:sz w:val="20"/>
          <w:szCs w:val="20"/>
          <w:lang w:val="en-US"/>
        </w:rPr>
        <w:t>Camping</w:t>
      </w:r>
      <w:r w:rsidRPr="00A57283">
        <w:rPr>
          <w:rFonts w:ascii="Palatino Linotype" w:hAnsi="Palatino Linotype" w:cs="Calibri"/>
          <w:b/>
          <w:sz w:val="20"/>
          <w:szCs w:val="20"/>
        </w:rPr>
        <w:t xml:space="preserve"> </w:t>
      </w:r>
      <w:r w:rsidRPr="00A57283">
        <w:rPr>
          <w:rFonts w:ascii="Palatino Linotype" w:hAnsi="Palatino Linotype" w:cs="Calibri"/>
          <w:b/>
          <w:sz w:val="20"/>
          <w:szCs w:val="20"/>
          <w:lang w:val="en-US"/>
        </w:rPr>
        <w:t>Chrissa</w:t>
      </w:r>
      <w:r w:rsidRPr="00A57283">
        <w:rPr>
          <w:rFonts w:ascii="Palatino Linotype" w:hAnsi="Palatino Linotype" w:cs="Calibri"/>
          <w:b/>
          <w:sz w:val="20"/>
          <w:szCs w:val="20"/>
        </w:rPr>
        <w:t xml:space="preserve"> ως Εποχική Επιχείρηση.</w:t>
      </w:r>
      <w:r w:rsidRPr="00A57283">
        <w:rPr>
          <w:rFonts w:ascii="Palatino Linotype" w:hAnsi="Palatino Linotype" w:cs="Calibri"/>
          <w:sz w:val="20"/>
          <w:szCs w:val="20"/>
        </w:rPr>
        <w:t xml:space="preserve">(Εισηγητής : κ. Ευθύμιος Μπάκας , Αν. Προϊστάμενος Τμ. Εσόδων  Περιουσίας &amp; Κληροδοτημάτων) </w:t>
      </w:r>
    </w:p>
    <w:p w:rsidR="00A57283" w:rsidRPr="00A57283" w:rsidRDefault="00A57283" w:rsidP="00E9504B">
      <w:pPr>
        <w:numPr>
          <w:ilvl w:val="0"/>
          <w:numId w:val="4"/>
        </w:numPr>
        <w:spacing w:after="0" w:line="240" w:lineRule="auto"/>
        <w:ind w:left="426" w:hanging="426"/>
        <w:contextualSpacing/>
        <w:jc w:val="both"/>
        <w:rPr>
          <w:rFonts w:ascii="Palatino Linotype" w:hAnsi="Palatino Linotype" w:cs="Calibri"/>
          <w:color w:val="1F497D"/>
          <w:sz w:val="20"/>
          <w:szCs w:val="20"/>
        </w:rPr>
      </w:pPr>
      <w:r w:rsidRPr="00A57283">
        <w:rPr>
          <w:rFonts w:ascii="Palatino Linotype" w:hAnsi="Palatino Linotype" w:cs="Calibri"/>
          <w:b/>
          <w:bCs/>
          <w:color w:val="000000" w:themeColor="text1"/>
          <w:sz w:val="20"/>
          <w:szCs w:val="20"/>
        </w:rPr>
        <w:t>Έγκριση πρωτοκόλλων παραλαβής εγγυημένης λειτουργίας συμβάσεων προμηθειών που απαιτούν καλή λειτουργία προμηθευόμενων ειδών</w:t>
      </w:r>
      <w:r w:rsidRPr="00A57283">
        <w:rPr>
          <w:rFonts w:ascii="Palatino Linotype" w:hAnsi="Palatino Linotype" w:cs="Calibri"/>
          <w:b/>
          <w:bCs/>
          <w:color w:val="1F497D"/>
          <w:sz w:val="20"/>
          <w:szCs w:val="20"/>
        </w:rPr>
        <w:t>.</w:t>
      </w:r>
    </w:p>
    <w:p w:rsidR="00A57283" w:rsidRPr="00A57283" w:rsidRDefault="00A57283" w:rsidP="00A57283">
      <w:pPr>
        <w:ind w:left="426" w:hanging="426"/>
        <w:contextualSpacing/>
        <w:jc w:val="both"/>
        <w:rPr>
          <w:rFonts w:ascii="Palatino Linotype" w:hAnsi="Palatino Linotype" w:cs="Calibri"/>
          <w:color w:val="1F497D"/>
          <w:sz w:val="20"/>
          <w:szCs w:val="20"/>
        </w:rPr>
      </w:pPr>
      <w:r w:rsidRPr="00A57283">
        <w:rPr>
          <w:rFonts w:ascii="Palatino Linotype" w:hAnsi="Palatino Linotype" w:cs="Calibri"/>
          <w:sz w:val="20"/>
          <w:szCs w:val="20"/>
        </w:rPr>
        <w:t xml:space="preserve">        (Εισηγητής : κ. Δημήτριος Ανδρώνος, Αν. Προϊστάμενος Τμ. Προμηθειών και Αποθήκης ) </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sz w:val="20"/>
          <w:szCs w:val="20"/>
        </w:rPr>
      </w:pPr>
      <w:r w:rsidRPr="00A57283">
        <w:rPr>
          <w:rFonts w:ascii="Palatino Linotype" w:eastAsia="Times New Roman" w:hAnsi="Palatino Linotype" w:cs="Calibri"/>
          <w:b/>
          <w:sz w:val="20"/>
          <w:szCs w:val="20"/>
        </w:rPr>
        <w:t>Έγκριση Εκποίησης Εγκαταλελειμμένων Οχημάτων.</w:t>
      </w:r>
      <w:r w:rsidRPr="00A57283">
        <w:rPr>
          <w:rFonts w:ascii="Palatino Linotype" w:hAnsi="Palatino Linotype" w:cs="Calibri"/>
          <w:sz w:val="20"/>
          <w:szCs w:val="20"/>
        </w:rPr>
        <w:t>(Εισηγητής : κ. Παναγιώτης Κακκανάς  , Αν. Προϊστάμενος</w:t>
      </w:r>
      <w:r w:rsidRPr="00A57283">
        <w:rPr>
          <w:rFonts w:ascii="Palatino Linotype" w:eastAsia="Times New Roman" w:hAnsi="Palatino Linotype" w:cs="Calibri"/>
          <w:sz w:val="20"/>
          <w:szCs w:val="20"/>
        </w:rPr>
        <w:t xml:space="preserve"> Δ/νσης Περιβάλλοντος &amp; Πρασίνου)</w:t>
      </w:r>
    </w:p>
    <w:p w:rsidR="00A57283" w:rsidRPr="00A57283" w:rsidRDefault="00A57283" w:rsidP="00E9504B">
      <w:pPr>
        <w:numPr>
          <w:ilvl w:val="0"/>
          <w:numId w:val="4"/>
        </w:numPr>
        <w:spacing w:after="0" w:line="256" w:lineRule="auto"/>
        <w:ind w:left="426" w:hanging="426"/>
        <w:contextualSpacing/>
        <w:jc w:val="both"/>
        <w:rPr>
          <w:rFonts w:ascii="Palatino Linotype" w:hAnsi="Palatino Linotype" w:cs="Calibri"/>
          <w:b/>
          <w:sz w:val="20"/>
          <w:szCs w:val="20"/>
        </w:rPr>
      </w:pPr>
      <w:r w:rsidRPr="00A57283">
        <w:rPr>
          <w:rFonts w:ascii="Palatino Linotype" w:hAnsi="Palatino Linotype" w:cs="Calibri"/>
          <w:b/>
          <w:sz w:val="20"/>
          <w:szCs w:val="20"/>
        </w:rPr>
        <w:t xml:space="preserve">Έγκριση Πρωτοκόλλου Παραλαβής Εγγυημένης Λειτουργίας της προμήθεια με τίτλο «ΠΡΟΜΗΘΕΙΑ ΑΣΤΙΚΟΥ ΕΞΟΠΛΙΣΜΟΥ»- ΤΜΗΜΑ Α. </w:t>
      </w:r>
      <w:r w:rsidRPr="00A57283">
        <w:rPr>
          <w:rFonts w:ascii="Palatino Linotype" w:hAnsi="Palatino Linotype" w:cs="Calibri"/>
          <w:sz w:val="20"/>
          <w:szCs w:val="20"/>
        </w:rPr>
        <w:t>(Εισηγητής: κ. Παναγιώτης Κακκανάς, Αν. Προϊστάμενος Διεύθυνσης Μελετών,  Λειτουργίας και Συντήρησης Υποδομών)</w:t>
      </w:r>
    </w:p>
    <w:p w:rsidR="00A57283" w:rsidRPr="00A57283" w:rsidRDefault="00A57283" w:rsidP="00E9504B">
      <w:pPr>
        <w:numPr>
          <w:ilvl w:val="0"/>
          <w:numId w:val="4"/>
        </w:numPr>
        <w:spacing w:after="0" w:line="256" w:lineRule="auto"/>
        <w:ind w:left="426" w:hanging="426"/>
        <w:contextualSpacing/>
        <w:jc w:val="both"/>
        <w:rPr>
          <w:rFonts w:ascii="Palatino Linotype" w:hAnsi="Palatino Linotype" w:cs="Calibri"/>
          <w:b/>
          <w:sz w:val="20"/>
          <w:szCs w:val="20"/>
        </w:rPr>
      </w:pPr>
      <w:r w:rsidRPr="00A57283">
        <w:rPr>
          <w:rFonts w:ascii="Palatino Linotype" w:hAnsi="Palatino Linotype" w:cs="Calibri"/>
          <w:b/>
          <w:sz w:val="20"/>
          <w:szCs w:val="20"/>
        </w:rPr>
        <w:t>Έγκριση Πρωτοκόλλου Παραλαβής Εγγυημένης Λειτουργίας της προμήθεια με τίτλο «ΠΡΟΜΗΘΕΙΑ ΑΣΤΙΚΟΥ ΕΞΟΠΛΙΣΜΟΥ»- ΤΜΗΜΑ Β.</w:t>
      </w:r>
      <w:r w:rsidRPr="00A57283">
        <w:rPr>
          <w:rFonts w:ascii="Palatino Linotype" w:hAnsi="Palatino Linotype" w:cs="Calibri"/>
          <w:sz w:val="20"/>
          <w:szCs w:val="20"/>
        </w:rPr>
        <w:t xml:space="preserve"> (Εισηγητής: κ. Παναγιώτης Κακκανάς, Αν. Προϊστάμενος Διεύθυνσης Μελετών,    Λειτουργίας και Συντήρησης Υποδομών)</w:t>
      </w:r>
    </w:p>
    <w:p w:rsidR="00A57283" w:rsidRPr="00A57283" w:rsidRDefault="00A57283" w:rsidP="00E9504B">
      <w:pPr>
        <w:numPr>
          <w:ilvl w:val="0"/>
          <w:numId w:val="4"/>
        </w:numPr>
        <w:spacing w:after="0" w:line="240" w:lineRule="auto"/>
        <w:ind w:left="426" w:right="-58" w:hanging="426"/>
        <w:contextualSpacing/>
        <w:jc w:val="both"/>
        <w:rPr>
          <w:rFonts w:ascii="Palatino Linotype" w:eastAsia="Times New Roman" w:hAnsi="Palatino Linotype" w:cs="Calibri"/>
          <w:sz w:val="20"/>
          <w:szCs w:val="20"/>
        </w:rPr>
      </w:pPr>
      <w:r w:rsidRPr="00A57283">
        <w:rPr>
          <w:rFonts w:ascii="Palatino Linotype" w:hAnsi="Palatino Linotype" w:cs="Calibri"/>
          <w:b/>
          <w:sz w:val="20"/>
          <w:szCs w:val="20"/>
        </w:rPr>
        <w:t>Παράταση προθεσμίας εργασιών του έργου: «</w:t>
      </w:r>
      <w:r w:rsidRPr="00A57283">
        <w:rPr>
          <w:rFonts w:ascii="Palatino Linotype" w:hAnsi="Palatino Linotype" w:cs="Calibri"/>
          <w:b/>
          <w:bCs/>
          <w:sz w:val="20"/>
          <w:szCs w:val="20"/>
        </w:rPr>
        <w:t>ΕΠΙΣΚΕΥΗ ΚΟΙΝΟΧΡΗΣΤΩΝ                      ΧΩΡΩΝ Δ.Κ ΒΟΥΝΙΧΩΡΑΣ</w:t>
      </w:r>
      <w:r w:rsidRPr="00A57283">
        <w:rPr>
          <w:rFonts w:ascii="Palatino Linotype" w:hAnsi="Palatino Linotype" w:cs="Calibri"/>
          <w:b/>
          <w:sz w:val="20"/>
          <w:szCs w:val="20"/>
        </w:rPr>
        <w:t xml:space="preserve">» </w:t>
      </w:r>
      <w:r w:rsidRPr="00A57283">
        <w:rPr>
          <w:rFonts w:ascii="Palatino Linotype" w:hAnsi="Palatino Linotype" w:cs="Calibri"/>
          <w:sz w:val="20"/>
          <w:szCs w:val="20"/>
        </w:rPr>
        <w:t xml:space="preserve">  </w:t>
      </w:r>
      <w:r w:rsidRPr="00A57283">
        <w:rPr>
          <w:rFonts w:ascii="Palatino Linotype" w:hAnsi="Palatino Linotype" w:cs="Calibri"/>
          <w:b/>
          <w:sz w:val="20"/>
          <w:szCs w:val="20"/>
        </w:rPr>
        <w:t>ΜΕΛ: 16/2025.</w:t>
      </w:r>
      <w:r w:rsidRPr="00A57283">
        <w:rPr>
          <w:rFonts w:ascii="Palatino Linotype" w:hAnsi="Palatino Linotype" w:cs="Calibri"/>
          <w:sz w:val="20"/>
          <w:szCs w:val="20"/>
        </w:rPr>
        <w:t xml:space="preserve"> (Εισηγητής : κ. Παναγιώτης Κακκανάς  , Αν. Προϊστάμενος</w:t>
      </w:r>
      <w:r w:rsidRPr="00A57283">
        <w:rPr>
          <w:rFonts w:ascii="Palatino Linotype" w:eastAsia="Times New Roman" w:hAnsi="Palatino Linotype" w:cs="Calibri"/>
          <w:sz w:val="20"/>
          <w:szCs w:val="20"/>
        </w:rPr>
        <w:t xml:space="preserve"> Δ/νσης Περιβάλλοντος &amp;  Πρασίνου)</w:t>
      </w:r>
    </w:p>
    <w:p w:rsidR="00A57283" w:rsidRPr="00A57283" w:rsidRDefault="00A57283" w:rsidP="00E9504B">
      <w:pPr>
        <w:numPr>
          <w:ilvl w:val="0"/>
          <w:numId w:val="4"/>
        </w:numPr>
        <w:spacing w:after="0" w:line="256" w:lineRule="auto"/>
        <w:ind w:left="426" w:hanging="426"/>
        <w:contextualSpacing/>
        <w:jc w:val="both"/>
        <w:rPr>
          <w:rFonts w:ascii="Palatino Linotype" w:hAnsi="Palatino Linotype"/>
          <w:b/>
          <w:sz w:val="20"/>
          <w:szCs w:val="20"/>
        </w:rPr>
      </w:pPr>
      <w:r w:rsidRPr="00A57283">
        <w:rPr>
          <w:rFonts w:ascii="Palatino Linotype" w:hAnsi="Palatino Linotype"/>
          <w:b/>
          <w:sz w:val="20"/>
          <w:szCs w:val="20"/>
        </w:rPr>
        <w:t xml:space="preserve">Λήψη Απόφασης επί αιτήματος Δωρεάς στην Δημοτική Κοινότητα Καλοσκοπής. </w:t>
      </w:r>
      <w:r w:rsidRPr="00A57283">
        <w:rPr>
          <w:rFonts w:ascii="Palatino Linotype" w:hAnsi="Palatino Linotype"/>
          <w:sz w:val="20"/>
          <w:szCs w:val="20"/>
        </w:rPr>
        <w:t>(Εισηγητής: κ. Ιωάννης Μανανάς, Αντιδήμαρχος Δημοτικής Ενότητας Γραβιάς)</w:t>
      </w:r>
      <w:r w:rsidRPr="00A57283">
        <w:rPr>
          <w:rFonts w:ascii="Palatino Linotype" w:hAnsi="Palatino Linotype" w:cstheme="minorHAnsi"/>
          <w:sz w:val="20"/>
          <w:szCs w:val="20"/>
        </w:rPr>
        <w:t xml:space="preserve"> (Δημοτική Επιτροπή)</w:t>
      </w:r>
    </w:p>
    <w:p w:rsidR="00A57283" w:rsidRPr="00A57283" w:rsidRDefault="00A57283" w:rsidP="00E9504B">
      <w:pPr>
        <w:numPr>
          <w:ilvl w:val="0"/>
          <w:numId w:val="4"/>
        </w:numPr>
        <w:spacing w:after="0" w:line="256" w:lineRule="auto"/>
        <w:ind w:left="426" w:hanging="426"/>
        <w:contextualSpacing/>
        <w:jc w:val="both"/>
        <w:rPr>
          <w:rFonts w:ascii="Palatino Linotype" w:hAnsi="Palatino Linotype"/>
          <w:b/>
          <w:sz w:val="20"/>
          <w:szCs w:val="20"/>
        </w:rPr>
      </w:pPr>
      <w:r w:rsidRPr="00A57283">
        <w:rPr>
          <w:rFonts w:ascii="Palatino Linotype" w:hAnsi="Palatino Linotype" w:cs="Calibri"/>
          <w:b/>
          <w:sz w:val="20"/>
          <w:szCs w:val="20"/>
        </w:rPr>
        <w:t xml:space="preserve">’Εγκριση διαγραφών και μοριοδότησης αποτελεσμάτων των αιτήσεων εγγραφών νηπίων στους Παιδικούς – Βρεφονηπιακούς Σταθμούς του Δήμου Δελφών για το έτος 2025-2026. </w:t>
      </w:r>
      <w:r w:rsidRPr="00A57283">
        <w:rPr>
          <w:rFonts w:ascii="Palatino Linotype" w:hAnsi="Palatino Linotype" w:cs="Calibri"/>
          <w:sz w:val="20"/>
          <w:szCs w:val="20"/>
        </w:rPr>
        <w:t xml:space="preserve">(Εισηγητής: κ. </w:t>
      </w:r>
      <w:r w:rsidRPr="00A57283">
        <w:rPr>
          <w:rFonts w:ascii="Palatino Linotype" w:hAnsi="Palatino Linotype" w:cs="Calibri"/>
          <w:color w:val="000000"/>
          <w:sz w:val="20"/>
          <w:szCs w:val="20"/>
        </w:rPr>
        <w:t xml:space="preserve"> Παναγιώτης Μερινόπουλος, </w:t>
      </w:r>
      <w:r w:rsidRPr="00A57283">
        <w:rPr>
          <w:rFonts w:ascii="Palatino Linotype" w:hAnsi="Palatino Linotype" w:cs="Calibri"/>
          <w:sz w:val="20"/>
          <w:szCs w:val="20"/>
          <w:lang w:eastAsia="el-GR"/>
        </w:rPr>
        <w:t>Ε</w:t>
      </w:r>
      <w:r w:rsidRPr="00A57283">
        <w:rPr>
          <w:rFonts w:ascii="Palatino Linotype" w:hAnsi="Palatino Linotype" w:cs="Calibri"/>
          <w:sz w:val="20"/>
          <w:szCs w:val="20"/>
        </w:rPr>
        <w:t xml:space="preserve">ντεταλμένος </w:t>
      </w:r>
      <w:r w:rsidRPr="00A57283">
        <w:rPr>
          <w:rFonts w:ascii="Palatino Linotype" w:hAnsi="Palatino Linotype" w:cs="Calibri"/>
          <w:sz w:val="20"/>
          <w:szCs w:val="20"/>
          <w:lang w:eastAsia="el-GR"/>
        </w:rPr>
        <w:t>Δημοτικός Σύμβουλος</w:t>
      </w:r>
      <w:r w:rsidRPr="00A57283">
        <w:rPr>
          <w:rFonts w:ascii="Palatino Linotype" w:hAnsi="Palatino Linotype" w:cs="Calibri"/>
          <w:sz w:val="20"/>
          <w:szCs w:val="20"/>
        </w:rPr>
        <w:t>)</w:t>
      </w:r>
    </w:p>
    <w:p w:rsidR="00A57283" w:rsidRPr="00A57283" w:rsidRDefault="00A57283" w:rsidP="00E9504B">
      <w:pPr>
        <w:numPr>
          <w:ilvl w:val="0"/>
          <w:numId w:val="4"/>
        </w:numPr>
        <w:spacing w:after="0" w:line="276" w:lineRule="auto"/>
        <w:ind w:left="426" w:hanging="426"/>
        <w:contextualSpacing/>
        <w:jc w:val="both"/>
        <w:rPr>
          <w:rFonts w:ascii="Palatino Linotype" w:eastAsia="Times New Roman" w:hAnsi="Palatino Linotype" w:cstheme="minorHAnsi"/>
          <w:b/>
          <w:sz w:val="20"/>
          <w:szCs w:val="20"/>
        </w:rPr>
      </w:pPr>
      <w:r w:rsidRPr="00A57283">
        <w:rPr>
          <w:rFonts w:ascii="Palatino Linotype" w:eastAsia="Times New Roman" w:hAnsi="Palatino Linotype" w:cstheme="minorHAnsi"/>
          <w:b/>
          <w:sz w:val="20"/>
          <w:szCs w:val="20"/>
        </w:rPr>
        <w:t xml:space="preserve">Λήψη Απόφασης για την έγκριση διαγραφών και μοριοδότησης αποτελεσμάτων των αιτήσεων εγγραφών νηπίων στους Παιδικούς – Βρεφονηπιακούς Σταθμούς του Δήμου Δελφών για το έτος 2025-2026. </w:t>
      </w:r>
      <w:r w:rsidRPr="00A57283">
        <w:rPr>
          <w:rFonts w:ascii="Palatino Linotype" w:hAnsi="Palatino Linotype" w:cs="Calibri"/>
          <w:sz w:val="20"/>
          <w:szCs w:val="20"/>
        </w:rPr>
        <w:t xml:space="preserve">(Εισηγητής: κ. </w:t>
      </w:r>
      <w:r w:rsidRPr="00A57283">
        <w:rPr>
          <w:rFonts w:ascii="Palatino Linotype" w:hAnsi="Palatino Linotype" w:cs="Calibri"/>
          <w:color w:val="000000"/>
          <w:sz w:val="20"/>
          <w:szCs w:val="20"/>
        </w:rPr>
        <w:t xml:space="preserve"> Παναγιώτης Μερινόπουλος, </w:t>
      </w:r>
      <w:r w:rsidRPr="00A57283">
        <w:rPr>
          <w:rFonts w:ascii="Palatino Linotype" w:hAnsi="Palatino Linotype" w:cs="Calibri"/>
          <w:sz w:val="20"/>
          <w:szCs w:val="20"/>
          <w:lang w:eastAsia="el-GR"/>
        </w:rPr>
        <w:t>Ε</w:t>
      </w:r>
      <w:r w:rsidRPr="00A57283">
        <w:rPr>
          <w:rFonts w:ascii="Palatino Linotype" w:hAnsi="Palatino Linotype" w:cs="Calibri"/>
          <w:sz w:val="20"/>
          <w:szCs w:val="20"/>
        </w:rPr>
        <w:t xml:space="preserve">ντεταλμένος </w:t>
      </w:r>
      <w:r w:rsidRPr="00A57283">
        <w:rPr>
          <w:rFonts w:ascii="Palatino Linotype" w:hAnsi="Palatino Linotype" w:cs="Calibri"/>
          <w:sz w:val="20"/>
          <w:szCs w:val="20"/>
          <w:lang w:eastAsia="el-GR"/>
        </w:rPr>
        <w:t>Δημοτικός Σύμβουλος</w:t>
      </w:r>
      <w:r w:rsidRPr="00A57283">
        <w:rPr>
          <w:rFonts w:ascii="Palatino Linotype" w:hAnsi="Palatino Linotype" w:cs="Calibri"/>
          <w:sz w:val="20"/>
          <w:szCs w:val="20"/>
        </w:rPr>
        <w:t>)</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sz w:val="20"/>
          <w:szCs w:val="20"/>
        </w:rPr>
      </w:pPr>
      <w:r w:rsidRPr="00A57283">
        <w:rPr>
          <w:rFonts w:ascii="Palatino Linotype" w:hAnsi="Palatino Linotype" w:cs="Calibri"/>
          <w:b/>
          <w:sz w:val="20"/>
          <w:szCs w:val="20"/>
        </w:rPr>
        <w:t xml:space="preserve">Λήψη Απόφασης για την έγκριση διαγραφών και μοριοδότησης αποτελεσμάτων των αιτήσεων εγγραφών νηπίων στους Παιδικούς – Βρεφονηπιακούς Σταθμούς του Δήμου Δελφών για το έτος 2025-2026. </w:t>
      </w:r>
      <w:r w:rsidRPr="00A57283">
        <w:rPr>
          <w:rFonts w:ascii="Palatino Linotype" w:hAnsi="Palatino Linotype" w:cs="Calibri"/>
          <w:sz w:val="20"/>
          <w:szCs w:val="20"/>
        </w:rPr>
        <w:t xml:space="preserve">Εισηγητής: κ. </w:t>
      </w:r>
      <w:r w:rsidRPr="00A57283">
        <w:rPr>
          <w:rFonts w:ascii="Palatino Linotype" w:hAnsi="Palatino Linotype" w:cs="Calibri"/>
          <w:color w:val="000000"/>
          <w:sz w:val="20"/>
          <w:szCs w:val="20"/>
        </w:rPr>
        <w:t xml:space="preserve"> Παναγιώτης Μερινόπουλος, </w:t>
      </w:r>
      <w:r w:rsidRPr="00A57283">
        <w:rPr>
          <w:rFonts w:ascii="Palatino Linotype" w:hAnsi="Palatino Linotype" w:cs="Calibri"/>
          <w:sz w:val="20"/>
          <w:szCs w:val="20"/>
          <w:lang w:eastAsia="el-GR"/>
        </w:rPr>
        <w:t>Ε</w:t>
      </w:r>
      <w:r w:rsidRPr="00A57283">
        <w:rPr>
          <w:rFonts w:ascii="Palatino Linotype" w:hAnsi="Palatino Linotype" w:cs="Calibri"/>
          <w:sz w:val="20"/>
          <w:szCs w:val="20"/>
        </w:rPr>
        <w:t xml:space="preserve">ντεταλμένος </w:t>
      </w:r>
      <w:r w:rsidRPr="00A57283">
        <w:rPr>
          <w:rFonts w:ascii="Palatino Linotype" w:hAnsi="Palatino Linotype" w:cs="Calibri"/>
          <w:sz w:val="20"/>
          <w:szCs w:val="20"/>
          <w:lang w:eastAsia="el-GR"/>
        </w:rPr>
        <w:t>Δημοτικός Σύμβουλος</w:t>
      </w:r>
      <w:r w:rsidRPr="00A57283">
        <w:rPr>
          <w:rFonts w:ascii="Palatino Linotype" w:hAnsi="Palatino Linotype" w:cs="Calibri"/>
          <w:sz w:val="20"/>
          <w:szCs w:val="20"/>
        </w:rPr>
        <w:t>)</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sz w:val="20"/>
          <w:szCs w:val="20"/>
        </w:rPr>
      </w:pPr>
      <w:r w:rsidRPr="00A57283">
        <w:rPr>
          <w:rFonts w:ascii="Palatino Linotype" w:hAnsi="Palatino Linotype" w:cs="Calibri"/>
          <w:b/>
          <w:bCs/>
          <w:sz w:val="20"/>
          <w:szCs w:val="20"/>
        </w:rPr>
        <w:t xml:space="preserve">Γνωμοδότηση σχετικά με τις μεταβολές Σχολικών Μονάδων Δευτεροβάθμιας  Εκπαίδευσης για το σχ. έτος 2026-2027. </w:t>
      </w:r>
      <w:r w:rsidRPr="00A57283">
        <w:rPr>
          <w:rFonts w:ascii="Palatino Linotype" w:hAnsi="Palatino Linotype" w:cs="Calibri"/>
          <w:sz w:val="20"/>
          <w:szCs w:val="20"/>
        </w:rPr>
        <w:t xml:space="preserve">(Εισηγητής: κ. Νικόλαος Γιογάκης,  Αντιδήμαρχος Δημοτικής Ενότητας Ιτέας)  </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b/>
          <w:sz w:val="20"/>
          <w:szCs w:val="20"/>
        </w:rPr>
      </w:pPr>
      <w:r w:rsidRPr="00A57283">
        <w:rPr>
          <w:rFonts w:ascii="Palatino Linotype" w:hAnsi="Palatino Linotype" w:cs="Calibri"/>
          <w:b/>
          <w:sz w:val="20"/>
          <w:szCs w:val="20"/>
          <w:lang w:eastAsia="el-GR"/>
        </w:rPr>
        <w:t xml:space="preserve">Αναλογισμός δαπανών των συστεγαζόμενων σχολικών μονάδων Π.ΕΠΑ.Λ., 1ου Ε.Κ., Σ.Α.Ε.Κ., ΕΝ.Ε.Ε.ΓΥ.Λ. &amp; Εσπερινού ΕΠΑ.Λ.  Άμφισσας. </w:t>
      </w:r>
      <w:r w:rsidRPr="00A57283">
        <w:rPr>
          <w:rFonts w:ascii="Palatino Linotype" w:hAnsi="Palatino Linotype" w:cs="Calibri"/>
          <w:sz w:val="20"/>
          <w:szCs w:val="20"/>
        </w:rPr>
        <w:t xml:space="preserve">(Εισηγητής: κ. </w:t>
      </w:r>
      <w:r w:rsidRPr="00A57283">
        <w:rPr>
          <w:rFonts w:ascii="Palatino Linotype" w:hAnsi="Palatino Linotype" w:cs="Calibri"/>
          <w:color w:val="000000"/>
          <w:sz w:val="20"/>
          <w:szCs w:val="20"/>
        </w:rPr>
        <w:t xml:space="preserve"> Νικόλαος Λουπάκος, Αντιδήμαρχος Δήμου Δελφών)  </w:t>
      </w:r>
    </w:p>
    <w:p w:rsidR="00A57283" w:rsidRPr="00A57283" w:rsidRDefault="00A57283" w:rsidP="00E9504B">
      <w:pPr>
        <w:numPr>
          <w:ilvl w:val="0"/>
          <w:numId w:val="4"/>
        </w:numPr>
        <w:spacing w:after="0" w:line="240" w:lineRule="auto"/>
        <w:ind w:left="426" w:hanging="426"/>
        <w:contextualSpacing/>
        <w:jc w:val="both"/>
        <w:rPr>
          <w:rFonts w:ascii="Palatino Linotype" w:hAnsi="Palatino Linotype" w:cs="Calibri"/>
          <w:sz w:val="20"/>
          <w:szCs w:val="20"/>
        </w:rPr>
      </w:pPr>
      <w:r w:rsidRPr="00A57283">
        <w:rPr>
          <w:rFonts w:ascii="Palatino Linotype" w:hAnsi="Palatino Linotype"/>
          <w:b/>
          <w:sz w:val="20"/>
          <w:szCs w:val="20"/>
        </w:rPr>
        <w:t xml:space="preserve">Παραχώρηση κτιριακών εγκαταστάσεων για ίδρυση εποχικού Πυροσβεστικού Κλιμακίου στην Κοινότητα Προσηλίου στον Οικισμό Βίνιανης. </w:t>
      </w:r>
      <w:r w:rsidRPr="00A57283">
        <w:rPr>
          <w:rFonts w:ascii="Palatino Linotype" w:hAnsi="Palatino Linotype" w:cs="Calibri"/>
          <w:sz w:val="20"/>
          <w:szCs w:val="20"/>
        </w:rPr>
        <w:t xml:space="preserve">(Εισηγητής: κ. </w:t>
      </w:r>
      <w:r w:rsidRPr="00A57283">
        <w:rPr>
          <w:rFonts w:ascii="Palatino Linotype" w:hAnsi="Palatino Linotype" w:cs="Calibri"/>
          <w:color w:val="000000"/>
          <w:sz w:val="20"/>
          <w:szCs w:val="20"/>
        </w:rPr>
        <w:t xml:space="preserve"> Νικόλαος Λουπάκος, Αντιδήμαρχος Δήμου Δελφών)  </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b/>
          <w:sz w:val="20"/>
          <w:szCs w:val="20"/>
        </w:rPr>
      </w:pPr>
      <w:r w:rsidRPr="00A57283">
        <w:rPr>
          <w:rFonts w:ascii="Palatino Linotype" w:hAnsi="Palatino Linotype" w:cs="Calibri"/>
          <w:b/>
          <w:sz w:val="20"/>
          <w:szCs w:val="20"/>
        </w:rPr>
        <w:t xml:space="preserve">Ορισμός τριμελούς επιτροπής  για τον έλεγχο της εφαρμογής Κανονισμού Πυροπροστασίας Ακινήτων εντός και πλησίον δασικών εκτάσεων. </w:t>
      </w:r>
      <w:r w:rsidRPr="00A57283">
        <w:rPr>
          <w:rFonts w:ascii="Palatino Linotype" w:hAnsi="Palatino Linotype" w:cs="Calibri"/>
          <w:sz w:val="20"/>
          <w:szCs w:val="20"/>
        </w:rPr>
        <w:t xml:space="preserve">(Εισηγητής: κ. </w:t>
      </w:r>
      <w:r w:rsidRPr="00A57283">
        <w:rPr>
          <w:rFonts w:ascii="Palatino Linotype" w:hAnsi="Palatino Linotype" w:cs="Calibri"/>
          <w:color w:val="000000"/>
          <w:sz w:val="20"/>
          <w:szCs w:val="20"/>
        </w:rPr>
        <w:t xml:space="preserve"> Νικόλαος Λουπάκος, Αντιδήμαρχος Αυτοτελούς  Τμήματος   Πολιτικής Προστασίας) </w:t>
      </w:r>
    </w:p>
    <w:p w:rsidR="00A57283" w:rsidRPr="00A57283" w:rsidRDefault="00A57283" w:rsidP="00E9504B">
      <w:pPr>
        <w:numPr>
          <w:ilvl w:val="0"/>
          <w:numId w:val="4"/>
        </w:numPr>
        <w:spacing w:after="0" w:line="240" w:lineRule="auto"/>
        <w:ind w:left="426" w:right="-58" w:hanging="426"/>
        <w:contextualSpacing/>
        <w:jc w:val="both"/>
        <w:rPr>
          <w:rFonts w:ascii="Palatino Linotype" w:hAnsi="Palatino Linotype" w:cs="Calibri"/>
          <w:color w:val="000000"/>
          <w:sz w:val="20"/>
          <w:szCs w:val="20"/>
        </w:rPr>
      </w:pPr>
      <w:r w:rsidRPr="00A57283">
        <w:rPr>
          <w:rFonts w:ascii="Palatino Linotype" w:hAnsi="Palatino Linotype" w:cs="Calibri"/>
          <w:b/>
          <w:sz w:val="20"/>
          <w:szCs w:val="20"/>
        </w:rPr>
        <w:lastRenderedPageBreak/>
        <w:t>Αντικατάσταση μελών  της Επιτροπής Μέριμνας της Βιβλιοθήκης Γιώργου Γάτου, σύμφωνα με το συμβόλαιο δωρεάς.</w:t>
      </w:r>
      <w:r w:rsidRPr="00A57283">
        <w:rPr>
          <w:rFonts w:ascii="Palatino Linotype" w:hAnsi="Palatino Linotype" w:cs="Calibri"/>
          <w:color w:val="000000"/>
          <w:sz w:val="20"/>
          <w:szCs w:val="20"/>
        </w:rPr>
        <w:t xml:space="preserve"> </w:t>
      </w:r>
      <w:r w:rsidRPr="00A57283">
        <w:rPr>
          <w:rFonts w:ascii="Palatino Linotype" w:hAnsi="Palatino Linotype" w:cs="Calibri"/>
          <w:sz w:val="20"/>
          <w:szCs w:val="20"/>
        </w:rPr>
        <w:t xml:space="preserve">(Εισηγητής: κ. </w:t>
      </w:r>
      <w:r w:rsidRPr="00A57283">
        <w:rPr>
          <w:rFonts w:ascii="Palatino Linotype" w:hAnsi="Palatino Linotype" w:cs="Calibri"/>
          <w:color w:val="000000"/>
          <w:sz w:val="20"/>
          <w:szCs w:val="20"/>
        </w:rPr>
        <w:t xml:space="preserve"> Νικόλαος Λουπάκος, Αντιδήμαρχος Αυτοτελούς  Τμήματος   Πολιτικής Προστασίας) </w:t>
      </w:r>
      <w:bookmarkStart w:id="3" w:name="bookmark2"/>
    </w:p>
    <w:p w:rsidR="00A57283" w:rsidRPr="00A57283" w:rsidRDefault="00A57283" w:rsidP="00E9504B">
      <w:pPr>
        <w:numPr>
          <w:ilvl w:val="0"/>
          <w:numId w:val="4"/>
        </w:numPr>
        <w:spacing w:after="0" w:line="240" w:lineRule="auto"/>
        <w:ind w:left="426" w:hanging="426"/>
        <w:contextualSpacing/>
        <w:jc w:val="both"/>
        <w:rPr>
          <w:rFonts w:ascii="Palatino Linotype" w:hAnsi="Palatino Linotype" w:cstheme="minorHAnsi"/>
          <w:b/>
          <w:sz w:val="20"/>
          <w:szCs w:val="20"/>
        </w:rPr>
      </w:pPr>
      <w:r w:rsidRPr="00A57283">
        <w:rPr>
          <w:rFonts w:ascii="Palatino Linotype" w:hAnsi="Palatino Linotype" w:cstheme="minorHAnsi"/>
          <w:b/>
          <w:sz w:val="20"/>
          <w:szCs w:val="20"/>
        </w:rPr>
        <w:t>Διαπίστωση μεταβολής του προσώπου του εκμισθωτή στο από 01.06.2024 ιδιωτικό συμφωνητικό μίσθωσης ακινήτου στο Πολύδροσο Φωκίδας για τη στέγαση της Δημοτικής Βιβλιοθήκης Πολυδρόσου, λόγω μεταβίβασης της κυριότητας του μισθίου – σύναψη συμφωνητικού με νέο ιδιοκτήτη.</w:t>
      </w:r>
      <w:r w:rsidRPr="00A57283">
        <w:rPr>
          <w:rFonts w:ascii="Palatino Linotype" w:hAnsi="Palatino Linotype" w:cstheme="minorHAnsi"/>
          <w:sz w:val="20"/>
          <w:szCs w:val="20"/>
        </w:rPr>
        <w:t xml:space="preserve"> </w:t>
      </w:r>
      <w:r w:rsidRPr="00A57283">
        <w:rPr>
          <w:rFonts w:ascii="Palatino Linotype" w:hAnsi="Palatino Linotype" w:cstheme="minorHAnsi"/>
          <w:b/>
          <w:sz w:val="20"/>
          <w:szCs w:val="20"/>
        </w:rPr>
        <w:t xml:space="preserve"> </w:t>
      </w:r>
      <w:r w:rsidRPr="00A57283">
        <w:rPr>
          <w:rFonts w:ascii="Palatino Linotype" w:hAnsi="Palatino Linotype" w:cstheme="minorHAnsi"/>
          <w:sz w:val="20"/>
          <w:szCs w:val="20"/>
        </w:rPr>
        <w:t>(Εισηγητής: κ. Χαρίλαος Αγαπητός , Αντιδήμαρχος Δ/νσης Διοικητικών Υπηρεσιών &amp; Ανθρώπινων Πόρων). (Δημοτική Επιτροπή)</w:t>
      </w:r>
    </w:p>
    <w:p w:rsidR="00A57283" w:rsidRPr="00A57283" w:rsidRDefault="00A57283" w:rsidP="00E9504B">
      <w:pPr>
        <w:numPr>
          <w:ilvl w:val="0"/>
          <w:numId w:val="4"/>
        </w:numPr>
        <w:spacing w:after="0" w:line="240" w:lineRule="auto"/>
        <w:ind w:left="426" w:hanging="426"/>
        <w:contextualSpacing/>
        <w:jc w:val="both"/>
        <w:rPr>
          <w:rFonts w:ascii="Palatino Linotype" w:hAnsi="Palatino Linotype" w:cstheme="minorHAnsi"/>
          <w:b/>
          <w:sz w:val="20"/>
          <w:szCs w:val="20"/>
        </w:rPr>
      </w:pPr>
      <w:r w:rsidRPr="00A57283">
        <w:rPr>
          <w:rFonts w:ascii="Palatino Linotype" w:hAnsi="Palatino Linotype" w:cstheme="minorHAnsi"/>
          <w:b/>
          <w:sz w:val="20"/>
          <w:szCs w:val="20"/>
        </w:rPr>
        <w:t xml:space="preserve">Επαναφορά -μετονομασία της αρχικής ονομασίας οδού στην Δ.Κ Ιτέας. </w:t>
      </w:r>
      <w:r w:rsidRPr="00A57283">
        <w:rPr>
          <w:rFonts w:ascii="Palatino Linotype" w:hAnsi="Palatino Linotype" w:cstheme="minorHAnsi"/>
          <w:sz w:val="20"/>
          <w:szCs w:val="20"/>
        </w:rPr>
        <w:t>(Εισηγητής: κ. Νικόλαος Γιογάκης , Αντιδήμαρχος Δημοτικής Ενότητας Ιτέας)</w:t>
      </w:r>
    </w:p>
    <w:p w:rsidR="00A57283" w:rsidRPr="00A57283" w:rsidRDefault="00A57283" w:rsidP="00E9504B">
      <w:pPr>
        <w:numPr>
          <w:ilvl w:val="0"/>
          <w:numId w:val="4"/>
        </w:numPr>
        <w:spacing w:after="0" w:line="240" w:lineRule="auto"/>
        <w:ind w:left="426" w:hanging="426"/>
        <w:contextualSpacing/>
        <w:jc w:val="both"/>
        <w:rPr>
          <w:rFonts w:ascii="Palatino Linotype" w:hAnsi="Palatino Linotype" w:cstheme="minorHAnsi"/>
          <w:b/>
          <w:sz w:val="20"/>
          <w:szCs w:val="20"/>
        </w:rPr>
      </w:pPr>
      <w:r w:rsidRPr="00A57283">
        <w:rPr>
          <w:rFonts w:ascii="Palatino Linotype" w:hAnsi="Palatino Linotype" w:cstheme="minorHAnsi"/>
          <w:b/>
          <w:sz w:val="20"/>
          <w:szCs w:val="20"/>
        </w:rPr>
        <w:t xml:space="preserve">Παραχώρηση χώρου  του  Δημοτικού Καταστήματος Ιτέας για την στέγαση του γραφείου Γ.Κ.Α. Ιτέας, της Τ.Δ. Φωκίδας (καταργώντας την υπ΄αριθ. 33/2025 απόφαση λόγω λανθασμένων τετραγωνικών μέτρων (38 τ.μ.) παίρνοντας εκ νέου απόφαση με τα ορθά τ.μ. (21 τ.μ). </w:t>
      </w:r>
      <w:r w:rsidRPr="00A57283">
        <w:rPr>
          <w:rFonts w:ascii="Palatino Linotype" w:hAnsi="Palatino Linotype" w:cstheme="minorHAnsi"/>
          <w:sz w:val="20"/>
          <w:szCs w:val="20"/>
        </w:rPr>
        <w:t>(Εισηγητής: κ. Νικόλαος Γιογάκης , Αντιδήμαρχος Δημοτικής Ενότητας Ιτέας)</w:t>
      </w:r>
    </w:p>
    <w:bookmarkEnd w:id="3"/>
    <w:p w:rsidR="00050AFB" w:rsidRPr="00CB1FBD" w:rsidRDefault="00050AFB" w:rsidP="00050AFB">
      <w:pPr>
        <w:ind w:left="142"/>
        <w:contextualSpacing/>
        <w:jc w:val="both"/>
        <w:rPr>
          <w:rFonts w:cstheme="minorHAnsi"/>
        </w:rPr>
      </w:pPr>
    </w:p>
    <w:p w:rsidR="00731B91" w:rsidRDefault="00731B91" w:rsidP="00B43811">
      <w:pPr>
        <w:spacing w:after="0" w:line="240" w:lineRule="auto"/>
        <w:jc w:val="center"/>
        <w:rPr>
          <w:rFonts w:cstheme="minorHAnsi"/>
          <w:b/>
        </w:rPr>
      </w:pPr>
    </w:p>
    <w:p w:rsidR="007532B6" w:rsidRDefault="007532B6"/>
    <w:p w:rsidR="00B43811" w:rsidRDefault="00B43811">
      <w:r>
        <w:t xml:space="preserve">                                                                   _________________</w:t>
      </w:r>
    </w:p>
    <w:p w:rsidR="00731B91" w:rsidRPr="00731B91" w:rsidRDefault="00B43811" w:rsidP="00731B91">
      <w:r>
        <w:br w:type="page"/>
      </w:r>
    </w:p>
    <w:p w:rsidR="00EF089B" w:rsidRDefault="00EF089B" w:rsidP="00B43811">
      <w:pPr>
        <w:pStyle w:val="a4"/>
        <w:jc w:val="both"/>
        <w:rPr>
          <w:rFonts w:ascii="Palatino Linotype" w:hAnsi="Palatino Linotype" w:cs="Calibri"/>
          <w:b/>
          <w:sz w:val="20"/>
          <w:szCs w:val="20"/>
        </w:rPr>
      </w:pPr>
      <w:r>
        <w:rPr>
          <w:rFonts w:asciiTheme="minorHAnsi" w:hAnsiTheme="minorHAnsi" w:cstheme="minorHAnsi"/>
          <w:szCs w:val="22"/>
        </w:rPr>
        <w:lastRenderedPageBreak/>
        <w:t xml:space="preserve">ΘΕΜΑ </w:t>
      </w:r>
      <w:r w:rsidR="00731B91" w:rsidRPr="00731B91">
        <w:rPr>
          <w:rFonts w:asciiTheme="minorHAnsi" w:hAnsiTheme="minorHAnsi" w:cstheme="minorHAnsi"/>
          <w:szCs w:val="22"/>
        </w:rPr>
        <w:t>1</w:t>
      </w:r>
      <w:r w:rsidR="00731B91" w:rsidRPr="00731B91">
        <w:rPr>
          <w:rFonts w:asciiTheme="minorHAnsi" w:hAnsiTheme="minorHAnsi" w:cstheme="minorHAnsi"/>
          <w:szCs w:val="22"/>
          <w:vertAlign w:val="superscript"/>
        </w:rPr>
        <w:t>Ο</w:t>
      </w:r>
      <w:r w:rsidR="00731B91">
        <w:rPr>
          <w:rFonts w:asciiTheme="minorHAnsi" w:hAnsiTheme="minorHAnsi" w:cstheme="minorHAnsi"/>
          <w:szCs w:val="22"/>
        </w:rPr>
        <w:t xml:space="preserve"> </w:t>
      </w:r>
      <w:r w:rsidR="00731B91" w:rsidRPr="00731B91">
        <w:rPr>
          <w:rFonts w:asciiTheme="minorHAnsi" w:hAnsiTheme="minorHAnsi" w:cstheme="minorHAnsi"/>
          <w:szCs w:val="22"/>
        </w:rPr>
        <w:t>.</w:t>
      </w:r>
      <w:r w:rsidRPr="00EF089B">
        <w:rPr>
          <w:rFonts w:ascii="Palatino Linotype" w:hAnsi="Palatino Linotype" w:cs="Calibri"/>
          <w:b/>
          <w:sz w:val="20"/>
          <w:szCs w:val="20"/>
        </w:rPr>
        <w:t xml:space="preserve"> </w:t>
      </w:r>
    </w:p>
    <w:p w:rsidR="00731B91" w:rsidRDefault="00EF089B" w:rsidP="00B43811">
      <w:pPr>
        <w:pStyle w:val="a4"/>
        <w:jc w:val="both"/>
        <w:rPr>
          <w:rFonts w:asciiTheme="minorHAnsi" w:hAnsiTheme="minorHAnsi" w:cstheme="minorHAnsi"/>
          <w:szCs w:val="22"/>
        </w:rPr>
      </w:pPr>
      <w:r w:rsidRPr="00A57283">
        <w:rPr>
          <w:rFonts w:ascii="Palatino Linotype" w:hAnsi="Palatino Linotype" w:cs="Calibri"/>
          <w:b/>
          <w:sz w:val="20"/>
          <w:szCs w:val="20"/>
        </w:rPr>
        <w:t>Λήψη απόφασης και εξουσιοδότηση  Δημάρχου για ανάληψη πρωτοβουλίας σε συνεργασία με τους άλλους Δήμους του Νομού Βοιωτίας και Ανατολικής Στερεάς Ελλάδας για την σύγκληση του Περιφερειακού Συμβουλίου Στερεάς Ελλάδας σε ειδική συνεδρίαση με θέμα την υπερεγκατάσταση Έργων ΑΠΕ στο Νομό Βοιωτίας και στην  Ανατολική Στερεά Ελλάδα.</w:t>
      </w:r>
    </w:p>
    <w:p w:rsidR="004F07BC" w:rsidRDefault="00EF089B" w:rsidP="005D3778">
      <w:pPr>
        <w:pStyle w:val="21"/>
        <w:shd w:val="clear" w:color="auto" w:fill="auto"/>
        <w:spacing w:line="259" w:lineRule="exact"/>
        <w:ind w:right="20" w:firstLine="0"/>
        <w:jc w:val="both"/>
        <w:rPr>
          <w:rFonts w:asciiTheme="minorHAnsi" w:hAnsiTheme="minorHAnsi" w:cstheme="minorHAnsi"/>
          <w:b w:val="0"/>
          <w:sz w:val="22"/>
          <w:szCs w:val="22"/>
        </w:rPr>
      </w:pPr>
      <w:r w:rsidRPr="009C785E">
        <w:rPr>
          <w:rFonts w:asciiTheme="minorHAnsi" w:hAnsiTheme="minorHAnsi" w:cstheme="minorHAnsi"/>
          <w:b w:val="0"/>
          <w:sz w:val="22"/>
          <w:szCs w:val="22"/>
        </w:rPr>
        <w:t xml:space="preserve"> </w:t>
      </w:r>
      <w:r w:rsidR="00731B91" w:rsidRPr="009C785E">
        <w:rPr>
          <w:rFonts w:asciiTheme="minorHAnsi" w:hAnsiTheme="minorHAnsi" w:cstheme="minorHAnsi"/>
          <w:b w:val="0"/>
          <w:sz w:val="22"/>
          <w:szCs w:val="22"/>
        </w:rPr>
        <w:t xml:space="preserve">(Εισηγητής </w:t>
      </w:r>
      <w:r w:rsidR="00731B91" w:rsidRPr="00444DE9">
        <w:rPr>
          <w:rFonts w:asciiTheme="minorHAnsi" w:hAnsiTheme="minorHAnsi" w:cstheme="minorHAnsi"/>
          <w:b w:val="0"/>
          <w:sz w:val="22"/>
          <w:szCs w:val="22"/>
        </w:rPr>
        <w:t xml:space="preserve">: </w:t>
      </w:r>
      <w:r w:rsidR="00731B91" w:rsidRPr="009C785E">
        <w:rPr>
          <w:rFonts w:asciiTheme="minorHAnsi" w:hAnsiTheme="minorHAnsi" w:cstheme="minorHAnsi"/>
          <w:b w:val="0"/>
          <w:sz w:val="22"/>
          <w:szCs w:val="22"/>
        </w:rPr>
        <w:t>κ.</w:t>
      </w:r>
      <w:r w:rsidR="00731B91">
        <w:rPr>
          <w:rFonts w:asciiTheme="minorHAnsi" w:hAnsiTheme="minorHAnsi" w:cstheme="minorHAnsi"/>
          <w:b w:val="0"/>
          <w:sz w:val="22"/>
          <w:szCs w:val="22"/>
        </w:rPr>
        <w:t xml:space="preserve"> </w:t>
      </w:r>
      <w:r w:rsidR="00731B91" w:rsidRPr="009C785E">
        <w:rPr>
          <w:rFonts w:asciiTheme="minorHAnsi" w:hAnsiTheme="minorHAnsi" w:cstheme="minorHAnsi"/>
          <w:b w:val="0"/>
          <w:sz w:val="22"/>
          <w:szCs w:val="22"/>
        </w:rPr>
        <w:t>Δήμαρχος</w:t>
      </w:r>
      <w:r w:rsidR="00731B91">
        <w:rPr>
          <w:rFonts w:asciiTheme="minorHAnsi" w:hAnsiTheme="minorHAnsi" w:cstheme="minorHAnsi"/>
          <w:b w:val="0"/>
          <w:sz w:val="22"/>
          <w:szCs w:val="22"/>
        </w:rPr>
        <w:t>)</w:t>
      </w:r>
    </w:p>
    <w:p w:rsidR="005D3778" w:rsidRPr="005D3778" w:rsidRDefault="005D3778" w:rsidP="005D3778">
      <w:pPr>
        <w:pStyle w:val="21"/>
        <w:shd w:val="clear" w:color="auto" w:fill="auto"/>
        <w:spacing w:line="259" w:lineRule="exact"/>
        <w:ind w:right="20" w:firstLine="0"/>
        <w:jc w:val="both"/>
        <w:rPr>
          <w:rFonts w:asciiTheme="minorHAnsi" w:hAnsiTheme="minorHAnsi" w:cstheme="minorHAnsi"/>
          <w:b w:val="0"/>
          <w:sz w:val="22"/>
          <w:szCs w:val="22"/>
        </w:rPr>
      </w:pPr>
    </w:p>
    <w:p w:rsidR="00245072" w:rsidRPr="004F07BC" w:rsidRDefault="00245072" w:rsidP="00B43811">
      <w:pPr>
        <w:pStyle w:val="a4"/>
        <w:jc w:val="both"/>
        <w:rPr>
          <w:rFonts w:cstheme="minorHAnsi"/>
          <w:b/>
          <w:color w:val="000000"/>
          <w:u w:val="single"/>
        </w:rPr>
      </w:pPr>
      <w:r w:rsidRPr="004F07BC">
        <w:rPr>
          <w:rFonts w:cstheme="minorHAnsi"/>
          <w:b/>
          <w:color w:val="000000"/>
          <w:u w:val="single"/>
        </w:rPr>
        <w:t>ΕΙΣΗΓΗΣΗ</w:t>
      </w:r>
    </w:p>
    <w:p w:rsidR="00245072" w:rsidRDefault="00245072" w:rsidP="00B43811">
      <w:pPr>
        <w:pStyle w:val="a4"/>
        <w:jc w:val="both"/>
        <w:rPr>
          <w:rFonts w:cstheme="minorHAnsi"/>
          <w:color w:val="000000"/>
        </w:rPr>
      </w:pPr>
      <w:r w:rsidRPr="00245072">
        <w:rPr>
          <w:noProof/>
          <w:lang w:eastAsia="el-GR"/>
        </w:rPr>
        <w:t xml:space="preserve">      </w:t>
      </w:r>
    </w:p>
    <w:p w:rsidR="00B43811" w:rsidRDefault="00B43811">
      <w:pPr>
        <w:rPr>
          <w:rFonts w:cstheme="minorHAnsi"/>
          <w:color w:val="000000"/>
        </w:rPr>
      </w:pPr>
      <w:r>
        <w:rPr>
          <w:rFonts w:cstheme="minorHAnsi"/>
          <w:color w:val="000000"/>
        </w:rPr>
        <w:br w:type="page"/>
      </w:r>
    </w:p>
    <w:p w:rsidR="00636B49" w:rsidRPr="00A972F2" w:rsidRDefault="005D3778" w:rsidP="005D3778">
      <w:pPr>
        <w:widowControl w:val="0"/>
        <w:spacing w:after="0" w:line="259" w:lineRule="exact"/>
        <w:ind w:right="20"/>
        <w:jc w:val="both"/>
        <w:rPr>
          <w:rFonts w:eastAsia="Arial" w:cstheme="minorHAnsi"/>
          <w:b/>
          <w:bCs/>
        </w:rPr>
      </w:pPr>
      <w:r w:rsidRPr="00A972F2">
        <w:rPr>
          <w:rFonts w:eastAsia="Arial" w:cstheme="minorHAnsi"/>
          <w:b/>
          <w:bCs/>
        </w:rPr>
        <w:lastRenderedPageBreak/>
        <w:t>ΘΕΜΑ 2</w:t>
      </w:r>
      <w:r w:rsidRPr="00A972F2">
        <w:rPr>
          <w:rFonts w:eastAsia="Arial" w:cstheme="minorHAnsi"/>
          <w:b/>
          <w:bCs/>
          <w:vertAlign w:val="superscript"/>
        </w:rPr>
        <w:t>Ο</w:t>
      </w:r>
      <w:r w:rsidRPr="00A972F2">
        <w:rPr>
          <w:rFonts w:eastAsia="Arial" w:cstheme="minorHAnsi"/>
          <w:b/>
          <w:bCs/>
        </w:rPr>
        <w:t xml:space="preserve"> </w:t>
      </w:r>
      <w:r w:rsidR="00636B49" w:rsidRPr="00A972F2">
        <w:rPr>
          <w:rFonts w:eastAsia="Arial" w:cstheme="minorHAnsi"/>
          <w:b/>
          <w:bCs/>
        </w:rPr>
        <w:t xml:space="preserve"> </w:t>
      </w:r>
    </w:p>
    <w:p w:rsidR="005D3778" w:rsidRDefault="005D3778" w:rsidP="005D3778">
      <w:pPr>
        <w:spacing w:after="0" w:line="240" w:lineRule="auto"/>
        <w:ind w:right="-58"/>
        <w:contextualSpacing/>
        <w:jc w:val="both"/>
        <w:rPr>
          <w:rFonts w:ascii="Palatino Linotype" w:hAnsi="Palatino Linotype" w:cs="Calibri"/>
          <w:sz w:val="20"/>
          <w:szCs w:val="20"/>
        </w:rPr>
      </w:pPr>
      <w:r w:rsidRPr="00A57283">
        <w:rPr>
          <w:rFonts w:ascii="Palatino Linotype" w:hAnsi="Palatino Linotype" w:cs="Calibri"/>
          <w:b/>
          <w:sz w:val="20"/>
          <w:szCs w:val="20"/>
        </w:rPr>
        <w:t>Ορισμός νόμιμου εκπροσώπου και εξουσιοδότηση αυτού για  την συμμετοχή στη Γενική Συνέλευση της  Εταιρείας με την επωνυμία « Δίκτυο Πόλεων- Σύμπραξη για την ολοκληρωμένη Διαχείριση Παράκτιων Ζωνών και Νήσων» με τον διακριτικό τίτλο «ΔΙΚΤΥΟ ΠΟΛΕΩΝ ΠΑΡΑΚΤΙΟΝ-</w:t>
      </w:r>
      <w:r w:rsidRPr="00A57283">
        <w:rPr>
          <w:rFonts w:ascii="Palatino Linotype" w:hAnsi="Palatino Linotype" w:cs="Calibri"/>
          <w:b/>
          <w:sz w:val="20"/>
          <w:szCs w:val="20"/>
          <w:lang w:val="en-US"/>
        </w:rPr>
        <w:t>PARACTION</w:t>
      </w:r>
      <w:r w:rsidRPr="00A57283">
        <w:rPr>
          <w:rFonts w:ascii="Palatino Linotype" w:hAnsi="Palatino Linotype" w:cs="Calibri"/>
          <w:b/>
          <w:sz w:val="20"/>
          <w:szCs w:val="20"/>
        </w:rPr>
        <w:t>» .</w:t>
      </w:r>
      <w:r w:rsidRPr="00A57283">
        <w:rPr>
          <w:rFonts w:ascii="Palatino Linotype" w:hAnsi="Palatino Linotype" w:cs="Calibri"/>
          <w:sz w:val="20"/>
          <w:szCs w:val="20"/>
        </w:rPr>
        <w:t xml:space="preserve"> </w:t>
      </w:r>
    </w:p>
    <w:p w:rsidR="005D3778" w:rsidRPr="00A57283" w:rsidRDefault="005D3778" w:rsidP="005D3778">
      <w:pPr>
        <w:spacing w:after="0" w:line="240" w:lineRule="auto"/>
        <w:ind w:right="-58"/>
        <w:contextualSpacing/>
        <w:jc w:val="both"/>
        <w:rPr>
          <w:rFonts w:ascii="Palatino Linotype" w:hAnsi="Palatino Linotype" w:cs="Calibri"/>
          <w:b/>
          <w:sz w:val="20"/>
          <w:szCs w:val="20"/>
        </w:rPr>
      </w:pPr>
      <w:r w:rsidRPr="00A57283">
        <w:rPr>
          <w:rFonts w:ascii="Palatino Linotype" w:hAnsi="Palatino Linotype" w:cs="Calibri"/>
          <w:sz w:val="20"/>
          <w:szCs w:val="20"/>
        </w:rPr>
        <w:t>(Εισηγητής: κ. Δήμαρχος)</w:t>
      </w:r>
    </w:p>
    <w:p w:rsidR="00636B49" w:rsidRPr="00636B49" w:rsidRDefault="00636B49" w:rsidP="00636B49">
      <w:pPr>
        <w:widowControl w:val="0"/>
        <w:spacing w:after="0" w:line="259" w:lineRule="exact"/>
        <w:ind w:left="142" w:right="20"/>
        <w:jc w:val="both"/>
        <w:rPr>
          <w:rFonts w:eastAsia="Arial" w:cstheme="minorHAnsi"/>
          <w:bCs/>
        </w:rPr>
      </w:pPr>
    </w:p>
    <w:p w:rsidR="00636B49" w:rsidRDefault="00636B49">
      <w:pPr>
        <w:rPr>
          <w:rFonts w:cstheme="minorHAnsi"/>
          <w:b/>
          <w:color w:val="000000"/>
          <w:u w:val="single"/>
        </w:rPr>
      </w:pPr>
      <w:r w:rsidRPr="00636B49">
        <w:rPr>
          <w:rFonts w:cstheme="minorHAnsi"/>
          <w:b/>
          <w:color w:val="000000"/>
          <w:u w:val="single"/>
        </w:rPr>
        <w:t>ΕΙΣΗΓΗΣΗ</w:t>
      </w:r>
    </w:p>
    <w:p w:rsidR="00E32862" w:rsidRPr="00520E5E" w:rsidRDefault="00A972F2" w:rsidP="00E32862">
      <w:pPr>
        <w:spacing w:after="0"/>
        <w:rPr>
          <w:rFonts w:cstheme="minorHAnsi"/>
        </w:rPr>
      </w:pPr>
      <w:r>
        <w:rPr>
          <w:noProof/>
          <w:lang w:eastAsia="el-GR"/>
        </w:rPr>
        <w:drawing>
          <wp:inline distT="0" distB="0" distL="0" distR="0" wp14:anchorId="2F1F8D5A" wp14:editId="0177EA59">
            <wp:extent cx="5274310" cy="5709285"/>
            <wp:effectExtent l="0" t="0" r="2540" b="571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709285"/>
                    </a:xfrm>
                    <a:prstGeom prst="rect">
                      <a:avLst/>
                    </a:prstGeom>
                  </pic:spPr>
                </pic:pic>
              </a:graphicData>
            </a:graphic>
          </wp:inline>
        </w:drawing>
      </w:r>
    </w:p>
    <w:p w:rsidR="008B2A7E" w:rsidRDefault="008B2A7E" w:rsidP="00B43811">
      <w:pPr>
        <w:pStyle w:val="a3"/>
        <w:spacing w:after="0" w:line="240" w:lineRule="auto"/>
        <w:ind w:left="0"/>
        <w:contextualSpacing w:val="0"/>
        <w:jc w:val="both"/>
        <w:rPr>
          <w:rFonts w:cstheme="minorHAnsi"/>
          <w:color w:val="000000"/>
        </w:rPr>
      </w:pPr>
    </w:p>
    <w:p w:rsidR="003228E5" w:rsidRDefault="003228E5" w:rsidP="00B43811">
      <w:pPr>
        <w:pStyle w:val="a3"/>
        <w:spacing w:after="0" w:line="240" w:lineRule="auto"/>
        <w:ind w:left="0"/>
        <w:contextualSpacing w:val="0"/>
        <w:jc w:val="both"/>
        <w:rPr>
          <w:rFonts w:cstheme="minorHAnsi"/>
          <w:color w:val="000000"/>
        </w:rPr>
      </w:pPr>
    </w:p>
    <w:p w:rsidR="003228E5" w:rsidRDefault="006B6615" w:rsidP="00B43811">
      <w:pPr>
        <w:pStyle w:val="a3"/>
        <w:spacing w:after="0" w:line="240" w:lineRule="auto"/>
        <w:ind w:left="0"/>
        <w:contextualSpacing w:val="0"/>
        <w:jc w:val="both"/>
        <w:rPr>
          <w:rFonts w:cstheme="minorHAnsi"/>
          <w:color w:val="000000"/>
        </w:rPr>
      </w:pPr>
      <w:r>
        <w:rPr>
          <w:noProof/>
          <w:lang w:eastAsia="el-GR"/>
        </w:rPr>
        <w:lastRenderedPageBreak/>
        <w:drawing>
          <wp:inline distT="0" distB="0" distL="0" distR="0" wp14:anchorId="38BA051B" wp14:editId="6D567586">
            <wp:extent cx="5274310" cy="9065895"/>
            <wp:effectExtent l="0" t="0" r="2540" b="190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9065895"/>
                    </a:xfrm>
                    <a:prstGeom prst="rect">
                      <a:avLst/>
                    </a:prstGeom>
                  </pic:spPr>
                </pic:pic>
              </a:graphicData>
            </a:graphic>
          </wp:inline>
        </w:drawing>
      </w: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3228E5" w:rsidRDefault="003228E5" w:rsidP="00B43811">
      <w:pPr>
        <w:pStyle w:val="a3"/>
        <w:spacing w:after="0" w:line="240" w:lineRule="auto"/>
        <w:ind w:left="0"/>
        <w:contextualSpacing w:val="0"/>
        <w:jc w:val="both"/>
        <w:rPr>
          <w:rFonts w:cstheme="minorHAnsi"/>
          <w:color w:val="000000"/>
        </w:rPr>
      </w:pPr>
    </w:p>
    <w:p w:rsidR="003228E5" w:rsidRPr="00D56F65" w:rsidRDefault="003228E5" w:rsidP="003228E5">
      <w:pPr>
        <w:widowControl w:val="0"/>
        <w:spacing w:after="0" w:line="259" w:lineRule="exact"/>
        <w:ind w:right="20"/>
        <w:jc w:val="both"/>
        <w:rPr>
          <w:rFonts w:eastAsia="Arial" w:cstheme="minorHAnsi"/>
          <w:b/>
          <w:bCs/>
          <w:u w:val="single"/>
        </w:rPr>
      </w:pPr>
      <w:r w:rsidRPr="00D56F65">
        <w:rPr>
          <w:rFonts w:eastAsia="Arial" w:cstheme="minorHAnsi"/>
          <w:b/>
          <w:bCs/>
          <w:u w:val="single"/>
        </w:rPr>
        <w:t>ΘΕΜΑ 3</w:t>
      </w:r>
      <w:r w:rsidRPr="00D56F65">
        <w:rPr>
          <w:rFonts w:eastAsia="Arial" w:cstheme="minorHAnsi"/>
          <w:b/>
          <w:bCs/>
          <w:u w:val="single"/>
          <w:vertAlign w:val="superscript"/>
        </w:rPr>
        <w:t>Ο</w:t>
      </w:r>
      <w:r w:rsidRPr="00D56F65">
        <w:rPr>
          <w:rFonts w:eastAsia="Arial" w:cstheme="minorHAnsi"/>
          <w:b/>
          <w:bCs/>
          <w:u w:val="single"/>
        </w:rPr>
        <w:t xml:space="preserve">  </w:t>
      </w:r>
    </w:p>
    <w:p w:rsidR="003228E5" w:rsidRDefault="003228E5" w:rsidP="003228E5">
      <w:pPr>
        <w:spacing w:after="0" w:line="240" w:lineRule="auto"/>
        <w:ind w:right="-58"/>
        <w:contextualSpacing/>
        <w:jc w:val="both"/>
        <w:rPr>
          <w:rFonts w:ascii="Palatino Linotype" w:hAnsi="Palatino Linotype" w:cstheme="minorHAnsi"/>
          <w:b/>
          <w:sz w:val="20"/>
          <w:szCs w:val="20"/>
        </w:rPr>
      </w:pPr>
      <w:r w:rsidRPr="00A57283">
        <w:rPr>
          <w:rFonts w:ascii="Palatino Linotype" w:hAnsi="Palatino Linotype" w:cstheme="minorHAnsi"/>
          <w:b/>
          <w:sz w:val="20"/>
          <w:szCs w:val="20"/>
        </w:rPr>
        <w:t xml:space="preserve">Έγκριση των αποτελεσμάτων εκτέλεσης του προϋπολογισμού του Δήμου 4ου τριμήνου 2025. </w:t>
      </w:r>
    </w:p>
    <w:p w:rsidR="003228E5" w:rsidRDefault="003228E5" w:rsidP="003228E5">
      <w:pPr>
        <w:spacing w:after="0" w:line="240" w:lineRule="auto"/>
        <w:ind w:right="-58"/>
        <w:contextualSpacing/>
        <w:jc w:val="both"/>
        <w:rPr>
          <w:rFonts w:ascii="Palatino Linotype" w:hAnsi="Palatino Linotype" w:cstheme="minorHAnsi"/>
          <w:sz w:val="20"/>
          <w:szCs w:val="20"/>
        </w:rPr>
      </w:pPr>
      <w:r w:rsidRPr="00A57283">
        <w:rPr>
          <w:rFonts w:ascii="Palatino Linotype" w:hAnsi="Palatino Linotype" w:cstheme="minorHAnsi"/>
          <w:sz w:val="20"/>
          <w:szCs w:val="20"/>
        </w:rPr>
        <w:t xml:space="preserve">(Εισηγήτρια: κα. Μαρία - Τερέζα Γιαννάκη, Αν. Προϊσταμένη Δ/νσης Οικονομικών Υπηρεσιών και Ανάπτυξης).  </w:t>
      </w:r>
    </w:p>
    <w:p w:rsidR="00D1121A" w:rsidRPr="00A57283" w:rsidRDefault="00D1121A" w:rsidP="003228E5">
      <w:pPr>
        <w:spacing w:after="0" w:line="240" w:lineRule="auto"/>
        <w:ind w:right="-58"/>
        <w:contextualSpacing/>
        <w:jc w:val="both"/>
        <w:rPr>
          <w:rFonts w:ascii="Palatino Linotype" w:hAnsi="Palatino Linotype" w:cstheme="minorHAnsi"/>
          <w:sz w:val="20"/>
          <w:szCs w:val="20"/>
        </w:rPr>
      </w:pPr>
    </w:p>
    <w:p w:rsidR="00D1121A" w:rsidRDefault="00D1121A" w:rsidP="00D1121A">
      <w:pPr>
        <w:rPr>
          <w:rFonts w:cstheme="minorHAnsi"/>
          <w:b/>
          <w:color w:val="000000"/>
          <w:u w:val="single"/>
        </w:rPr>
      </w:pPr>
      <w:r w:rsidRPr="00636B49">
        <w:rPr>
          <w:rFonts w:cstheme="minorHAnsi"/>
          <w:b/>
          <w:color w:val="000000"/>
          <w:u w:val="single"/>
        </w:rPr>
        <w:t>ΕΙΣΗΓΗΣΗ</w:t>
      </w:r>
    </w:p>
    <w:tbl>
      <w:tblPr>
        <w:tblpPr w:leftFromText="180" w:rightFromText="180" w:bottomFromText="160" w:vertAnchor="page" w:horzAnchor="margin" w:tblpXSpec="center" w:tblpY="589"/>
        <w:tblW w:w="4395" w:type="dxa"/>
        <w:tblLayout w:type="fixed"/>
        <w:tblCellMar>
          <w:left w:w="70" w:type="dxa"/>
          <w:right w:w="70" w:type="dxa"/>
        </w:tblCellMar>
        <w:tblLook w:val="04A0" w:firstRow="1" w:lastRow="0" w:firstColumn="1" w:lastColumn="0" w:noHBand="0" w:noVBand="1"/>
      </w:tblPr>
      <w:tblGrid>
        <w:gridCol w:w="4395"/>
      </w:tblGrid>
      <w:tr w:rsidR="00C8585B" w:rsidRPr="007C5932" w:rsidTr="00C8585B">
        <w:trPr>
          <w:cantSplit/>
        </w:trPr>
        <w:tc>
          <w:tcPr>
            <w:tcW w:w="4395" w:type="dxa"/>
          </w:tcPr>
          <w:p w:rsidR="00C8585B" w:rsidRPr="007C5932" w:rsidRDefault="00C8585B" w:rsidP="007C5932">
            <w:pPr>
              <w:widowControl w:val="0"/>
              <w:autoSpaceDE w:val="0"/>
              <w:autoSpaceDN w:val="0"/>
              <w:spacing w:after="0" w:line="276" w:lineRule="auto"/>
              <w:rPr>
                <w:rFonts w:ascii="Palatino Linotype" w:eastAsia="Tahoma" w:hAnsi="Palatino Linotype" w:cs="Tahoma"/>
                <w:sz w:val="20"/>
                <w:szCs w:val="20"/>
                <w:lang w:eastAsia="el-GR" w:bidi="el-GR"/>
              </w:rPr>
            </w:pPr>
          </w:p>
        </w:tc>
      </w:tr>
      <w:tr w:rsidR="00C8585B" w:rsidRPr="007C5932" w:rsidTr="00C8585B">
        <w:trPr>
          <w:cantSplit/>
        </w:trPr>
        <w:tc>
          <w:tcPr>
            <w:tcW w:w="4395" w:type="dxa"/>
          </w:tcPr>
          <w:p w:rsidR="00C8585B" w:rsidRPr="007C5932" w:rsidRDefault="00C8585B" w:rsidP="007C5932">
            <w:pPr>
              <w:widowControl w:val="0"/>
              <w:autoSpaceDE w:val="0"/>
              <w:autoSpaceDN w:val="0"/>
              <w:spacing w:after="0" w:line="276" w:lineRule="auto"/>
              <w:rPr>
                <w:rFonts w:ascii="Palatino Linotype" w:eastAsia="Tahoma" w:hAnsi="Palatino Linotype" w:cs="Tahoma"/>
                <w:b/>
                <w:sz w:val="20"/>
                <w:szCs w:val="20"/>
                <w:lang w:eastAsia="el-GR" w:bidi="el-GR"/>
              </w:rPr>
            </w:pPr>
          </w:p>
        </w:tc>
      </w:tr>
      <w:tr w:rsidR="00C8585B" w:rsidRPr="007C5932" w:rsidTr="00C8585B">
        <w:trPr>
          <w:cantSplit/>
        </w:trPr>
        <w:tc>
          <w:tcPr>
            <w:tcW w:w="4395" w:type="dxa"/>
          </w:tcPr>
          <w:p w:rsidR="00C8585B" w:rsidRPr="007C5932" w:rsidRDefault="00C8585B" w:rsidP="007C5932">
            <w:pPr>
              <w:widowControl w:val="0"/>
              <w:autoSpaceDE w:val="0"/>
              <w:autoSpaceDN w:val="0"/>
              <w:spacing w:after="0" w:line="276" w:lineRule="auto"/>
              <w:rPr>
                <w:rFonts w:ascii="Palatino Linotype" w:eastAsia="Tahoma" w:hAnsi="Palatino Linotype" w:cs="Tahoma"/>
                <w:b/>
                <w:sz w:val="20"/>
                <w:szCs w:val="20"/>
                <w:lang w:eastAsia="el-GR" w:bidi="el-GR"/>
              </w:rPr>
            </w:pPr>
          </w:p>
        </w:tc>
      </w:tr>
    </w:tbl>
    <w:p w:rsidR="007C5932" w:rsidRPr="007C5932" w:rsidRDefault="007C5932" w:rsidP="007C5932">
      <w:pPr>
        <w:spacing w:after="0"/>
        <w:jc w:val="center"/>
        <w:rPr>
          <w:rFonts w:ascii="Palatino Linotype" w:hAnsi="Palatino Linotype"/>
          <w:b/>
          <w:bCs/>
          <w:sz w:val="20"/>
          <w:szCs w:val="20"/>
        </w:rPr>
      </w:pPr>
      <w:r w:rsidRPr="007C5932">
        <w:rPr>
          <w:rFonts w:ascii="Palatino Linotype" w:hAnsi="Palatino Linotype"/>
          <w:b/>
          <w:bCs/>
          <w:sz w:val="20"/>
          <w:szCs w:val="20"/>
        </w:rPr>
        <w:t xml:space="preserve">ΑΠΟΣΠΑΣΜΑ </w:t>
      </w:r>
      <w:r w:rsidRPr="007C5932">
        <w:rPr>
          <w:rFonts w:ascii="Palatino Linotype" w:hAnsi="Palatino Linotype"/>
          <w:b/>
          <w:bCs/>
          <w:sz w:val="20"/>
          <w:szCs w:val="20"/>
          <w:u w:val="single"/>
        </w:rPr>
        <w:t>8</w:t>
      </w:r>
      <w:r w:rsidRPr="007C5932">
        <w:rPr>
          <w:rFonts w:ascii="Palatino Linotype" w:hAnsi="Palatino Linotype"/>
          <w:b/>
          <w:bCs/>
          <w:sz w:val="20"/>
          <w:szCs w:val="20"/>
          <w:u w:val="single"/>
          <w:vertAlign w:val="superscript"/>
        </w:rPr>
        <w:t>ου</w:t>
      </w:r>
      <w:r w:rsidRPr="007C5932">
        <w:rPr>
          <w:rFonts w:ascii="Palatino Linotype" w:hAnsi="Palatino Linotype"/>
          <w:b/>
          <w:bCs/>
          <w:sz w:val="20"/>
          <w:szCs w:val="20"/>
        </w:rPr>
        <w:t xml:space="preserve"> ΠΡΑΚΤΙΚΟΥ ΔΗΜΟΤΙΚΗΣ ΕΠΙΤΡΟΠΗΣ</w:t>
      </w:r>
    </w:p>
    <w:p w:rsidR="007C5932" w:rsidRPr="007C5932" w:rsidRDefault="007C5932" w:rsidP="007C5932">
      <w:pPr>
        <w:spacing w:after="0"/>
        <w:jc w:val="center"/>
        <w:rPr>
          <w:rFonts w:ascii="Palatino Linotype" w:hAnsi="Palatino Linotype"/>
          <w:b/>
          <w:bCs/>
          <w:sz w:val="20"/>
          <w:szCs w:val="20"/>
        </w:rPr>
      </w:pPr>
      <w:r w:rsidRPr="007C5932">
        <w:rPr>
          <w:rFonts w:ascii="Palatino Linotype" w:hAnsi="Palatino Linotype"/>
          <w:b/>
          <w:bCs/>
          <w:sz w:val="20"/>
          <w:szCs w:val="20"/>
        </w:rPr>
        <w:t>Συνεδρίασης της 13.03.2026</w:t>
      </w:r>
    </w:p>
    <w:p w:rsidR="007C5932" w:rsidRPr="007C5932" w:rsidRDefault="007C5932" w:rsidP="007C5932">
      <w:pPr>
        <w:spacing w:after="0"/>
        <w:jc w:val="center"/>
        <w:rPr>
          <w:rFonts w:ascii="Palatino Linotype" w:hAnsi="Palatino Linotype"/>
          <w:sz w:val="20"/>
          <w:szCs w:val="20"/>
        </w:rPr>
      </w:pPr>
      <w:r w:rsidRPr="007C5932">
        <w:rPr>
          <w:rFonts w:ascii="Palatino Linotype" w:hAnsi="Palatino Linotype"/>
          <w:b/>
          <w:sz w:val="20"/>
          <w:szCs w:val="20"/>
        </w:rPr>
        <w:t>Αριθμός Απόφασης</w:t>
      </w:r>
      <w:r w:rsidRPr="007C5932">
        <w:rPr>
          <w:rFonts w:ascii="Palatino Linotype" w:hAnsi="Palatino Linotype"/>
          <w:sz w:val="20"/>
          <w:szCs w:val="20"/>
        </w:rPr>
        <w:t xml:space="preserve">  </w:t>
      </w:r>
      <w:r w:rsidRPr="007C5932">
        <w:rPr>
          <w:rFonts w:ascii="Palatino Linotype" w:hAnsi="Palatino Linotype"/>
          <w:b/>
          <w:sz w:val="20"/>
          <w:szCs w:val="20"/>
        </w:rPr>
        <w:t>61/2026</w:t>
      </w: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tabs>
          <w:tab w:val="left" w:pos="3850"/>
        </w:tabs>
        <w:spacing w:after="0" w:line="240" w:lineRule="auto"/>
        <w:rPr>
          <w:rFonts w:ascii="Palatino Linotype" w:hAnsi="Palatino Linotype" w:cstheme="minorHAnsi"/>
          <w:b/>
          <w:bCs/>
          <w:sz w:val="20"/>
          <w:szCs w:val="20"/>
        </w:rPr>
      </w:pPr>
      <w:r w:rsidRPr="007C5932">
        <w:rPr>
          <w:rFonts w:ascii="Palatino Linotype" w:hAnsi="Palatino Linotype" w:cstheme="minorHAnsi"/>
          <w:b/>
          <w:bCs/>
          <w:sz w:val="20"/>
          <w:szCs w:val="20"/>
        </w:rPr>
        <w:t>Αριθμός Θέματος :2</w:t>
      </w:r>
      <w:r w:rsidRPr="007C5932">
        <w:rPr>
          <w:rFonts w:ascii="Palatino Linotype" w:hAnsi="Palatino Linotype" w:cstheme="minorHAnsi"/>
          <w:b/>
          <w:bCs/>
          <w:sz w:val="20"/>
          <w:szCs w:val="20"/>
          <w:vertAlign w:val="superscript"/>
        </w:rPr>
        <w:t>Ο</w:t>
      </w:r>
      <w:r w:rsidRPr="007C5932">
        <w:rPr>
          <w:rFonts w:ascii="Palatino Linotype" w:hAnsi="Palatino Linotype" w:cstheme="minorHAnsi"/>
          <w:b/>
          <w:bCs/>
          <w:sz w:val="20"/>
          <w:szCs w:val="20"/>
        </w:rPr>
        <w:t xml:space="preserve">   </w:t>
      </w:r>
    </w:p>
    <w:p w:rsidR="007C5932" w:rsidRPr="007C5932" w:rsidRDefault="007C5932" w:rsidP="007C5932">
      <w:pPr>
        <w:jc w:val="both"/>
        <w:rPr>
          <w:rFonts w:ascii="Palatino Linotype" w:hAnsi="Palatino Linotype" w:cstheme="minorHAnsi"/>
          <w:b/>
          <w:sz w:val="20"/>
          <w:szCs w:val="20"/>
        </w:rPr>
      </w:pPr>
      <w:r w:rsidRPr="007C5932">
        <w:rPr>
          <w:rFonts w:ascii="Palatino Linotype" w:hAnsi="Palatino Linotype" w:cstheme="minorHAnsi"/>
          <w:sz w:val="20"/>
          <w:szCs w:val="20"/>
        </w:rPr>
        <w:t>«</w:t>
      </w:r>
      <w:r w:rsidRPr="007C5932">
        <w:rPr>
          <w:rFonts w:ascii="Palatino Linotype" w:hAnsi="Palatino Linotype" w:cstheme="minorHAnsi"/>
          <w:b/>
          <w:sz w:val="20"/>
          <w:szCs w:val="20"/>
        </w:rPr>
        <w:t xml:space="preserve">Έγκριση των αποτελεσμάτων εκτέλεσης του προϋπολογισμού του Δήμου 4ου   τριμήνου 2025». </w:t>
      </w: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spacing w:after="0" w:line="240" w:lineRule="auto"/>
        <w:jc w:val="both"/>
        <w:rPr>
          <w:rFonts w:ascii="Palatino Linotype" w:hAnsi="Palatino Linotype" w:cstheme="minorHAnsi"/>
          <w:sz w:val="20"/>
          <w:szCs w:val="20"/>
        </w:rPr>
      </w:pPr>
      <w:r w:rsidRPr="007C5932">
        <w:rPr>
          <w:rFonts w:ascii="Palatino Linotype" w:hAnsi="Palatino Linotype" w:cstheme="minorHAnsi"/>
          <w:sz w:val="20"/>
          <w:szCs w:val="20"/>
        </w:rPr>
        <w:t xml:space="preserve">          Στην Άμφισσα και στο Δημοτικό Κατάστημα (αίθουσα συνεδριάσεων Δημοτικού Συμβουλίου), πλατεία Κεχαγιά, σήμερα, στις </w:t>
      </w:r>
      <w:r w:rsidRPr="007C5932">
        <w:rPr>
          <w:rFonts w:ascii="Palatino Linotype" w:hAnsi="Palatino Linotype" w:cstheme="minorHAnsi"/>
          <w:b/>
          <w:sz w:val="20"/>
          <w:szCs w:val="20"/>
          <w:u w:val="single"/>
        </w:rPr>
        <w:t xml:space="preserve">13/03/2026  </w:t>
      </w:r>
      <w:r w:rsidRPr="007C5932">
        <w:rPr>
          <w:rFonts w:ascii="Palatino Linotype" w:hAnsi="Palatino Linotype" w:cstheme="minorHAnsi"/>
          <w:sz w:val="20"/>
          <w:szCs w:val="20"/>
        </w:rPr>
        <w:t xml:space="preserve"> </w:t>
      </w:r>
      <w:r w:rsidRPr="007C5932">
        <w:rPr>
          <w:rFonts w:ascii="Palatino Linotype" w:hAnsi="Palatino Linotype" w:cstheme="minorHAnsi"/>
          <w:b/>
          <w:sz w:val="20"/>
          <w:szCs w:val="20"/>
        </w:rPr>
        <w:t>,</w:t>
      </w:r>
      <w:r w:rsidRPr="007C5932">
        <w:rPr>
          <w:rFonts w:ascii="Palatino Linotype" w:hAnsi="Palatino Linotype" w:cstheme="minorHAnsi"/>
          <w:sz w:val="20"/>
          <w:szCs w:val="20"/>
        </w:rPr>
        <w:t xml:space="preserve"> ημέρα </w:t>
      </w:r>
      <w:r w:rsidRPr="007C5932">
        <w:rPr>
          <w:rFonts w:ascii="Palatino Linotype" w:hAnsi="Palatino Linotype" w:cstheme="minorHAnsi"/>
          <w:b/>
          <w:sz w:val="20"/>
          <w:szCs w:val="20"/>
          <w:u w:val="single"/>
        </w:rPr>
        <w:t xml:space="preserve">Παρασκευή </w:t>
      </w:r>
      <w:r w:rsidRPr="007C5932">
        <w:rPr>
          <w:rFonts w:ascii="Palatino Linotype" w:hAnsi="Palatino Linotype" w:cstheme="minorHAnsi"/>
          <w:sz w:val="20"/>
          <w:szCs w:val="20"/>
        </w:rPr>
        <w:t xml:space="preserve">και ώρα  </w:t>
      </w:r>
      <w:r w:rsidRPr="007C5932">
        <w:rPr>
          <w:rFonts w:ascii="Palatino Linotype" w:hAnsi="Palatino Linotype" w:cstheme="minorHAnsi"/>
          <w:b/>
          <w:sz w:val="20"/>
          <w:szCs w:val="20"/>
        </w:rPr>
        <w:t>10:00</w:t>
      </w:r>
      <w:r w:rsidRPr="007C5932">
        <w:rPr>
          <w:rFonts w:ascii="Palatino Linotype" w:hAnsi="Palatino Linotype" w:cstheme="minorHAnsi"/>
          <w:sz w:val="20"/>
          <w:szCs w:val="20"/>
        </w:rPr>
        <w:t xml:space="preserve">  π.μ.</w:t>
      </w:r>
      <w:r w:rsidRPr="007C5932">
        <w:rPr>
          <w:rFonts w:ascii="Palatino Linotype" w:hAnsi="Palatino Linotype" w:cstheme="minorHAnsi"/>
          <w:b/>
          <w:sz w:val="20"/>
          <w:szCs w:val="20"/>
        </w:rPr>
        <w:t>,</w:t>
      </w:r>
      <w:r w:rsidRPr="007C5932">
        <w:rPr>
          <w:rFonts w:ascii="Palatino Linotype" w:hAnsi="Palatino Linotype" w:cstheme="minorHAnsi"/>
          <w:sz w:val="20"/>
          <w:szCs w:val="20"/>
        </w:rPr>
        <w:t xml:space="preserve">  συνήλθε σε τακτική συνεδρίαση  η Δημοτική Επιτροπή του Δήμου μετά από την με αριθμ. πρωτ.:</w:t>
      </w:r>
      <w:r w:rsidRPr="007C5932">
        <w:rPr>
          <w:rFonts w:ascii="Palatino Linotype" w:hAnsi="Palatino Linotype" w:cstheme="minorHAnsi"/>
          <w:b/>
          <w:sz w:val="20"/>
          <w:szCs w:val="20"/>
        </w:rPr>
        <w:t xml:space="preserve"> 4060/09.03.</w:t>
      </w:r>
      <w:r w:rsidRPr="007C5932">
        <w:rPr>
          <w:rFonts w:ascii="Palatino Linotype" w:hAnsi="Palatino Linotype" w:cstheme="minorHAnsi"/>
          <w:b/>
          <w:bCs/>
          <w:sz w:val="20"/>
          <w:szCs w:val="20"/>
        </w:rPr>
        <w:t>2026</w:t>
      </w:r>
      <w:r w:rsidRPr="007C5932">
        <w:rPr>
          <w:rFonts w:ascii="Palatino Linotype" w:hAnsi="Palatino Linotype" w:cstheme="minorHAnsi"/>
          <w:bCs/>
          <w:sz w:val="20"/>
          <w:szCs w:val="20"/>
        </w:rPr>
        <w:t xml:space="preserve"> </w:t>
      </w:r>
      <w:r w:rsidRPr="007C5932">
        <w:rPr>
          <w:rFonts w:ascii="Palatino Linotype" w:hAnsi="Palatino Linotype" w:cstheme="minorHAnsi"/>
          <w:sz w:val="20"/>
          <w:szCs w:val="20"/>
        </w:rPr>
        <w:t>πρόσκληση του Προέδρου κ. Χαρίλαου Αγαπητού, που γνωστοποιήθηκε νόμιμα στα μέλη σύμφωνα με το άρθρο 74 Ν. 3852/2010, όπως  αντικαταστάθηκε από το άρθρο 8 Ν. 5056/2023 όπως  ισχύει μετά της νομοθετικές προσθήκες επί αυτού, για συζήτηση και λήψη απόφασης επί του κατωτέρω θέματος της Ημερήσιας Διάταξης:</w:t>
      </w:r>
    </w:p>
    <w:p w:rsidR="007C5932" w:rsidRPr="007C5932" w:rsidRDefault="007C5932" w:rsidP="007C5932">
      <w:pPr>
        <w:tabs>
          <w:tab w:val="left" w:pos="3850"/>
        </w:tabs>
        <w:spacing w:after="0" w:line="240" w:lineRule="auto"/>
        <w:jc w:val="both"/>
        <w:rPr>
          <w:rFonts w:ascii="Palatino Linotype" w:hAnsi="Palatino Linotype" w:cstheme="minorHAnsi"/>
          <w:b/>
          <w:sz w:val="20"/>
          <w:szCs w:val="20"/>
          <w:highlight w:val="yellow"/>
        </w:rPr>
      </w:pPr>
      <w:r w:rsidRPr="007C5932">
        <w:rPr>
          <w:rFonts w:ascii="Palatino Linotype" w:hAnsi="Palatino Linotype" w:cstheme="minorHAnsi"/>
          <w:sz w:val="20"/>
          <w:szCs w:val="20"/>
        </w:rPr>
        <w:t xml:space="preserve">           </w:t>
      </w:r>
    </w:p>
    <w:p w:rsidR="007C5932" w:rsidRPr="007C5932" w:rsidRDefault="007C5932" w:rsidP="007C5932">
      <w:pPr>
        <w:tabs>
          <w:tab w:val="left" w:pos="3850"/>
        </w:tabs>
        <w:spacing w:after="0" w:line="240" w:lineRule="auto"/>
        <w:jc w:val="both"/>
        <w:rPr>
          <w:rFonts w:ascii="Palatino Linotype" w:hAnsi="Palatino Linotype" w:cstheme="minorHAnsi"/>
          <w:b/>
          <w:sz w:val="20"/>
          <w:szCs w:val="20"/>
        </w:rPr>
      </w:pPr>
      <w:r w:rsidRPr="007C5932">
        <w:rPr>
          <w:rFonts w:ascii="Palatino Linotype" w:hAnsi="Palatino Linotype" w:cstheme="minorHAnsi"/>
          <w:b/>
          <w:sz w:val="20"/>
          <w:szCs w:val="20"/>
        </w:rPr>
        <w:t>ΠΑΡΟΝΤΕΣ</w:t>
      </w:r>
    </w:p>
    <w:tbl>
      <w:tblPr>
        <w:tblStyle w:val="ae"/>
        <w:tblW w:w="6096" w:type="dxa"/>
        <w:tblInd w:w="-5" w:type="dxa"/>
        <w:tblLook w:val="04A0" w:firstRow="1" w:lastRow="0" w:firstColumn="1" w:lastColumn="0" w:noHBand="0" w:noVBand="1"/>
      </w:tblPr>
      <w:tblGrid>
        <w:gridCol w:w="328"/>
        <w:gridCol w:w="5768"/>
      </w:tblGrid>
      <w:tr w:rsidR="007C5932" w:rsidRPr="007C5932" w:rsidTr="004D58D3">
        <w:tc>
          <w:tcPr>
            <w:tcW w:w="32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1</w:t>
            </w:r>
          </w:p>
        </w:tc>
        <w:tc>
          <w:tcPr>
            <w:tcW w:w="576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Χαρίλαος Αγαπητός,  Αντιδήμαρχος Δελφών,          Πρόεδρος</w:t>
            </w:r>
          </w:p>
        </w:tc>
      </w:tr>
      <w:tr w:rsidR="007C5932" w:rsidRPr="007C5932" w:rsidTr="004D58D3">
        <w:tc>
          <w:tcPr>
            <w:tcW w:w="32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2</w:t>
            </w:r>
          </w:p>
        </w:tc>
        <w:tc>
          <w:tcPr>
            <w:tcW w:w="5768" w:type="dxa"/>
            <w:vAlign w:val="center"/>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 xml:space="preserve">Ιωάννης Βαρβάτος, Αντιδήμαρχος,                            μέλος                                                     </w:t>
            </w:r>
          </w:p>
        </w:tc>
      </w:tr>
      <w:tr w:rsidR="007C5932" w:rsidRPr="007C5932" w:rsidTr="004D58D3">
        <w:tc>
          <w:tcPr>
            <w:tcW w:w="32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3</w:t>
            </w:r>
          </w:p>
        </w:tc>
        <w:tc>
          <w:tcPr>
            <w:tcW w:w="5768" w:type="dxa"/>
            <w:vAlign w:val="center"/>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 xml:space="preserve">Νικόλαος Λουπάκος, Αντιδήμαρχος,                            «                                           </w:t>
            </w:r>
          </w:p>
        </w:tc>
      </w:tr>
      <w:tr w:rsidR="007C5932" w:rsidRPr="007C5932" w:rsidTr="004D58D3">
        <w:tc>
          <w:tcPr>
            <w:tcW w:w="32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4</w:t>
            </w:r>
          </w:p>
        </w:tc>
        <w:tc>
          <w:tcPr>
            <w:tcW w:w="576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 xml:space="preserve">Νικόλαος Γιογάκης,  Αντιδήμαρχος,                             «     </w:t>
            </w:r>
          </w:p>
        </w:tc>
      </w:tr>
      <w:tr w:rsidR="007C5932" w:rsidRPr="007C5932" w:rsidTr="004D58D3">
        <w:tc>
          <w:tcPr>
            <w:tcW w:w="32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5</w:t>
            </w:r>
          </w:p>
        </w:tc>
        <w:tc>
          <w:tcPr>
            <w:tcW w:w="5768"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Παναγιώτης Μερινόπουλος, Εντ. Δημ. Σύμβουλος,  «</w:t>
            </w:r>
          </w:p>
        </w:tc>
      </w:tr>
    </w:tbl>
    <w:p w:rsidR="007C5932" w:rsidRPr="007C5932" w:rsidRDefault="007C5932" w:rsidP="007C5932">
      <w:pPr>
        <w:tabs>
          <w:tab w:val="left" w:pos="3850"/>
        </w:tabs>
        <w:spacing w:after="0" w:line="240" w:lineRule="auto"/>
        <w:jc w:val="both"/>
        <w:rPr>
          <w:rFonts w:ascii="Palatino Linotype" w:hAnsi="Palatino Linotype" w:cstheme="minorHAnsi"/>
          <w:sz w:val="20"/>
          <w:szCs w:val="20"/>
          <w:highlight w:val="yellow"/>
        </w:rPr>
      </w:pPr>
    </w:p>
    <w:p w:rsidR="007C5932" w:rsidRPr="007C5932" w:rsidRDefault="007C5932" w:rsidP="007C5932">
      <w:pPr>
        <w:tabs>
          <w:tab w:val="left" w:pos="3850"/>
        </w:tabs>
        <w:spacing w:after="0" w:line="240" w:lineRule="auto"/>
        <w:jc w:val="both"/>
        <w:rPr>
          <w:rFonts w:ascii="Palatino Linotype" w:hAnsi="Palatino Linotype" w:cstheme="minorHAnsi"/>
          <w:b/>
          <w:sz w:val="20"/>
          <w:szCs w:val="20"/>
        </w:rPr>
      </w:pPr>
      <w:r w:rsidRPr="007C5932">
        <w:rPr>
          <w:rFonts w:ascii="Palatino Linotype" w:hAnsi="Palatino Linotype" w:cstheme="minorHAnsi"/>
          <w:b/>
          <w:sz w:val="20"/>
          <w:szCs w:val="20"/>
        </w:rPr>
        <w:t>ΑΠΟΝΤΕΣ</w:t>
      </w: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r w:rsidRPr="007C5932">
        <w:rPr>
          <w:rFonts w:ascii="Palatino Linotype" w:hAnsi="Palatino Linotype" w:cstheme="minorHAnsi"/>
          <w:sz w:val="20"/>
          <w:szCs w:val="20"/>
        </w:rPr>
        <w:t>(αν και κλήθηκαν νόμιμα)</w:t>
      </w:r>
    </w:p>
    <w:tbl>
      <w:tblPr>
        <w:tblStyle w:val="ae"/>
        <w:tblW w:w="6096" w:type="dxa"/>
        <w:tblInd w:w="-5" w:type="dxa"/>
        <w:tblLook w:val="04A0" w:firstRow="1" w:lastRow="0" w:firstColumn="1" w:lastColumn="0" w:noHBand="0" w:noVBand="1"/>
      </w:tblPr>
      <w:tblGrid>
        <w:gridCol w:w="316"/>
        <w:gridCol w:w="5780"/>
      </w:tblGrid>
      <w:tr w:rsidR="007C5932" w:rsidRPr="007C5932" w:rsidTr="004D58D3">
        <w:tc>
          <w:tcPr>
            <w:tcW w:w="284" w:type="dxa"/>
          </w:tcPr>
          <w:p w:rsidR="007C5932" w:rsidRPr="007C5932" w:rsidRDefault="007C5932" w:rsidP="007C5932">
            <w:pPr>
              <w:tabs>
                <w:tab w:val="left" w:pos="3850"/>
              </w:tabs>
              <w:jc w:val="both"/>
              <w:rPr>
                <w:rFonts w:ascii="Palatino Linotype" w:hAnsi="Palatino Linotype" w:cstheme="minorHAnsi"/>
                <w:sz w:val="20"/>
                <w:szCs w:val="20"/>
                <w:lang w:val="en-US"/>
              </w:rPr>
            </w:pPr>
            <w:r w:rsidRPr="007C5932">
              <w:rPr>
                <w:rFonts w:ascii="Palatino Linotype" w:hAnsi="Palatino Linotype" w:cstheme="minorHAnsi"/>
                <w:sz w:val="20"/>
                <w:szCs w:val="20"/>
                <w:lang w:val="en-US"/>
              </w:rPr>
              <w:t>1</w:t>
            </w:r>
          </w:p>
        </w:tc>
        <w:tc>
          <w:tcPr>
            <w:tcW w:w="5812"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 xml:space="preserve">Μαρίνος Λύτρας, Δ.Σ.,                                             Αντιπρόεδρος        </w:t>
            </w:r>
          </w:p>
        </w:tc>
      </w:tr>
      <w:tr w:rsidR="007C5932" w:rsidRPr="007C5932" w:rsidTr="004D58D3">
        <w:tc>
          <w:tcPr>
            <w:tcW w:w="284" w:type="dxa"/>
          </w:tcPr>
          <w:p w:rsidR="007C5932" w:rsidRPr="007C5932" w:rsidRDefault="007C5932" w:rsidP="007C5932">
            <w:pPr>
              <w:tabs>
                <w:tab w:val="left" w:pos="3850"/>
              </w:tabs>
              <w:jc w:val="both"/>
              <w:rPr>
                <w:rFonts w:ascii="Palatino Linotype" w:hAnsi="Palatino Linotype" w:cstheme="minorHAnsi"/>
                <w:sz w:val="20"/>
                <w:szCs w:val="20"/>
                <w:lang w:val="en-US"/>
              </w:rPr>
            </w:pPr>
            <w:r w:rsidRPr="007C5932">
              <w:rPr>
                <w:rFonts w:ascii="Palatino Linotype" w:hAnsi="Palatino Linotype" w:cstheme="minorHAnsi"/>
                <w:sz w:val="20"/>
                <w:szCs w:val="20"/>
                <w:lang w:val="en-US"/>
              </w:rPr>
              <w:t>2</w:t>
            </w:r>
          </w:p>
        </w:tc>
        <w:tc>
          <w:tcPr>
            <w:tcW w:w="5812" w:type="dxa"/>
          </w:tcPr>
          <w:p w:rsidR="007C5932" w:rsidRPr="007C5932" w:rsidRDefault="007C5932" w:rsidP="007C5932">
            <w:pPr>
              <w:tabs>
                <w:tab w:val="left" w:pos="3850"/>
              </w:tabs>
              <w:jc w:val="both"/>
              <w:rPr>
                <w:rFonts w:ascii="Palatino Linotype" w:hAnsi="Palatino Linotype" w:cstheme="minorHAnsi"/>
                <w:sz w:val="20"/>
                <w:szCs w:val="20"/>
              </w:rPr>
            </w:pPr>
            <w:r w:rsidRPr="007C5932">
              <w:rPr>
                <w:rFonts w:ascii="Palatino Linotype" w:hAnsi="Palatino Linotype" w:cstheme="minorHAnsi"/>
                <w:sz w:val="20"/>
                <w:szCs w:val="20"/>
              </w:rPr>
              <w:t xml:space="preserve">Παντελεήμων Σμαράγδης,     Δημ. Σύμβουλος,         μέλος                                                       </w:t>
            </w:r>
          </w:p>
        </w:tc>
      </w:tr>
    </w:tbl>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r w:rsidRPr="007C5932">
        <w:rPr>
          <w:rFonts w:ascii="Palatino Linotype" w:hAnsi="Palatino Linotype" w:cstheme="minorHAnsi"/>
          <w:sz w:val="20"/>
          <w:szCs w:val="20"/>
        </w:rPr>
        <w:t>Διαπιστώθηκε ότι υπάρχει νόμιμη απαρτία δεδομένου ότι σε σύνολο  (7) μελών βρέθηκαν παρόντα πέντε (5) μέλη .</w:t>
      </w: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r w:rsidRPr="007C5932">
        <w:rPr>
          <w:rFonts w:ascii="Palatino Linotype" w:hAnsi="Palatino Linotype" w:cstheme="minorHAnsi"/>
          <w:sz w:val="20"/>
          <w:szCs w:val="20"/>
        </w:rPr>
        <w:t xml:space="preserve">Παραβρέθηκαν :  </w:t>
      </w:r>
      <w:r w:rsidRPr="007C5932">
        <w:rPr>
          <w:rFonts w:ascii="Palatino Linotype" w:hAnsi="Palatino Linotype" w:cstheme="minorHAnsi"/>
          <w:sz w:val="20"/>
          <w:szCs w:val="20"/>
          <w:lang w:val="en-US"/>
        </w:rPr>
        <w:t>O</w:t>
      </w:r>
      <w:r w:rsidRPr="007C5932">
        <w:rPr>
          <w:rFonts w:ascii="Palatino Linotype" w:hAnsi="Palatino Linotype" w:cstheme="minorHAnsi"/>
          <w:sz w:val="20"/>
          <w:szCs w:val="20"/>
        </w:rPr>
        <w:t xml:space="preserve"> κος Παναγιώτης Ταγκαλής (Δήμαρχος Δήμου Δελφών), κος Ανδρέας Ζαχαρόπουλος ( Αντιδήμαρχος  Δ/νσης Οικονομικών Υπηρεσιών &amp; Ανάπτυξης), η κα  Μαρία -Τερέζα Γιαννάκη( Αν. Προϊσταμένη Δ/νσης Οικονομικών Υπηρεσιών &amp; Ανάπτυξης)  , η κα Κων/να  Μαρδάκη ( Αν. Προϊσταμένη Τμ. Προϋπολογισμού &amp; Λογιστηρίου), ο κος     Ευθύμιος Μπάκας ( Αν. Προϊστάμενος Τμ. Εσόδων ,Περιουσίας &amp; Κληροδοτημάτων) και η κα Αικατερίνη Λούρμπα( Αν. Προϊσταμένη Τμ. Επιχειρηματικότητας &amp; Ανάπτυξης  ) .</w:t>
      </w: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r w:rsidRPr="007C5932">
        <w:rPr>
          <w:rFonts w:ascii="Palatino Linotype" w:hAnsi="Palatino Linotype" w:cstheme="minorHAnsi"/>
          <w:sz w:val="20"/>
          <w:szCs w:val="20"/>
        </w:rPr>
        <w:lastRenderedPageBreak/>
        <w:t xml:space="preserve">Ο Πρόεδρος της Δημοτικής Επιτροπής , αναφερόμενος </w:t>
      </w:r>
      <w:r w:rsidRPr="007C5932">
        <w:rPr>
          <w:rFonts w:ascii="Palatino Linotype" w:hAnsi="Palatino Linotype" w:cstheme="minorHAnsi"/>
          <w:b/>
          <w:sz w:val="20"/>
          <w:szCs w:val="20"/>
        </w:rPr>
        <w:t>στο δεύτερο ( 2</w:t>
      </w:r>
      <w:r w:rsidRPr="007C5932">
        <w:rPr>
          <w:rFonts w:ascii="Palatino Linotype" w:hAnsi="Palatino Linotype" w:cstheme="minorHAnsi"/>
          <w:b/>
          <w:sz w:val="20"/>
          <w:szCs w:val="20"/>
          <w:vertAlign w:val="superscript"/>
        </w:rPr>
        <w:t>ο</w:t>
      </w:r>
      <w:r w:rsidRPr="007C5932">
        <w:rPr>
          <w:rFonts w:ascii="Palatino Linotype" w:hAnsi="Palatino Linotype" w:cstheme="minorHAnsi"/>
          <w:b/>
          <w:sz w:val="20"/>
          <w:szCs w:val="20"/>
        </w:rPr>
        <w:t xml:space="preserve"> ) θέμα</w:t>
      </w:r>
      <w:r w:rsidRPr="007C5932">
        <w:rPr>
          <w:rFonts w:ascii="Palatino Linotype" w:hAnsi="Palatino Linotype" w:cstheme="minorHAnsi"/>
          <w:sz w:val="20"/>
          <w:szCs w:val="20"/>
        </w:rPr>
        <w:t xml:space="preserve">  της ημερήσιας διάταξης, έδωσε το </w:t>
      </w:r>
      <w:r w:rsidRPr="007C5932">
        <w:rPr>
          <w:rFonts w:ascii="Palatino Linotype" w:hAnsi="Palatino Linotype" w:cstheme="minorHAnsi"/>
          <w:b/>
          <w:sz w:val="20"/>
          <w:szCs w:val="20"/>
        </w:rPr>
        <w:t>λόγο στην εισηγήτρια  κα  Μαρία -Τερέζα Γιαννάκη, Αν. Προϊσταμένη Δ/νσης Οικονομικών Υπηρεσιών &amp; Ανάπτυξης</w:t>
      </w:r>
      <w:r w:rsidRPr="007C5932">
        <w:rPr>
          <w:rFonts w:ascii="Palatino Linotype" w:hAnsi="Palatino Linotype" w:cstheme="minorHAnsi"/>
          <w:sz w:val="20"/>
          <w:szCs w:val="20"/>
        </w:rPr>
        <w:t xml:space="preserve">, η οποία εισηγήθηκε τα κάτωθι: </w:t>
      </w:r>
    </w:p>
    <w:tbl>
      <w:tblPr>
        <w:tblW w:w="8755" w:type="dxa"/>
        <w:tblLook w:val="04A0" w:firstRow="1" w:lastRow="0" w:firstColumn="1" w:lastColumn="0" w:noHBand="0" w:noVBand="1"/>
      </w:tblPr>
      <w:tblGrid>
        <w:gridCol w:w="959"/>
        <w:gridCol w:w="283"/>
        <w:gridCol w:w="7513"/>
      </w:tblGrid>
      <w:tr w:rsidR="007C5932" w:rsidRPr="007C5932" w:rsidTr="004D58D3">
        <w:tc>
          <w:tcPr>
            <w:tcW w:w="959" w:type="dxa"/>
          </w:tcPr>
          <w:p w:rsidR="007C5932" w:rsidRPr="007C5932" w:rsidRDefault="007C5932" w:rsidP="007C5932">
            <w:pPr>
              <w:spacing w:after="0" w:line="240" w:lineRule="auto"/>
              <w:rPr>
                <w:rFonts w:ascii="Palatino Linotype" w:eastAsia="Times New Roman" w:hAnsi="Palatino Linotype" w:cs="Times New Roman"/>
                <w:b/>
                <w:bCs/>
                <w:sz w:val="20"/>
                <w:szCs w:val="20"/>
                <w:lang w:eastAsia="el-GR"/>
              </w:rPr>
            </w:pPr>
          </w:p>
        </w:tc>
        <w:tc>
          <w:tcPr>
            <w:tcW w:w="283" w:type="dxa"/>
          </w:tcPr>
          <w:p w:rsidR="007C5932" w:rsidRPr="007C5932" w:rsidRDefault="007C5932" w:rsidP="007C5932">
            <w:pPr>
              <w:spacing w:after="0" w:line="240" w:lineRule="auto"/>
              <w:rPr>
                <w:rFonts w:ascii="Palatino Linotype" w:eastAsia="Times New Roman" w:hAnsi="Palatino Linotype" w:cs="Times New Roman"/>
                <w:b/>
                <w:bCs/>
                <w:sz w:val="20"/>
                <w:szCs w:val="20"/>
                <w:lang w:eastAsia="el-GR"/>
              </w:rPr>
            </w:pPr>
          </w:p>
        </w:tc>
        <w:tc>
          <w:tcPr>
            <w:tcW w:w="7513" w:type="dxa"/>
          </w:tcPr>
          <w:p w:rsidR="007C5932" w:rsidRPr="007C5932" w:rsidRDefault="007C5932" w:rsidP="007C5932">
            <w:pPr>
              <w:spacing w:after="0" w:line="240" w:lineRule="auto"/>
              <w:rPr>
                <w:rFonts w:ascii="Palatino Linotype" w:eastAsia="Times New Roman" w:hAnsi="Palatino Linotype" w:cs="Times New Roman"/>
                <w:b/>
                <w:bCs/>
                <w:sz w:val="20"/>
                <w:szCs w:val="20"/>
                <w:lang w:eastAsia="el-GR"/>
              </w:rPr>
            </w:pPr>
          </w:p>
        </w:tc>
      </w:tr>
    </w:tbl>
    <w:p w:rsidR="007C5932" w:rsidRPr="007C5932" w:rsidRDefault="007C5932" w:rsidP="007C5932">
      <w:pPr>
        <w:spacing w:after="0" w:line="240" w:lineRule="auto"/>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 xml:space="preserve">    Σύμφωνα με την  περίπτωση β της παραγράφου 1 του άρθρου 72 του ν. 3852/10, όπως αντικαταστάθηκε από την παρ.1 του άρθρου 40 του Ν. 4735/20 &amp; άρθρο 266 παρ.9 Ν.3852/2010) (άρθρο 74Α παρ.1 ν.3852/10, όπως προστέθηκε από το άρθρο 9 του ν.5056/23) η δημοτική επιτροπή ελέγχει την υλοποίηση του προϋπολογισμού και υποβάλλει ανά τρίμηνο έκθεση προς το δημοτικό συμβούλιο, στην οποία παρουσιάζεται η κατάσταση των εσόδων και εξόδων του δήμου. Η έκθεση αυτή στην οποία καταχωρούνται και τυχόν παρατηρήσεις της μειοψηφίας, δημοσιεύεται υποχρεωτικά στην ιστοσελίδα του δήμου.</w:t>
      </w:r>
    </w:p>
    <w:p w:rsidR="007C5932" w:rsidRPr="007C5932" w:rsidRDefault="007C5932" w:rsidP="007C5932">
      <w:pPr>
        <w:spacing w:after="0" w:line="240" w:lineRule="auto"/>
        <w:ind w:firstLine="720"/>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Με την παρ.9 του άρθρου 266 του Ν.3852/2010 , όπως τροποποιήθηκε από την παρ. 4 του άρθρου 43 του Ν.3979/2011 (ΦΕΚ 138/16.06.2011 τεύχος Α'), αντικαταστάθηκε από το άρθρο 39 του Ν. 4257/14 (ΦΕΚ 93/14.04.2014 τεύχος Α' και του άρθρου 74Α παρ.1 ν.3852/10, όπως προστέθηκε από το άρθρο 9 του ν.5056/23(Αρμοδιότητα μεταφερόμενη στην Δημοτική Επιτροπή) ορίζονται τα εξής:</w:t>
      </w:r>
    </w:p>
    <w:p w:rsidR="007C5932" w:rsidRPr="007C5932" w:rsidRDefault="007C5932" w:rsidP="007C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ab/>
        <w:t>Η οικονομική επιτροπή, έπειτα από εισήγηση του υπευθύνου των οικονομικών υπηρεσιών του οικείου Δήμου, μετά τη λήξη κάθε τριμήνου υποβάλλει στο δημοτικό συμβούλιο έκθεση για τα αποτελέσματα εκτέλεσης του προϋπολο-γισμού, κατά το χρονικό διάστημα από την αρχή του οικονομικού έτους έως το τέλος του συγκεκριμένου τριμήνου. Στην έκθεση διατυπώνονται και οι τυχόν παρατηρήσεις της μειοψηφίας και επισυνάπτεται σε αυτή η εισήγηση του υπευθύνου οικονομικών υπηρεσιών καθώς και η έκθεση του προηγούμενου τριμήνου. Η έκθεση μετά των συνημμένων της υποβάλλεται στο δημοτικό συμβούλιο εντός προθεσμίας τριάντα (30) ημερών από τη λήξη κάθε τριμήνου.</w:t>
      </w:r>
    </w:p>
    <w:p w:rsidR="007C5932" w:rsidRPr="007C5932" w:rsidRDefault="007C5932" w:rsidP="007C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 xml:space="preserve"> </w:t>
      </w:r>
      <w:r w:rsidRPr="007C5932">
        <w:rPr>
          <w:rFonts w:ascii="Palatino Linotype" w:eastAsia="Times New Roman" w:hAnsi="Palatino Linotype" w:cs="Times New Roman"/>
          <w:sz w:val="20"/>
          <w:szCs w:val="20"/>
          <w:lang w:eastAsia="el-GR"/>
        </w:rPr>
        <w:tab/>
        <w:t>Εάν, με την ανωτέρω έκθεση του δεύτερου και τρίτου τριμήνου κάθε οικονομικού έτους, διαπιστωθεί από την οικονομική επιτροπή, σύμφωνα με την πορεία και την εκτίμηση είσπραξης των εσόδων, ότι στον προϋπολογισμό έχουν εγγραφεί υπερεκτιμημένα έσοδα ή έσοδα που εκτιμάται ότι δεν θα εισπραχθούν έως το τέλος της χρήσης, το δημοτικό συμβούλιο προβαίνει υποχρεωτικά σε αναμόρφωση αυτού, με απόφαση του που λαμβάνεται εντός προθεσμίας δεκαπέντε (15) ημερών από την υποβολή σε αυτό της έκθεσης από την οικονομική επιτροπή, μειώνοντας τα παραπάνω έσοδα, σύμφωνα με την εισήγηση της και αντιστοίχως το σκέλος των</w:t>
      </w:r>
      <w:r w:rsidRPr="007C5932">
        <w:rPr>
          <w:rFonts w:ascii="Palatino Linotype" w:eastAsia="Times New Roman" w:hAnsi="Palatino Linotype" w:cs="Times New Roman"/>
          <w:color w:val="FF0000"/>
          <w:sz w:val="20"/>
          <w:szCs w:val="20"/>
          <w:lang w:eastAsia="el-GR"/>
        </w:rPr>
        <w:t xml:space="preserve"> </w:t>
      </w:r>
      <w:r w:rsidRPr="007C5932">
        <w:rPr>
          <w:rFonts w:ascii="Palatino Linotype" w:eastAsia="Times New Roman" w:hAnsi="Palatino Linotype" w:cs="Times New Roman"/>
          <w:sz w:val="20"/>
          <w:szCs w:val="20"/>
          <w:lang w:eastAsia="el-GR"/>
        </w:rPr>
        <w:t>δαπανών, ώστε να μην καταστεί σε καμία περίπτωση ελλειμματικός ο προϋπολογισμός.</w:t>
      </w:r>
    </w:p>
    <w:p w:rsidR="007C5932" w:rsidRPr="007C5932" w:rsidRDefault="007C5932" w:rsidP="007C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ab/>
        <w:t>Σε περιπτώσεις όπου από την έκθεση προκύπτει ότι δεν απαιτείται αναμόρφωση του προϋπολογισμού, αυτό διαπιστώνεται από το δημοτικό συμβούλιο με απόφαση του που λαμβάνεται εντός της ίδιας προθεσμίας, δυνάμενο αυτό να προβεί σε αναμόρφωση του για τους λόγους που αναφέρονται στο προηγούμενο εδάφιο.</w:t>
      </w:r>
    </w:p>
    <w:p w:rsidR="007C5932" w:rsidRPr="007C5932" w:rsidRDefault="007C5932" w:rsidP="007C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ab/>
        <w:t xml:space="preserve"> Οι ανωτέρω αποφάσεις υποβάλλονται στον Ελεγκτή Νομιμότητας για έλεγχο. Η έκθεση, μετά των συνημμένων της και η απόφαση του δημοτικού συμβουλίου αναρτώνται στην ιστοσελίδα του οικείου Δήμου και στο διαδίκτυο, σύμφωνα με τα οριζόμενα στο ν. 3861/2010 («Πρόγραμμα Διαύγεια»), γνωστοποιούμενοι οι σχετικοί αριθμοί διαδικτυακής ανάρτησης (ΑΔΑ) στον Ελεγκτή Νομιμότητας και στην οικεία υπηρεσία Επιτρόπου για την εφαρμογή των διατάξεων του άρθρου 277 του ν. 3852/2010.</w:t>
      </w:r>
    </w:p>
    <w:p w:rsidR="007C5932" w:rsidRPr="007C5932" w:rsidRDefault="007C5932" w:rsidP="007C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alatino Linotype" w:eastAsia="Times New Roman" w:hAnsi="Palatino Linotype" w:cs="Courier New"/>
          <w:sz w:val="20"/>
          <w:szCs w:val="20"/>
          <w:lang w:eastAsia="el-GR"/>
        </w:rPr>
      </w:pPr>
      <w:r w:rsidRPr="007C5932">
        <w:rPr>
          <w:rFonts w:ascii="Palatino Linotype" w:eastAsia="Times New Roman" w:hAnsi="Palatino Linotype" w:cs="Times New Roman"/>
          <w:sz w:val="20"/>
          <w:szCs w:val="20"/>
          <w:lang w:eastAsia="el-GR"/>
        </w:rPr>
        <w:tab/>
        <w:t xml:space="preserve"> Τα στοιχεία που πρέπει να περιλαμβάνονται στην έκθεση ή και να τη συν-οδεύουν, καθώς και κάθε άλλο θέμα για την εφαρμογή της παραγράφου αυτής καθορίζονται με απόφαση του Υπουργού Εσωτερικών.</w:t>
      </w:r>
    </w:p>
    <w:p w:rsidR="007C5932" w:rsidRPr="007C5932" w:rsidRDefault="007C5932" w:rsidP="007C5932">
      <w:pPr>
        <w:spacing w:after="0" w:line="240" w:lineRule="auto"/>
        <w:ind w:firstLine="720"/>
        <w:jc w:val="both"/>
        <w:rPr>
          <w:rFonts w:ascii="Palatino Linotype" w:eastAsia="Times New Roman" w:hAnsi="Palatino Linotype" w:cs="Tahoma"/>
          <w:sz w:val="20"/>
          <w:szCs w:val="20"/>
          <w:shd w:val="clear" w:color="auto" w:fill="FFFFFF"/>
          <w:lang w:eastAsia="el-GR"/>
        </w:rPr>
      </w:pPr>
      <w:r w:rsidRPr="007C5932">
        <w:rPr>
          <w:rFonts w:ascii="Palatino Linotype" w:eastAsia="Times New Roman" w:hAnsi="Palatino Linotype" w:cs="Times New Roman"/>
          <w:sz w:val="20"/>
          <w:szCs w:val="20"/>
          <w:lang w:eastAsia="el-GR"/>
        </w:rPr>
        <w:t xml:space="preserve">Κατ’ εξουσιοδότηση της ανωτέρω διάταξης εκδόθηκε η  αριθμ. οικ. 40038/09.09.2011 (ΦΕΚ 2007/09.09.2011 τεύχος Β’) «Καθορισμός των στοιχείων τα οποία περιλαμβάνονται στην έκθεση αποτελεσμάτων εκτέλεσης του προϋπολογισμού των Δήμων και Περιφερειών», </w:t>
      </w:r>
      <w:r w:rsidRPr="007C5932">
        <w:rPr>
          <w:rFonts w:ascii="Palatino Linotype" w:eastAsia="Times New Roman" w:hAnsi="Palatino Linotype" w:cs="Tahoma"/>
          <w:sz w:val="20"/>
          <w:szCs w:val="20"/>
          <w:shd w:val="clear" w:color="auto" w:fill="FFFFFF"/>
          <w:lang w:eastAsia="el-GR"/>
        </w:rPr>
        <w:t xml:space="preserve">στην οποία καθορίζονται τα στοιχεία που περιλαμβάνονται στην τριμηνιαία έκθεση, ως προς τα αποτελέσματα εκτέλεσης του προϋπολογισμού, που </w:t>
      </w:r>
      <w:r w:rsidRPr="007C5932">
        <w:rPr>
          <w:rFonts w:ascii="Palatino Linotype" w:eastAsia="Times New Roman" w:hAnsi="Palatino Linotype" w:cs="Tahoma"/>
          <w:sz w:val="20"/>
          <w:szCs w:val="20"/>
          <w:shd w:val="clear" w:color="auto" w:fill="FFFFFF"/>
          <w:lang w:eastAsia="el-GR"/>
        </w:rPr>
        <w:lastRenderedPageBreak/>
        <w:t>υποβάλλεται στο δημοτικό συμβούλιο από την οικονομική επιτροπή, μετά από εισήγηση του υπευθύνου οικονομικών υπηρεσιών του οικείου Δήμου και αποτελούν αναπόσπαστο μέρος αυτής. Η τριμηνιαία έκθεση των αποτελεσμάτων εκτέλεσης του προϋπολογισμού των δήμων, συντάσσεται σύμφωνα με τα Υποδείγματα 1 έως και 3, που επισυνάπτονται στην ανωτέρω απόφαση.</w:t>
      </w:r>
    </w:p>
    <w:p w:rsidR="007C5932" w:rsidRPr="007C5932" w:rsidRDefault="007C5932" w:rsidP="007C5932">
      <w:pPr>
        <w:spacing w:after="0" w:line="240" w:lineRule="auto"/>
        <w:ind w:firstLine="720"/>
        <w:jc w:val="both"/>
        <w:rPr>
          <w:rFonts w:ascii="Palatino Linotype" w:eastAsia="Times New Roman" w:hAnsi="Palatino Linotype" w:cs="Tahoma"/>
          <w:sz w:val="20"/>
          <w:szCs w:val="20"/>
          <w:shd w:val="clear" w:color="auto" w:fill="FFFFFF"/>
          <w:lang w:eastAsia="el-GR"/>
        </w:rPr>
      </w:pPr>
    </w:p>
    <w:p w:rsidR="007C5932" w:rsidRPr="007C5932" w:rsidRDefault="007C5932" w:rsidP="007C5932">
      <w:pPr>
        <w:spacing w:after="0" w:line="240" w:lineRule="auto"/>
        <w:ind w:firstLine="720"/>
        <w:jc w:val="both"/>
        <w:rPr>
          <w:rFonts w:ascii="Palatino Linotype" w:eastAsia="Times New Roman" w:hAnsi="Palatino Linotype" w:cs="Tahoma"/>
          <w:sz w:val="20"/>
          <w:szCs w:val="20"/>
          <w:shd w:val="clear" w:color="auto" w:fill="FFFFFF"/>
          <w:lang w:eastAsia="el-GR"/>
        </w:rPr>
      </w:pPr>
      <w:r w:rsidRPr="007C5932">
        <w:rPr>
          <w:rFonts w:ascii="Palatino Linotype" w:eastAsia="Times New Roman" w:hAnsi="Palatino Linotype" w:cs="Tahoma"/>
          <w:sz w:val="20"/>
          <w:szCs w:val="20"/>
          <w:shd w:val="clear" w:color="auto" w:fill="FFFFFF"/>
          <w:lang w:eastAsia="el-GR"/>
        </w:rPr>
        <w:t>Με την αριθμ.</w:t>
      </w:r>
      <w:r w:rsidRPr="007C5932">
        <w:rPr>
          <w:rFonts w:ascii="Palatino Linotype" w:eastAsia="Times New Roman" w:hAnsi="Palatino Linotype" w:cs="Times New Roman"/>
          <w:sz w:val="20"/>
          <w:szCs w:val="20"/>
          <w:lang w:eastAsia="el-GR"/>
        </w:rPr>
        <w:t xml:space="preserve"> .02/01/03.01.2025 </w:t>
      </w:r>
      <w:r w:rsidRPr="007C5932">
        <w:rPr>
          <w:rFonts w:ascii="Palatino Linotype" w:eastAsia="Times New Roman" w:hAnsi="Palatino Linotype" w:cs="Tahoma"/>
          <w:sz w:val="20"/>
          <w:szCs w:val="20"/>
          <w:shd w:val="clear" w:color="auto" w:fill="FFFFFF"/>
          <w:lang w:eastAsia="el-GR"/>
        </w:rPr>
        <w:t>Απόφαση του Δημοτικού Συμβουλίου (ΑΔΑ</w:t>
      </w:r>
      <w:r w:rsidRPr="007C5932">
        <w:rPr>
          <w:rFonts w:ascii="Palatino Linotype" w:eastAsia="Times New Roman" w:hAnsi="Palatino Linotype" w:cs="Times New Roman"/>
          <w:sz w:val="20"/>
          <w:szCs w:val="20"/>
          <w:lang w:eastAsia="el-GR"/>
        </w:rPr>
        <w:t xml:space="preserve"> </w:t>
      </w:r>
      <w:r w:rsidRPr="007C5932">
        <w:rPr>
          <w:rFonts w:ascii="Palatino Linotype" w:eastAsia="Times New Roman" w:hAnsi="Palatino Linotype" w:cs="Tahoma"/>
          <w:sz w:val="20"/>
          <w:szCs w:val="20"/>
          <w:shd w:val="clear" w:color="auto" w:fill="FFFFFF"/>
          <w:lang w:eastAsia="el-GR"/>
        </w:rPr>
        <w:t>6ΥΘ0Ω9Θ-ΣΦΨ) ψηφίστηκε ο προϋπολογισμός του οικονομικού έτους 2025, και εγκρίθηκε με την υπ.αριθμ.. 2822/20.01.2025 απόφαση του Γραμματέα Αποκεντρωμένης Διοίκησης Θεσσαλίας-Στερεάς Ελλάδας (ΑΔΑ</w:t>
      </w:r>
      <w:r w:rsidRPr="007C5932">
        <w:rPr>
          <w:rFonts w:ascii="Palatino Linotype" w:eastAsia="Times New Roman" w:hAnsi="Palatino Linotype" w:cs="Times New Roman"/>
          <w:sz w:val="20"/>
          <w:szCs w:val="20"/>
          <w:lang w:eastAsia="el-GR"/>
        </w:rPr>
        <w:t xml:space="preserve"> </w:t>
      </w:r>
      <w:r w:rsidRPr="007C5932">
        <w:rPr>
          <w:rFonts w:ascii="Palatino Linotype" w:eastAsia="Times New Roman" w:hAnsi="Palatino Linotype" w:cs="Tahoma"/>
          <w:sz w:val="20"/>
          <w:szCs w:val="20"/>
          <w:shd w:val="clear" w:color="auto" w:fill="FFFFFF"/>
          <w:lang w:eastAsia="el-GR"/>
        </w:rPr>
        <w:t>ΨΟΕΦΟΡ10-9ΨΚ).</w:t>
      </w:r>
    </w:p>
    <w:p w:rsidR="007C5932" w:rsidRPr="007C5932" w:rsidRDefault="007C5932" w:rsidP="007C5932">
      <w:pPr>
        <w:shd w:val="clear" w:color="auto" w:fill="FFFFFF"/>
        <w:spacing w:after="0" w:line="240" w:lineRule="auto"/>
        <w:ind w:firstLine="360"/>
        <w:jc w:val="both"/>
        <w:rPr>
          <w:rFonts w:ascii="Palatino Linotype" w:eastAsia="Times New Roman" w:hAnsi="Palatino Linotype" w:cs="Times New Roman"/>
          <w:sz w:val="20"/>
          <w:szCs w:val="20"/>
          <w:lang w:eastAsia="el-GR"/>
        </w:rPr>
      </w:pPr>
    </w:p>
    <w:p w:rsidR="007C5932" w:rsidRPr="007C5932" w:rsidRDefault="007C5932" w:rsidP="007C5932">
      <w:pPr>
        <w:shd w:val="clear" w:color="auto" w:fill="FFFFFF"/>
        <w:spacing w:after="0" w:line="240" w:lineRule="auto"/>
        <w:ind w:firstLine="360"/>
        <w:jc w:val="both"/>
        <w:rPr>
          <w:rFonts w:ascii="Palatino Linotype" w:eastAsia="Times New Roman" w:hAnsi="Palatino Linotype" w:cs="Times New Roman"/>
          <w:b/>
          <w:bCs/>
          <w:sz w:val="20"/>
          <w:szCs w:val="20"/>
          <w:lang w:eastAsia="el-GR"/>
        </w:rPr>
      </w:pPr>
      <w:r w:rsidRPr="007C5932">
        <w:rPr>
          <w:rFonts w:ascii="Palatino Linotype" w:eastAsia="Times New Roman" w:hAnsi="Palatino Linotype" w:cs="Times New Roman"/>
          <w:sz w:val="20"/>
          <w:szCs w:val="20"/>
          <w:lang w:eastAsia="el-GR"/>
        </w:rPr>
        <w:t> </w:t>
      </w:r>
      <w:r w:rsidRPr="007C5932">
        <w:rPr>
          <w:rFonts w:ascii="Palatino Linotype" w:eastAsia="Times New Roman" w:hAnsi="Palatino Linotype" w:cs="Times New Roman"/>
          <w:b/>
          <w:bCs/>
          <w:sz w:val="20"/>
          <w:szCs w:val="20"/>
          <w:lang w:eastAsia="el-GR"/>
        </w:rPr>
        <w:t>Όσον αφορά τα αποτελέσματα εκτέλεσης του Προϋπολογισμού σε σχέση με τα βασικά μεγέθη, έχουμε να παρατηρήσουμε τα παρακάτω:</w:t>
      </w:r>
    </w:p>
    <w:p w:rsidR="007C5932" w:rsidRPr="007C5932" w:rsidRDefault="007C5932" w:rsidP="007C5932">
      <w:pPr>
        <w:shd w:val="clear" w:color="auto" w:fill="FFFFFF"/>
        <w:spacing w:after="0" w:line="240" w:lineRule="auto"/>
        <w:ind w:firstLine="360"/>
        <w:jc w:val="both"/>
        <w:rPr>
          <w:rFonts w:ascii="Palatino Linotype" w:eastAsia="Times New Roman" w:hAnsi="Palatino Linotype" w:cs="Times New Roman"/>
          <w:b/>
          <w:bCs/>
          <w:color w:val="FF0000"/>
          <w:sz w:val="20"/>
          <w:szCs w:val="20"/>
          <w:lang w:eastAsia="el-GR"/>
        </w:rPr>
      </w:pPr>
    </w:p>
    <w:p w:rsidR="007C5932" w:rsidRPr="007C5932" w:rsidRDefault="007C5932" w:rsidP="007C5932">
      <w:pPr>
        <w:shd w:val="clear" w:color="auto" w:fill="FFFFFF"/>
        <w:spacing w:after="0" w:line="240" w:lineRule="auto"/>
        <w:ind w:firstLine="360"/>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 xml:space="preserve">Στο σκέλος των Εσόδων βεβαιώθηκαν 27.451.098,20 ευρώ από 49.488.511,48 ευρώ προϋπολογισθέντα (εκ των οποίων 5.157.924,81 αφορά το χρηματικό υπόλοιπο προηγούμενου έτους), δηλαδή ποσοστό 55,47% συνολικά επί των προϋπολο-γισθέντων (ή 61,92% εκτός του χρηματικού υπολοίπου) και εισπράχθηκαν 22.548.829,96 ευρώ δηλ. 82,14 % επί των βεβαιωθέντων ή 27.706.754,77 ευρώ δηλ. το 55.99% επί των προϋπολογισθέντων συμπεριλαμβανομένου και του χρηματικού υπολοίπου. </w:t>
      </w:r>
    </w:p>
    <w:p w:rsidR="007C5932" w:rsidRPr="007C5932" w:rsidRDefault="007C5932" w:rsidP="007C5932">
      <w:pPr>
        <w:shd w:val="clear" w:color="auto" w:fill="FFFFFF"/>
        <w:spacing w:after="0" w:line="240" w:lineRule="auto"/>
        <w:ind w:firstLine="360"/>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Στο σκέλος των Δαπανών δεσμεύθηκε το 42,99 %, τιμολογήθηκε το 47,78 %, εντάλθηκε το 42,99 % και πληρώθηκε το 42,99 % επί των Προϋπολογισθέντων.</w:t>
      </w:r>
    </w:p>
    <w:p w:rsidR="007C5932" w:rsidRPr="007C5932" w:rsidRDefault="007C5932" w:rsidP="007C5932">
      <w:pPr>
        <w:spacing w:after="0" w:line="240" w:lineRule="auto"/>
        <w:jc w:val="both"/>
        <w:rPr>
          <w:rFonts w:ascii="Palatino Linotype" w:eastAsia="Times New Roman" w:hAnsi="Palatino Linotype" w:cs="Times New Roman"/>
          <w:sz w:val="20"/>
          <w:szCs w:val="20"/>
          <w:lang w:eastAsia="el-GR"/>
        </w:rPr>
      </w:pPr>
    </w:p>
    <w:p w:rsidR="007C5932" w:rsidRPr="007C5932" w:rsidRDefault="007C5932" w:rsidP="007C5932">
      <w:pPr>
        <w:spacing w:after="0" w:line="240" w:lineRule="auto"/>
        <w:jc w:val="both"/>
        <w:rPr>
          <w:rFonts w:ascii="Palatino Linotype" w:eastAsia="Times New Roman" w:hAnsi="Palatino Linotype" w:cs="Times New Roman"/>
          <w:sz w:val="20"/>
          <w:szCs w:val="20"/>
          <w:shd w:val="clear" w:color="auto" w:fill="FFFFFF"/>
          <w:lang w:eastAsia="el-GR"/>
        </w:rPr>
      </w:pPr>
      <w:r w:rsidRPr="007C5932">
        <w:rPr>
          <w:rFonts w:ascii="Palatino Linotype" w:eastAsia="Times New Roman" w:hAnsi="Palatino Linotype" w:cs="Times New Roman"/>
          <w:sz w:val="20"/>
          <w:szCs w:val="20"/>
          <w:lang w:eastAsia="el-GR"/>
        </w:rPr>
        <w:t xml:space="preserve">  Με βάση τα παραπάνω η Οικονομική Υπηρεσία αφού έλαβε υπόψη της τα έσοδα- έξοδα και γενικά τα οικονομικά δεδομένα, όπως αποτυπώνονται στα βιβλία και στοιχεία του Δήμου Δελφών, υποβάλλει πίνακες που απεικονίζουν τα α</w:t>
      </w:r>
      <w:r w:rsidRPr="007C5932">
        <w:rPr>
          <w:rFonts w:ascii="Palatino Linotype" w:eastAsia="Times New Roman" w:hAnsi="Palatino Linotype" w:cs="Times New Roman"/>
          <w:sz w:val="20"/>
          <w:szCs w:val="20"/>
          <w:shd w:val="clear" w:color="auto" w:fill="FFFFFF"/>
          <w:lang w:eastAsia="el-GR"/>
        </w:rPr>
        <w:t>ποτελέσματα εκτέλεσης του προϋπολογισμού εσόδων και δαπανών του 4</w:t>
      </w:r>
      <w:r w:rsidRPr="007C5932">
        <w:rPr>
          <w:rFonts w:ascii="Palatino Linotype" w:eastAsia="Times New Roman" w:hAnsi="Palatino Linotype" w:cs="Times New Roman"/>
          <w:sz w:val="20"/>
          <w:szCs w:val="20"/>
          <w:shd w:val="clear" w:color="auto" w:fill="FFFFFF"/>
          <w:vertAlign w:val="superscript"/>
          <w:lang w:eastAsia="el-GR"/>
        </w:rPr>
        <w:t>ου</w:t>
      </w:r>
      <w:r w:rsidRPr="007C5932">
        <w:rPr>
          <w:rFonts w:ascii="Palatino Linotype" w:eastAsia="Times New Roman" w:hAnsi="Palatino Linotype" w:cs="Times New Roman"/>
          <w:sz w:val="20"/>
          <w:szCs w:val="20"/>
          <w:shd w:val="clear" w:color="auto" w:fill="FFFFFF"/>
          <w:lang w:eastAsia="el-GR"/>
        </w:rPr>
        <w:t xml:space="preserve"> τριμήνου του έτους 2025.</w:t>
      </w:r>
    </w:p>
    <w:p w:rsidR="007C5932" w:rsidRPr="007C5932" w:rsidRDefault="007C5932" w:rsidP="007C5932">
      <w:pPr>
        <w:spacing w:after="0" w:line="240" w:lineRule="auto"/>
        <w:jc w:val="center"/>
        <w:rPr>
          <w:rFonts w:ascii="Palatino Linotype" w:eastAsia="Times New Roman" w:hAnsi="Palatino Linotype" w:cs="Times New Roman"/>
          <w:b/>
          <w:sz w:val="20"/>
          <w:szCs w:val="20"/>
          <w:lang w:eastAsia="el-GR"/>
        </w:rPr>
      </w:pPr>
      <w:r w:rsidRPr="007C5932">
        <w:rPr>
          <w:rFonts w:ascii="Palatino Linotype" w:eastAsia="Times New Roman" w:hAnsi="Palatino Linotype" w:cs="Times New Roman"/>
          <w:b/>
          <w:sz w:val="20"/>
          <w:szCs w:val="20"/>
          <w:lang w:eastAsia="el-GR"/>
        </w:rPr>
        <w:t>και εισηγούμαστε</w:t>
      </w:r>
    </w:p>
    <w:p w:rsidR="007C5932" w:rsidRPr="007C5932" w:rsidRDefault="007C5932" w:rsidP="007C5932">
      <w:pPr>
        <w:spacing w:after="0" w:line="240" w:lineRule="auto"/>
        <w:jc w:val="center"/>
        <w:rPr>
          <w:rFonts w:ascii="Palatino Linotype" w:eastAsia="Times New Roman" w:hAnsi="Palatino Linotype" w:cs="Times New Roman"/>
          <w:b/>
          <w:sz w:val="20"/>
          <w:szCs w:val="20"/>
          <w:lang w:eastAsia="el-GR"/>
        </w:rPr>
      </w:pPr>
    </w:p>
    <w:p w:rsidR="007C5932" w:rsidRPr="007C5932" w:rsidRDefault="007C5932" w:rsidP="007C5932">
      <w:pPr>
        <w:spacing w:after="0" w:line="240" w:lineRule="auto"/>
        <w:ind w:firstLine="720"/>
        <w:jc w:val="both"/>
        <w:rPr>
          <w:rFonts w:ascii="Palatino Linotype" w:eastAsia="Times New Roman" w:hAnsi="Palatino Linotype" w:cs="Times New Roman"/>
          <w:sz w:val="20"/>
          <w:szCs w:val="20"/>
          <w:lang w:eastAsia="el-GR"/>
        </w:rPr>
      </w:pPr>
      <w:r w:rsidRPr="007C5932">
        <w:rPr>
          <w:rFonts w:ascii="Palatino Linotype" w:eastAsia="Times New Roman" w:hAnsi="Palatino Linotype" w:cs="Times New Roman"/>
          <w:sz w:val="20"/>
          <w:szCs w:val="20"/>
          <w:lang w:eastAsia="el-GR"/>
        </w:rPr>
        <w:t>Την έγκριση των αποτελεσμάτων εκτέλεσης του προϋπολογισμού του Δήμου Δελφών 4</w:t>
      </w:r>
      <w:r w:rsidRPr="007C5932">
        <w:rPr>
          <w:rFonts w:ascii="Palatino Linotype" w:eastAsia="Times New Roman" w:hAnsi="Palatino Linotype" w:cs="Times New Roman"/>
          <w:sz w:val="20"/>
          <w:szCs w:val="20"/>
          <w:vertAlign w:val="superscript"/>
          <w:lang w:eastAsia="el-GR"/>
        </w:rPr>
        <w:t>ου</w:t>
      </w:r>
      <w:r w:rsidRPr="007C5932">
        <w:rPr>
          <w:rFonts w:ascii="Palatino Linotype" w:eastAsia="Times New Roman" w:hAnsi="Palatino Linotype" w:cs="Times New Roman"/>
          <w:sz w:val="20"/>
          <w:szCs w:val="20"/>
          <w:lang w:eastAsia="el-GR"/>
        </w:rPr>
        <w:t xml:space="preserve"> τριμήνου 2025 και την εν συνεχεία υποβολή της στο Δημοτικό Συμβούλιο σύμφωνα με τις αναφερόμενες στο εισηγητικό διατάξεις.</w:t>
      </w: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tabs>
          <w:tab w:val="left" w:pos="3850"/>
        </w:tabs>
        <w:spacing w:after="0" w:line="240" w:lineRule="auto"/>
        <w:jc w:val="both"/>
        <w:rPr>
          <w:rFonts w:ascii="Palatino Linotype" w:hAnsi="Palatino Linotype" w:cstheme="minorHAnsi"/>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sectPr w:rsidR="007C5932" w:rsidRPr="007C5932" w:rsidSect="004D58D3">
          <w:pgSz w:w="11906" w:h="16838"/>
          <w:pgMar w:top="851" w:right="1800" w:bottom="1440" w:left="1800" w:header="708" w:footer="708" w:gutter="0"/>
          <w:cols w:space="708"/>
          <w:docGrid w:linePitch="360"/>
        </w:sectPr>
      </w:pPr>
    </w:p>
    <w:p w:rsidR="007C5932" w:rsidRPr="007C5932" w:rsidRDefault="007C5932" w:rsidP="007C5932">
      <w:pPr>
        <w:ind w:left="180"/>
      </w:pPr>
      <w:r w:rsidRPr="007C5932">
        <w:rPr>
          <w:noProof/>
          <w:lang w:eastAsia="el-GR"/>
        </w:rPr>
        <w:lastRenderedPageBreak/>
        <w:drawing>
          <wp:inline distT="0" distB="0" distL="0" distR="0" wp14:anchorId="50BCAD0E" wp14:editId="7147C807">
            <wp:extent cx="8741410" cy="5193665"/>
            <wp:effectExtent l="0" t="0" r="2540" b="698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41410" cy="5193665"/>
                    </a:xfrm>
                    <a:prstGeom prst="rect">
                      <a:avLst/>
                    </a:prstGeom>
                    <a:noFill/>
                    <a:ln>
                      <a:noFill/>
                    </a:ln>
                  </pic:spPr>
                </pic:pic>
              </a:graphicData>
            </a:graphic>
          </wp:inline>
        </w:drawing>
      </w:r>
    </w:p>
    <w:p w:rsidR="007C5932" w:rsidRPr="007C5932" w:rsidRDefault="007C5932" w:rsidP="007C5932">
      <w:pPr>
        <w:jc w:val="both"/>
        <w:rPr>
          <w:rFonts w:ascii="Palatino Linotype" w:hAnsi="Palatino Linotype"/>
          <w:sz w:val="20"/>
          <w:szCs w:val="20"/>
        </w:rPr>
      </w:pPr>
      <w:r w:rsidRPr="007C5932">
        <w:rPr>
          <w:rFonts w:ascii="Times New Roman" w:eastAsia="Times New Roman" w:hAnsi="Times New Roman" w:cs="Times New Roman"/>
          <w:noProof/>
          <w:sz w:val="24"/>
          <w:szCs w:val="24"/>
          <w:lang w:eastAsia="el-GR"/>
        </w:rPr>
        <w:lastRenderedPageBreak/>
        <w:drawing>
          <wp:inline distT="0" distB="0" distL="0" distR="0" wp14:anchorId="69D19B7E" wp14:editId="294720CB">
            <wp:extent cx="8705215" cy="4381500"/>
            <wp:effectExtent l="0" t="0" r="63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05215" cy="4381500"/>
                    </a:xfrm>
                    <a:prstGeom prst="rect">
                      <a:avLst/>
                    </a:prstGeom>
                    <a:noFill/>
                    <a:ln>
                      <a:noFill/>
                    </a:ln>
                  </pic:spPr>
                </pic:pic>
              </a:graphicData>
            </a:graphic>
          </wp:inline>
        </w:drawing>
      </w: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Times New Roman" w:eastAsia="Times New Roman" w:hAnsi="Times New Roman" w:cs="Times New Roman"/>
          <w:noProof/>
          <w:sz w:val="24"/>
          <w:szCs w:val="24"/>
          <w:lang w:eastAsia="el-GR"/>
        </w:rPr>
      </w:pPr>
    </w:p>
    <w:p w:rsidR="007C5932" w:rsidRPr="007C5932" w:rsidRDefault="007C5932" w:rsidP="007C5932">
      <w:pPr>
        <w:jc w:val="both"/>
        <w:rPr>
          <w:rFonts w:ascii="Palatino Linotype" w:hAnsi="Palatino Linotype"/>
          <w:sz w:val="20"/>
          <w:szCs w:val="20"/>
        </w:rPr>
      </w:pPr>
      <w:r w:rsidRPr="007C5932">
        <w:rPr>
          <w:rFonts w:ascii="Times New Roman" w:eastAsia="Times New Roman" w:hAnsi="Times New Roman" w:cs="Times New Roman"/>
          <w:noProof/>
          <w:sz w:val="24"/>
          <w:szCs w:val="24"/>
          <w:lang w:eastAsia="el-GR"/>
        </w:rPr>
        <w:lastRenderedPageBreak/>
        <w:drawing>
          <wp:inline distT="0" distB="0" distL="0" distR="0" wp14:anchorId="28C1D46E" wp14:editId="2EFF3AC8">
            <wp:extent cx="7871460" cy="5230495"/>
            <wp:effectExtent l="0" t="0" r="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1460" cy="5230495"/>
                    </a:xfrm>
                    <a:prstGeom prst="rect">
                      <a:avLst/>
                    </a:prstGeom>
                    <a:noFill/>
                    <a:ln>
                      <a:noFill/>
                    </a:ln>
                  </pic:spPr>
                </pic:pic>
              </a:graphicData>
            </a:graphic>
          </wp:inline>
        </w:drawing>
      </w:r>
    </w:p>
    <w:p w:rsidR="007C5932" w:rsidRPr="007C5932" w:rsidRDefault="007C5932" w:rsidP="007C5932">
      <w:pPr>
        <w:jc w:val="both"/>
        <w:rPr>
          <w:rFonts w:ascii="Palatino Linotype" w:hAnsi="Palatino Linotype"/>
          <w:sz w:val="20"/>
          <w:szCs w:val="20"/>
        </w:rPr>
        <w:sectPr w:rsidR="007C5932" w:rsidRPr="007C5932" w:rsidSect="004D58D3">
          <w:pgSz w:w="16838" w:h="11906" w:orient="landscape"/>
          <w:pgMar w:top="851" w:right="1440" w:bottom="1800" w:left="851" w:header="708" w:footer="708" w:gutter="0"/>
          <w:cols w:space="708"/>
          <w:docGrid w:linePitch="360"/>
        </w:sectPr>
      </w:pPr>
      <w:r w:rsidRPr="007C5932">
        <w:rPr>
          <w:rFonts w:ascii="Palatino Linotype" w:hAnsi="Palatino Linotype"/>
          <w:sz w:val="20"/>
          <w:szCs w:val="20"/>
        </w:rPr>
        <w:t>………………………………………………………………………</w:t>
      </w:r>
    </w:p>
    <w:p w:rsidR="007C5932" w:rsidRPr="007C5932" w:rsidRDefault="007C5932" w:rsidP="007C5932">
      <w:pPr>
        <w:jc w:val="both"/>
        <w:rPr>
          <w:rFonts w:ascii="Palatino Linotype" w:hAnsi="Palatino Linotype"/>
          <w:sz w:val="20"/>
          <w:szCs w:val="20"/>
        </w:rPr>
      </w:pPr>
      <w:r w:rsidRPr="007C5932">
        <w:rPr>
          <w:rFonts w:ascii="Palatino Linotype" w:hAnsi="Palatino Linotype"/>
          <w:sz w:val="20"/>
          <w:szCs w:val="20"/>
        </w:rPr>
        <w:lastRenderedPageBreak/>
        <w:t>……………………………………..</w:t>
      </w:r>
    </w:p>
    <w:p w:rsidR="007C5932" w:rsidRPr="007C5932" w:rsidRDefault="007C5932" w:rsidP="007C5932">
      <w:pPr>
        <w:ind w:right="608"/>
        <w:jc w:val="both"/>
        <w:rPr>
          <w:rFonts w:ascii="Palatino Linotype" w:hAnsi="Palatino Linotype"/>
          <w:b/>
          <w:sz w:val="20"/>
          <w:szCs w:val="20"/>
          <w:u w:val="single"/>
        </w:rPr>
      </w:pPr>
      <w:r w:rsidRPr="007C5932">
        <w:rPr>
          <w:rFonts w:ascii="Palatino Linotype" w:hAnsi="Palatino Linotype"/>
          <w:b/>
          <w:sz w:val="20"/>
          <w:szCs w:val="20"/>
          <w:u w:val="single"/>
        </w:rPr>
        <w:t>Συνεπώς το σώμα αφού έλαβε υπόψη:</w:t>
      </w:r>
    </w:p>
    <w:p w:rsidR="007C5932" w:rsidRPr="007C5932" w:rsidRDefault="007C5932" w:rsidP="00E9504B">
      <w:pPr>
        <w:numPr>
          <w:ilvl w:val="0"/>
          <w:numId w:val="5"/>
        </w:numPr>
        <w:tabs>
          <w:tab w:val="left" w:pos="1176"/>
        </w:tabs>
        <w:spacing w:after="0" w:line="240" w:lineRule="auto"/>
        <w:ind w:left="284" w:right="608" w:hanging="284"/>
        <w:contextualSpacing/>
        <w:jc w:val="both"/>
        <w:rPr>
          <w:rFonts w:ascii="Palatino Linotype" w:hAnsi="Palatino Linotype" w:cstheme="minorHAnsi"/>
          <w:color w:val="428BCA"/>
          <w:sz w:val="20"/>
          <w:szCs w:val="20"/>
        </w:rPr>
      </w:pPr>
      <w:r w:rsidRPr="007C5932">
        <w:rPr>
          <w:rFonts w:ascii="Palatino Linotype" w:hAnsi="Palatino Linotype" w:cstheme="minorHAnsi"/>
          <w:sz w:val="20"/>
          <w:szCs w:val="20"/>
        </w:rPr>
        <w:t xml:space="preserve">Το </w:t>
      </w:r>
      <w:r w:rsidRPr="007C5932">
        <w:rPr>
          <w:rFonts w:ascii="Palatino Linotype" w:hAnsi="Palatino Linotype" w:cstheme="minorHAnsi"/>
          <w:b/>
          <w:sz w:val="20"/>
          <w:szCs w:val="20"/>
        </w:rPr>
        <w:t>άρθρο 72 του Ν. 3852/2010 (ΦΕΚ 87/τ.Α’/07.06.2010</w:t>
      </w:r>
      <w:r w:rsidRPr="007C5932">
        <w:rPr>
          <w:rFonts w:ascii="Palatino Linotype" w:hAnsi="Palatino Linotype" w:cstheme="minorHAnsi"/>
          <w:sz w:val="20"/>
          <w:szCs w:val="20"/>
        </w:rPr>
        <w:t xml:space="preserve">) όπως αντικαταστάθηκε από την </w:t>
      </w:r>
      <w:r w:rsidRPr="007C5932">
        <w:rPr>
          <w:rFonts w:ascii="Palatino Linotype" w:hAnsi="Palatino Linotype" w:cstheme="minorHAnsi"/>
          <w:b/>
          <w:sz w:val="20"/>
          <w:szCs w:val="20"/>
        </w:rPr>
        <w:t>παρ. 1 του άρθρου 3 του Ν. 4623/2019 (ΦΕΚ 134/τ.Α’/09.08.2019)</w:t>
      </w:r>
      <w:r w:rsidRPr="007C5932">
        <w:rPr>
          <w:rFonts w:ascii="Palatino Linotype" w:hAnsi="Palatino Linotype" w:cstheme="minorHAnsi"/>
          <w:b/>
          <w:color w:val="428BCA"/>
          <w:sz w:val="20"/>
          <w:szCs w:val="20"/>
        </w:rPr>
        <w:t>.</w:t>
      </w:r>
    </w:p>
    <w:p w:rsidR="007C5932" w:rsidRPr="007C5932" w:rsidRDefault="007C5932" w:rsidP="00E9504B">
      <w:pPr>
        <w:numPr>
          <w:ilvl w:val="0"/>
          <w:numId w:val="5"/>
        </w:numPr>
        <w:tabs>
          <w:tab w:val="left" w:pos="1176"/>
        </w:tabs>
        <w:spacing w:after="0" w:line="240" w:lineRule="auto"/>
        <w:ind w:left="284" w:right="608" w:hanging="284"/>
        <w:contextualSpacing/>
        <w:jc w:val="both"/>
        <w:rPr>
          <w:rFonts w:ascii="Palatino Linotype" w:hAnsi="Palatino Linotype" w:cstheme="minorHAnsi"/>
          <w:color w:val="428BCA"/>
          <w:sz w:val="20"/>
          <w:szCs w:val="20"/>
        </w:rPr>
      </w:pPr>
      <w:r w:rsidRPr="007C5932">
        <w:rPr>
          <w:rFonts w:ascii="Palatino Linotype" w:hAnsi="Palatino Linotype" w:cstheme="minorHAnsi"/>
          <w:sz w:val="20"/>
          <w:szCs w:val="20"/>
        </w:rPr>
        <w:t xml:space="preserve">Τις διατάξεις του </w:t>
      </w:r>
      <w:r w:rsidRPr="007C5932">
        <w:rPr>
          <w:rFonts w:ascii="Palatino Linotype" w:hAnsi="Palatino Linotype" w:cstheme="minorHAnsi"/>
          <w:b/>
          <w:sz w:val="20"/>
          <w:szCs w:val="20"/>
        </w:rPr>
        <w:t>άρθρου 75 του Ν.3852/2010</w:t>
      </w:r>
      <w:r w:rsidRPr="007C5932">
        <w:rPr>
          <w:rFonts w:ascii="Palatino Linotype" w:hAnsi="Palatino Linotype" w:cstheme="minorHAnsi"/>
          <w:sz w:val="20"/>
          <w:szCs w:val="20"/>
        </w:rPr>
        <w:t xml:space="preserve">, όπως αντικαταστάθηκε από    το </w:t>
      </w:r>
      <w:r w:rsidRPr="007C5932">
        <w:rPr>
          <w:rFonts w:ascii="Palatino Linotype" w:hAnsi="Palatino Linotype" w:cstheme="minorHAnsi"/>
          <w:b/>
          <w:sz w:val="20"/>
          <w:szCs w:val="20"/>
        </w:rPr>
        <w:t>άρθρο 77 του Ν.4555/2018</w:t>
      </w:r>
    </w:p>
    <w:p w:rsidR="007C5932" w:rsidRPr="007C5932" w:rsidRDefault="007C5932" w:rsidP="00E9504B">
      <w:pPr>
        <w:numPr>
          <w:ilvl w:val="0"/>
          <w:numId w:val="5"/>
        </w:numPr>
        <w:tabs>
          <w:tab w:val="left" w:pos="1176"/>
        </w:tabs>
        <w:spacing w:after="0" w:line="240" w:lineRule="auto"/>
        <w:ind w:left="284" w:right="608" w:hanging="284"/>
        <w:contextualSpacing/>
        <w:jc w:val="both"/>
        <w:rPr>
          <w:rFonts w:ascii="Palatino Linotype" w:hAnsi="Palatino Linotype" w:cstheme="minorHAnsi"/>
          <w:color w:val="428BCA"/>
          <w:sz w:val="20"/>
          <w:szCs w:val="20"/>
        </w:rPr>
      </w:pPr>
      <w:r w:rsidRPr="007C5932">
        <w:rPr>
          <w:rFonts w:ascii="Palatino Linotype" w:hAnsi="Palatino Linotype" w:cstheme="minorHAnsi"/>
          <w:sz w:val="20"/>
          <w:szCs w:val="20"/>
        </w:rPr>
        <w:t xml:space="preserve">Τις διατάξεις του </w:t>
      </w:r>
      <w:r w:rsidRPr="007C5932">
        <w:rPr>
          <w:rFonts w:ascii="Palatino Linotype" w:hAnsi="Palatino Linotype" w:cstheme="minorHAnsi"/>
          <w:b/>
          <w:sz w:val="20"/>
          <w:szCs w:val="20"/>
        </w:rPr>
        <w:t>Ν. 5056/2023</w:t>
      </w:r>
    </w:p>
    <w:p w:rsidR="007C5932" w:rsidRPr="007C5932" w:rsidRDefault="007C5932" w:rsidP="00E9504B">
      <w:pPr>
        <w:numPr>
          <w:ilvl w:val="0"/>
          <w:numId w:val="5"/>
        </w:numPr>
        <w:tabs>
          <w:tab w:val="left" w:pos="1176"/>
        </w:tabs>
        <w:spacing w:after="0" w:line="240" w:lineRule="auto"/>
        <w:ind w:left="284" w:right="608" w:hanging="284"/>
        <w:contextualSpacing/>
        <w:jc w:val="both"/>
        <w:rPr>
          <w:rFonts w:ascii="Palatino Linotype" w:hAnsi="Palatino Linotype" w:cstheme="minorHAnsi"/>
          <w:color w:val="428BCA"/>
          <w:sz w:val="20"/>
          <w:szCs w:val="20"/>
        </w:rPr>
      </w:pPr>
      <w:r w:rsidRPr="007C5932">
        <w:rPr>
          <w:rFonts w:ascii="Palatino Linotype" w:hAnsi="Palatino Linotype" w:cstheme="minorHAnsi"/>
          <w:sz w:val="20"/>
          <w:szCs w:val="20"/>
        </w:rPr>
        <w:t xml:space="preserve">Την ανωτέρω εισήγηση και </w:t>
      </w:r>
      <w:r w:rsidRPr="007C5932">
        <w:rPr>
          <w:rFonts w:ascii="Palatino Linotype" w:hAnsi="Palatino Linotype" w:cstheme="minorHAnsi"/>
          <w:b/>
          <w:sz w:val="20"/>
          <w:szCs w:val="20"/>
        </w:rPr>
        <w:t xml:space="preserve">τις αναφερόμενες σε αυτή διατάξεις της ισχύουσας νομοθεσίας, </w:t>
      </w:r>
    </w:p>
    <w:p w:rsidR="007C5932" w:rsidRPr="007C5932" w:rsidRDefault="007C5932" w:rsidP="007C5932">
      <w:pPr>
        <w:ind w:right="608"/>
        <w:jc w:val="both"/>
        <w:rPr>
          <w:rFonts w:ascii="Palatino Linotype" w:hAnsi="Palatino Linotype"/>
          <w:b/>
          <w:sz w:val="20"/>
          <w:szCs w:val="20"/>
          <w:u w:val="single"/>
        </w:rPr>
      </w:pPr>
    </w:p>
    <w:p w:rsidR="007C5932" w:rsidRPr="007C5932" w:rsidRDefault="007C5932" w:rsidP="007C5932">
      <w:pPr>
        <w:ind w:right="608"/>
        <w:jc w:val="center"/>
        <w:rPr>
          <w:rFonts w:ascii="Palatino Linotype" w:hAnsi="Palatino Linotype"/>
          <w:b/>
          <w:bCs/>
          <w:sz w:val="20"/>
          <w:szCs w:val="20"/>
          <w:u w:val="single"/>
        </w:rPr>
      </w:pPr>
      <w:r w:rsidRPr="007C5932">
        <w:rPr>
          <w:rFonts w:ascii="Palatino Linotype" w:hAnsi="Palatino Linotype"/>
          <w:b/>
          <w:bCs/>
          <w:sz w:val="20"/>
          <w:szCs w:val="20"/>
          <w:u w:val="single"/>
        </w:rPr>
        <w:t>Αποφασίζει ομόφωνα</w:t>
      </w:r>
    </w:p>
    <w:p w:rsidR="007C5932" w:rsidRPr="007C5932" w:rsidRDefault="007C5932" w:rsidP="007C5932">
      <w:pPr>
        <w:ind w:right="608"/>
        <w:jc w:val="both"/>
        <w:rPr>
          <w:rFonts w:ascii="Palatino Linotype" w:hAnsi="Palatino Linotype"/>
          <w:sz w:val="20"/>
          <w:szCs w:val="20"/>
        </w:rPr>
      </w:pPr>
      <w:r w:rsidRPr="007C5932">
        <w:rPr>
          <w:rFonts w:ascii="Palatino Linotype" w:hAnsi="Palatino Linotype"/>
          <w:b/>
          <w:bCs/>
          <w:sz w:val="20"/>
          <w:szCs w:val="20"/>
        </w:rPr>
        <w:t xml:space="preserve">1. Εγκρίνει τα αποτελέσματα εκτέλεσης του προϋπολογισμού του Δήμου Δελφών 4ου τριμήνου έτους 2025, </w:t>
      </w:r>
      <w:r w:rsidRPr="007C5932">
        <w:rPr>
          <w:rFonts w:ascii="Palatino Linotype" w:hAnsi="Palatino Linotype"/>
          <w:sz w:val="20"/>
          <w:szCs w:val="20"/>
        </w:rPr>
        <w:t>τους ανωτέρω πίνακες, σύμφωνα με την εισήγηση της Διεύθυνσης Οικονομικών Υπηρεσιών και Ανάπτυξης, τα έσοδα - έξοδα και γενικά τα οικονομικά δεδομένα, όπως αποτυπώνονται στα βιβλία και στοιχεία του Δήμου Δελφών.</w:t>
      </w:r>
    </w:p>
    <w:p w:rsidR="007C5932" w:rsidRPr="007C5932" w:rsidRDefault="007C5932" w:rsidP="007C5932">
      <w:pPr>
        <w:ind w:right="608"/>
        <w:jc w:val="both"/>
        <w:rPr>
          <w:rFonts w:ascii="Palatino Linotype" w:hAnsi="Palatino Linotype"/>
          <w:sz w:val="20"/>
          <w:szCs w:val="20"/>
        </w:rPr>
      </w:pPr>
      <w:r w:rsidRPr="007C5932">
        <w:rPr>
          <w:rFonts w:ascii="Palatino Linotype" w:hAnsi="Palatino Linotype"/>
          <w:b/>
          <w:bCs/>
          <w:sz w:val="20"/>
          <w:szCs w:val="20"/>
        </w:rPr>
        <w:t xml:space="preserve">2. </w:t>
      </w:r>
      <w:r w:rsidRPr="007C5932">
        <w:rPr>
          <w:rFonts w:ascii="Palatino Linotype" w:hAnsi="Palatino Linotype"/>
          <w:sz w:val="20"/>
          <w:szCs w:val="20"/>
        </w:rPr>
        <w:t>Η παρούσα υποβάλλεται στο Δημοτικό Συμβούλιο του Δήμου Δελφών για την λήψη σχετικής απόφασης.</w:t>
      </w:r>
    </w:p>
    <w:p w:rsidR="007C5932" w:rsidRPr="007C5932" w:rsidRDefault="007C5932" w:rsidP="007C5932">
      <w:pPr>
        <w:spacing w:after="0" w:line="240" w:lineRule="auto"/>
        <w:ind w:right="608"/>
        <w:contextualSpacing/>
        <w:jc w:val="both"/>
        <w:rPr>
          <w:rFonts w:ascii="Palatino Linotype" w:hAnsi="Palatino Linotype" w:cstheme="minorHAnsi"/>
          <w:sz w:val="20"/>
          <w:szCs w:val="20"/>
        </w:rPr>
      </w:pPr>
    </w:p>
    <w:p w:rsidR="007C5932" w:rsidRPr="007C5932" w:rsidRDefault="007C5932" w:rsidP="007C5932">
      <w:pPr>
        <w:widowControl w:val="0"/>
        <w:tabs>
          <w:tab w:val="center" w:pos="396"/>
          <w:tab w:val="center" w:pos="1623"/>
          <w:tab w:val="center" w:pos="5175"/>
          <w:tab w:val="center" w:pos="9186"/>
          <w:tab w:val="center" w:pos="11482"/>
          <w:tab w:val="center" w:pos="13650"/>
        </w:tabs>
        <w:autoSpaceDE w:val="0"/>
        <w:autoSpaceDN w:val="0"/>
        <w:adjustRightInd w:val="0"/>
        <w:spacing w:after="0" w:line="240" w:lineRule="auto"/>
        <w:ind w:right="608"/>
        <w:jc w:val="both"/>
        <w:rPr>
          <w:rFonts w:ascii="Palatino Linotype" w:hAnsi="Palatino Linotype" w:cstheme="minorHAnsi"/>
          <w:sz w:val="20"/>
          <w:szCs w:val="20"/>
        </w:rPr>
      </w:pPr>
      <w:r w:rsidRPr="007C5932">
        <w:rPr>
          <w:rFonts w:ascii="Palatino Linotype" w:hAnsi="Palatino Linotype" w:cstheme="minorHAnsi"/>
          <w:b/>
          <w:sz w:val="20"/>
          <w:szCs w:val="20"/>
        </w:rPr>
        <w:t xml:space="preserve">                           Η απόφαση αυτή πήρε αύξοντα αριθμό 61/13.03.2026</w:t>
      </w:r>
    </w:p>
    <w:p w:rsidR="007C5932" w:rsidRPr="007C5932" w:rsidRDefault="007C5932" w:rsidP="007C5932">
      <w:pPr>
        <w:spacing w:after="0" w:line="240" w:lineRule="auto"/>
        <w:ind w:right="608"/>
        <w:rPr>
          <w:rFonts w:ascii="Palatino Linotype" w:hAnsi="Palatino Linotype" w:cstheme="minorHAnsi"/>
          <w:sz w:val="20"/>
          <w:szCs w:val="20"/>
        </w:rPr>
      </w:pPr>
      <w:r w:rsidRPr="007C5932">
        <w:rPr>
          <w:rFonts w:ascii="Palatino Linotype" w:hAnsi="Palatino Linotype" w:cstheme="minorHAnsi"/>
          <w:sz w:val="20"/>
          <w:szCs w:val="20"/>
        </w:rPr>
        <w:t>…………………………………………………………………………………………………..</w:t>
      </w:r>
    </w:p>
    <w:p w:rsidR="007C5932" w:rsidRPr="007C5932" w:rsidRDefault="007C5932" w:rsidP="007C5932">
      <w:pPr>
        <w:jc w:val="both"/>
        <w:rPr>
          <w:rFonts w:ascii="Palatino Linotype" w:hAnsi="Palatino Linotype"/>
          <w:sz w:val="20"/>
          <w:szCs w:val="20"/>
        </w:rPr>
      </w:pPr>
      <w:r w:rsidRPr="007C5932">
        <w:rPr>
          <w:rFonts w:ascii="Palatino Linotype" w:hAnsi="Palatino Linotype"/>
          <w:sz w:val="20"/>
          <w:szCs w:val="20"/>
        </w:rPr>
        <w:t>Αφού αναγνώστηκε το πρακτικό αυτό υπογράφεται ως ακολούθως.</w:t>
      </w:r>
    </w:p>
    <w:p w:rsidR="007C5932" w:rsidRPr="007C5932" w:rsidRDefault="007C5932" w:rsidP="007C5932">
      <w:pPr>
        <w:jc w:val="both"/>
        <w:rPr>
          <w:rFonts w:ascii="Palatino Linotype" w:hAnsi="Palatino Linotype"/>
          <w:sz w:val="20"/>
          <w:szCs w:val="20"/>
        </w:rPr>
      </w:pPr>
      <w:r w:rsidRPr="007C5932">
        <w:rPr>
          <w:rFonts w:ascii="Palatino Linotype" w:hAnsi="Palatino Linotype"/>
          <w:sz w:val="20"/>
          <w:szCs w:val="20"/>
        </w:rPr>
        <w:t>Ο ΠΡΟΕΔΡΟΣ ΤΗΣ ΕΠΙΤΡΟΠΗΣ                                                                            ΤΑ ΜΕΛΗ</w:t>
      </w:r>
    </w:p>
    <w:p w:rsidR="007C5932" w:rsidRPr="007C5932" w:rsidRDefault="007C5932" w:rsidP="007C5932">
      <w:pPr>
        <w:jc w:val="both"/>
        <w:rPr>
          <w:rFonts w:ascii="Palatino Linotype" w:hAnsi="Palatino Linotype"/>
          <w:sz w:val="20"/>
          <w:szCs w:val="20"/>
        </w:rPr>
      </w:pPr>
      <w:r w:rsidRPr="007C5932">
        <w:rPr>
          <w:rFonts w:ascii="Palatino Linotype" w:hAnsi="Palatino Linotype"/>
          <w:sz w:val="20"/>
          <w:szCs w:val="20"/>
        </w:rPr>
        <w:t xml:space="preserve">                                                                   </w:t>
      </w:r>
    </w:p>
    <w:p w:rsidR="007C5932" w:rsidRPr="007C5932" w:rsidRDefault="007C5932" w:rsidP="007C5932">
      <w:pPr>
        <w:spacing w:after="0"/>
        <w:jc w:val="center"/>
        <w:rPr>
          <w:rFonts w:ascii="Palatino Linotype" w:hAnsi="Palatino Linotype"/>
          <w:sz w:val="20"/>
          <w:szCs w:val="20"/>
        </w:rPr>
      </w:pPr>
      <w:r w:rsidRPr="007C5932">
        <w:rPr>
          <w:rFonts w:ascii="Palatino Linotype" w:hAnsi="Palatino Linotype"/>
          <w:sz w:val="20"/>
          <w:szCs w:val="20"/>
        </w:rPr>
        <w:t>ΑΚΡΙΒΕΣ ΑΝΤΙΓΡΑΦΟ</w:t>
      </w:r>
    </w:p>
    <w:p w:rsidR="007C5932" w:rsidRPr="007C5932" w:rsidRDefault="007C5932" w:rsidP="007C5932">
      <w:pPr>
        <w:spacing w:after="0"/>
        <w:jc w:val="center"/>
        <w:rPr>
          <w:rFonts w:ascii="Palatino Linotype" w:hAnsi="Palatino Linotype"/>
          <w:sz w:val="20"/>
          <w:szCs w:val="20"/>
        </w:rPr>
      </w:pPr>
      <w:r w:rsidRPr="007C5932">
        <w:rPr>
          <w:rFonts w:ascii="Palatino Linotype" w:hAnsi="Palatino Linotype"/>
          <w:sz w:val="20"/>
          <w:szCs w:val="20"/>
        </w:rPr>
        <w:t>Ο ΠΡΟΕΔΡΟΣ ΤΗΣ ΔΗΜΟΤΙΚΗΣ ΕΠΙΤΡΟΠΗΣ</w:t>
      </w:r>
    </w:p>
    <w:p w:rsidR="007C5932" w:rsidRPr="007C5932" w:rsidRDefault="007C5932" w:rsidP="007C5932">
      <w:pPr>
        <w:spacing w:after="0"/>
        <w:jc w:val="both"/>
        <w:rPr>
          <w:rFonts w:ascii="Palatino Linotype" w:hAnsi="Palatino Linotype"/>
          <w:sz w:val="20"/>
          <w:szCs w:val="20"/>
        </w:rPr>
      </w:pPr>
    </w:p>
    <w:p w:rsidR="007C5932" w:rsidRPr="007C5932" w:rsidRDefault="007C5932" w:rsidP="007C5932">
      <w:pPr>
        <w:spacing w:after="0"/>
        <w:jc w:val="center"/>
        <w:rPr>
          <w:rFonts w:ascii="Palatino Linotype" w:hAnsi="Palatino Linotype"/>
          <w:b/>
          <w:sz w:val="20"/>
          <w:szCs w:val="20"/>
        </w:rPr>
      </w:pPr>
      <w:r w:rsidRPr="007C5932">
        <w:rPr>
          <w:rFonts w:ascii="Palatino Linotype" w:hAnsi="Palatino Linotype"/>
          <w:b/>
          <w:sz w:val="20"/>
          <w:szCs w:val="20"/>
        </w:rPr>
        <w:t>ΧΑΡΙΛΑΟΣ Γ. ΑΓΑΠΗΤΟΣ</w:t>
      </w:r>
    </w:p>
    <w:p w:rsidR="007C5932" w:rsidRPr="007C5932" w:rsidRDefault="007C5932" w:rsidP="007C5932">
      <w:pPr>
        <w:spacing w:after="0"/>
        <w:jc w:val="center"/>
        <w:rPr>
          <w:rFonts w:ascii="Palatino Linotype" w:hAnsi="Palatino Linotype"/>
          <w:sz w:val="20"/>
          <w:szCs w:val="20"/>
        </w:rPr>
      </w:pPr>
      <w:r w:rsidRPr="007C5932">
        <w:rPr>
          <w:rFonts w:ascii="Palatino Linotype" w:hAnsi="Palatino Linotype"/>
          <w:sz w:val="20"/>
          <w:szCs w:val="20"/>
        </w:rPr>
        <w:t>ΑΝΤΙΔΗΜΑΡΧΟΣ  ΔΗΜΟΥ ΔΕΛΦΩΝ</w:t>
      </w:r>
    </w:p>
    <w:p w:rsidR="007C5932" w:rsidRPr="007C5932" w:rsidRDefault="007C5932" w:rsidP="007C5932">
      <w:pPr>
        <w:spacing w:after="0"/>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jc w:val="both"/>
        <w:rPr>
          <w:rFonts w:ascii="Palatino Linotype" w:hAnsi="Palatino Linotype"/>
          <w:sz w:val="20"/>
          <w:szCs w:val="20"/>
        </w:rPr>
      </w:pPr>
    </w:p>
    <w:p w:rsidR="007C5932" w:rsidRPr="007C5932" w:rsidRDefault="007C5932" w:rsidP="007C5932">
      <w:pPr>
        <w:rPr>
          <w:rFonts w:ascii="Palatino Linotype" w:hAnsi="Palatino Linotype"/>
          <w:sz w:val="20"/>
          <w:szCs w:val="20"/>
        </w:rPr>
      </w:pPr>
    </w:p>
    <w:p w:rsidR="003228E5" w:rsidRDefault="003228E5" w:rsidP="00B43811">
      <w:pPr>
        <w:pStyle w:val="a3"/>
        <w:spacing w:after="0" w:line="240" w:lineRule="auto"/>
        <w:ind w:left="0"/>
        <w:contextualSpacing w:val="0"/>
        <w:jc w:val="both"/>
        <w:rPr>
          <w:rFonts w:cstheme="minorHAnsi"/>
          <w:color w:val="000000"/>
        </w:rPr>
      </w:pPr>
    </w:p>
    <w:p w:rsidR="00E440EC" w:rsidRDefault="00E440EC" w:rsidP="00B43811">
      <w:pPr>
        <w:pStyle w:val="a3"/>
        <w:spacing w:after="0" w:line="240" w:lineRule="auto"/>
        <w:ind w:left="0"/>
        <w:contextualSpacing w:val="0"/>
        <w:jc w:val="both"/>
        <w:rPr>
          <w:rFonts w:cstheme="minorHAnsi"/>
          <w:color w:val="000000"/>
        </w:rPr>
      </w:pPr>
    </w:p>
    <w:p w:rsidR="00E440EC" w:rsidRDefault="00E440EC" w:rsidP="00B43811">
      <w:pPr>
        <w:pStyle w:val="a3"/>
        <w:spacing w:after="0" w:line="240" w:lineRule="auto"/>
        <w:ind w:left="0"/>
        <w:contextualSpacing w:val="0"/>
        <w:jc w:val="both"/>
        <w:rPr>
          <w:rFonts w:cstheme="minorHAnsi"/>
          <w:color w:val="000000"/>
        </w:rPr>
      </w:pPr>
    </w:p>
    <w:p w:rsidR="00E440EC" w:rsidRDefault="00E440EC" w:rsidP="00B43811">
      <w:pPr>
        <w:pStyle w:val="a3"/>
        <w:spacing w:after="0" w:line="240" w:lineRule="auto"/>
        <w:ind w:left="0"/>
        <w:contextualSpacing w:val="0"/>
        <w:jc w:val="both"/>
        <w:rPr>
          <w:rFonts w:cstheme="minorHAnsi"/>
          <w:color w:val="000000"/>
        </w:rPr>
      </w:pPr>
    </w:p>
    <w:p w:rsidR="00E440EC" w:rsidRDefault="00E440EC" w:rsidP="00B43811">
      <w:pPr>
        <w:pStyle w:val="a3"/>
        <w:spacing w:after="0" w:line="240" w:lineRule="auto"/>
        <w:ind w:left="0"/>
        <w:contextualSpacing w:val="0"/>
        <w:jc w:val="both"/>
        <w:rPr>
          <w:rFonts w:cstheme="minorHAnsi"/>
          <w:color w:val="000000"/>
        </w:rPr>
      </w:pPr>
    </w:p>
    <w:p w:rsidR="00E440EC" w:rsidRDefault="00E440EC" w:rsidP="00B43811">
      <w:pPr>
        <w:pStyle w:val="a3"/>
        <w:spacing w:after="0" w:line="240" w:lineRule="auto"/>
        <w:ind w:left="0"/>
        <w:contextualSpacing w:val="0"/>
        <w:jc w:val="both"/>
        <w:rPr>
          <w:rFonts w:cstheme="minorHAnsi"/>
          <w:color w:val="000000"/>
        </w:rPr>
      </w:pPr>
    </w:p>
    <w:p w:rsidR="00E440EC" w:rsidRDefault="00E440EC" w:rsidP="00B43811">
      <w:pPr>
        <w:pStyle w:val="a3"/>
        <w:spacing w:after="0" w:line="240" w:lineRule="auto"/>
        <w:ind w:left="0"/>
        <w:contextualSpacing w:val="0"/>
        <w:jc w:val="both"/>
        <w:rPr>
          <w:rFonts w:cstheme="minorHAnsi"/>
          <w:color w:val="000000"/>
        </w:rPr>
      </w:pPr>
    </w:p>
    <w:p w:rsidR="00E440EC" w:rsidRDefault="00E440EC"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C8585B" w:rsidRDefault="00C8585B" w:rsidP="00B43811">
      <w:pPr>
        <w:pStyle w:val="a3"/>
        <w:spacing w:after="0" w:line="240" w:lineRule="auto"/>
        <w:ind w:left="0"/>
        <w:contextualSpacing w:val="0"/>
        <w:jc w:val="both"/>
        <w:rPr>
          <w:rFonts w:cstheme="minorHAnsi"/>
          <w:color w:val="000000"/>
        </w:rPr>
      </w:pPr>
    </w:p>
    <w:p w:rsidR="0048082C" w:rsidRDefault="0048082C" w:rsidP="00B43811">
      <w:pPr>
        <w:pStyle w:val="a3"/>
        <w:spacing w:after="0" w:line="240" w:lineRule="auto"/>
        <w:ind w:left="0"/>
        <w:contextualSpacing w:val="0"/>
        <w:jc w:val="both"/>
        <w:rPr>
          <w:rFonts w:cstheme="minorHAnsi"/>
          <w:color w:val="000000"/>
        </w:rPr>
      </w:pPr>
    </w:p>
    <w:p w:rsidR="00E440EC" w:rsidRPr="00D56F65" w:rsidRDefault="00E440EC" w:rsidP="00B43811">
      <w:pPr>
        <w:pStyle w:val="a3"/>
        <w:spacing w:after="0" w:line="240" w:lineRule="auto"/>
        <w:ind w:left="0"/>
        <w:contextualSpacing w:val="0"/>
        <w:jc w:val="both"/>
        <w:rPr>
          <w:rFonts w:cstheme="minorHAnsi"/>
          <w:b/>
          <w:color w:val="000000"/>
          <w:u w:val="single"/>
        </w:rPr>
      </w:pPr>
      <w:r w:rsidRPr="00D56F65">
        <w:rPr>
          <w:rFonts w:cstheme="minorHAnsi"/>
          <w:b/>
          <w:color w:val="000000"/>
          <w:u w:val="single"/>
        </w:rPr>
        <w:t>ΘΕΜΑ 4</w:t>
      </w:r>
      <w:r w:rsidRPr="00D56F65">
        <w:rPr>
          <w:rFonts w:cstheme="minorHAnsi"/>
          <w:b/>
          <w:color w:val="000000"/>
          <w:u w:val="single"/>
          <w:vertAlign w:val="superscript"/>
        </w:rPr>
        <w:t>Ο</w:t>
      </w:r>
      <w:r w:rsidRPr="00D56F65">
        <w:rPr>
          <w:rFonts w:cstheme="minorHAnsi"/>
          <w:b/>
          <w:color w:val="000000"/>
          <w:u w:val="single"/>
        </w:rPr>
        <w:t xml:space="preserve"> </w:t>
      </w:r>
    </w:p>
    <w:p w:rsidR="0048082C" w:rsidRDefault="0048082C" w:rsidP="0048082C">
      <w:pPr>
        <w:spacing w:after="0" w:line="240" w:lineRule="auto"/>
        <w:ind w:right="-58"/>
        <w:contextualSpacing/>
        <w:jc w:val="both"/>
        <w:rPr>
          <w:rFonts w:ascii="Palatino Linotype" w:eastAsia="Times New Roman" w:hAnsi="Palatino Linotype" w:cs="Calibri"/>
          <w:sz w:val="20"/>
          <w:szCs w:val="20"/>
        </w:rPr>
      </w:pPr>
      <w:r w:rsidRPr="00A57283">
        <w:rPr>
          <w:rFonts w:ascii="Palatino Linotype" w:eastAsia="Times New Roman" w:hAnsi="Palatino Linotype" w:cs="Calibri"/>
          <w:b/>
          <w:sz w:val="20"/>
          <w:szCs w:val="20"/>
        </w:rPr>
        <w:t xml:space="preserve">Γνωμοδότηση </w:t>
      </w:r>
      <w:r w:rsidRPr="00A57283">
        <w:rPr>
          <w:rFonts w:ascii="Palatino Linotype" w:eastAsia="Times New Roman" w:hAnsi="Palatino Linotype" w:cs="Calibri"/>
          <w:b/>
          <w:color w:val="222222"/>
          <w:sz w:val="20"/>
          <w:szCs w:val="20"/>
          <w:shd w:val="clear" w:color="auto" w:fill="FFFFFF"/>
        </w:rPr>
        <w:t>για χορήγηση οικονομικών ενισχύσεων σε αναξιοπαθούσες οικογένειες της Δημ. Κοινότητας Γαλαξιδίου, από το Κεφάλαιο Αυτοτελούς Διαχείρισης «Κληροδότημα Νικολάου Μάμα», για τις ημέρες του Πάσχα 2026</w:t>
      </w:r>
      <w:r w:rsidRPr="00A57283">
        <w:rPr>
          <w:rFonts w:ascii="Palatino Linotype" w:eastAsia="Times New Roman" w:hAnsi="Palatino Linotype" w:cs="Calibri"/>
          <w:b/>
          <w:sz w:val="20"/>
          <w:szCs w:val="20"/>
        </w:rPr>
        <w:t xml:space="preserve">. </w:t>
      </w:r>
      <w:r w:rsidRPr="00A57283">
        <w:rPr>
          <w:rFonts w:ascii="Palatino Linotype" w:eastAsia="Times New Roman" w:hAnsi="Palatino Linotype" w:cs="Calibri"/>
          <w:sz w:val="20"/>
          <w:szCs w:val="20"/>
        </w:rPr>
        <w:t>(Εισηγητής:</w:t>
      </w:r>
      <w:r w:rsidRPr="00A57283">
        <w:rPr>
          <w:rFonts w:ascii="Palatino Linotype" w:eastAsia="Times New Roman" w:hAnsi="Palatino Linotype" w:cs="Calibri"/>
          <w:b/>
          <w:sz w:val="20"/>
          <w:szCs w:val="20"/>
        </w:rPr>
        <w:t xml:space="preserve"> </w:t>
      </w:r>
      <w:r w:rsidRPr="00A57283">
        <w:rPr>
          <w:rFonts w:ascii="Palatino Linotype" w:hAnsi="Palatino Linotype" w:cs="Calibri"/>
          <w:sz w:val="20"/>
          <w:szCs w:val="20"/>
        </w:rPr>
        <w:t>κ. Ιωάννης Βαρβάτος, Αντιδήμαρχος Δημοτικής Ενότητας Γαλαξιδίου</w:t>
      </w:r>
      <w:r w:rsidRPr="00A57283">
        <w:rPr>
          <w:rFonts w:ascii="Palatino Linotype" w:eastAsia="Times New Roman" w:hAnsi="Palatino Linotype" w:cs="Calibri"/>
          <w:sz w:val="20"/>
          <w:szCs w:val="20"/>
        </w:rPr>
        <w:t>)</w:t>
      </w:r>
    </w:p>
    <w:p w:rsidR="0048082C" w:rsidRPr="00A57283" w:rsidRDefault="0048082C" w:rsidP="0048082C">
      <w:pPr>
        <w:spacing w:after="0" w:line="240" w:lineRule="auto"/>
        <w:ind w:right="-58"/>
        <w:contextualSpacing/>
        <w:jc w:val="both"/>
        <w:rPr>
          <w:rFonts w:ascii="Palatino Linotype" w:hAnsi="Palatino Linotype" w:cs="Calibri"/>
          <w:color w:val="FF0000"/>
          <w:sz w:val="20"/>
          <w:szCs w:val="20"/>
        </w:rPr>
      </w:pPr>
    </w:p>
    <w:p w:rsidR="0048082C" w:rsidRDefault="0048082C" w:rsidP="00B43811">
      <w:pPr>
        <w:pStyle w:val="a3"/>
        <w:spacing w:after="0" w:line="240" w:lineRule="auto"/>
        <w:ind w:left="0"/>
        <w:contextualSpacing w:val="0"/>
        <w:jc w:val="both"/>
        <w:rPr>
          <w:rFonts w:cstheme="minorHAnsi"/>
          <w:b/>
          <w:color w:val="000000"/>
          <w:u w:val="single"/>
        </w:rPr>
      </w:pPr>
      <w:r w:rsidRPr="0048082C">
        <w:rPr>
          <w:rFonts w:cstheme="minorHAnsi"/>
          <w:b/>
          <w:color w:val="000000"/>
          <w:u w:val="single"/>
        </w:rPr>
        <w:t xml:space="preserve">  ΕΙΣΗΓΗΣΗ</w:t>
      </w:r>
    </w:p>
    <w:p w:rsidR="00C8585B" w:rsidRDefault="00C8585B" w:rsidP="00B43811">
      <w:pPr>
        <w:pStyle w:val="a3"/>
        <w:spacing w:after="0" w:line="240" w:lineRule="auto"/>
        <w:ind w:left="0"/>
        <w:contextualSpacing w:val="0"/>
        <w:jc w:val="both"/>
        <w:rPr>
          <w:rFonts w:cstheme="minorHAnsi"/>
          <w:b/>
          <w:color w:val="000000"/>
          <w:u w:val="single"/>
        </w:rPr>
      </w:pPr>
    </w:p>
    <w:p w:rsidR="00D4169B" w:rsidRDefault="00D4169B" w:rsidP="00B43811">
      <w:pPr>
        <w:pStyle w:val="a3"/>
        <w:spacing w:after="0" w:line="240" w:lineRule="auto"/>
        <w:ind w:left="0"/>
        <w:contextualSpacing w:val="0"/>
        <w:jc w:val="both"/>
        <w:rPr>
          <w:rFonts w:cstheme="minorHAnsi"/>
          <w:b/>
          <w:color w:val="000000"/>
          <w:u w:val="single"/>
        </w:rPr>
      </w:pPr>
    </w:p>
    <w:p w:rsidR="00D4169B" w:rsidRPr="00D4169B" w:rsidRDefault="00D4169B" w:rsidP="00D4169B">
      <w:pPr>
        <w:spacing w:after="0" w:line="240" w:lineRule="auto"/>
        <w:rPr>
          <w:rFonts w:ascii="Century Gothic" w:eastAsia="Times New Roman" w:hAnsi="Century Gothic" w:cs="Arial"/>
          <w:sz w:val="20"/>
          <w:szCs w:val="20"/>
          <w:lang w:eastAsia="el-GR"/>
        </w:rPr>
      </w:pPr>
      <w:r w:rsidRPr="00D4169B">
        <w:rPr>
          <w:rFonts w:ascii="Century Gothic" w:eastAsia="Times New Roman" w:hAnsi="Century Gothic" w:cs="Arial"/>
          <w:noProof/>
          <w:sz w:val="20"/>
          <w:szCs w:val="20"/>
          <w:lang w:eastAsia="el-GR"/>
        </w:rPr>
        <w:drawing>
          <wp:anchor distT="0" distB="0" distL="114300" distR="114300" simplePos="0" relativeHeight="251663360" behindDoc="0" locked="0" layoutInCell="1" allowOverlap="1" wp14:anchorId="4ECA8E52" wp14:editId="4BC2B0C9">
            <wp:simplePos x="0" y="0"/>
            <wp:positionH relativeFrom="column">
              <wp:posOffset>290195</wp:posOffset>
            </wp:positionH>
            <wp:positionV relativeFrom="paragraph">
              <wp:posOffset>-118110</wp:posOffset>
            </wp:positionV>
            <wp:extent cx="662940" cy="656590"/>
            <wp:effectExtent l="0" t="0" r="3810" b="0"/>
            <wp:wrapTopAndBottom/>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656590"/>
                    </a:xfrm>
                    <a:prstGeom prst="rect">
                      <a:avLst/>
                    </a:prstGeom>
                    <a:noFill/>
                    <a:ln>
                      <a:noFill/>
                    </a:ln>
                  </pic:spPr>
                </pic:pic>
              </a:graphicData>
            </a:graphic>
          </wp:anchor>
        </w:drawing>
      </w:r>
      <w:r w:rsidRPr="00D4169B">
        <w:rPr>
          <w:rFonts w:ascii="Century Gothic" w:eastAsia="Times New Roman" w:hAnsi="Century Gothic" w:cs="Arial"/>
          <w:b/>
          <w:sz w:val="20"/>
          <w:szCs w:val="20"/>
          <w:lang w:eastAsia="el-GR"/>
        </w:rPr>
        <w:t>ΕΛΛΗΝΙΚΗ ΔΗΜΟΚΡΑΤΙΑ</w:t>
      </w:r>
    </w:p>
    <w:p w:rsidR="00D4169B" w:rsidRPr="00D4169B" w:rsidRDefault="00D4169B" w:rsidP="00D4169B">
      <w:pPr>
        <w:spacing w:after="0" w:line="240" w:lineRule="auto"/>
        <w:rPr>
          <w:rFonts w:ascii="Century Gothic" w:eastAsia="Times New Roman" w:hAnsi="Century Gothic" w:cs="Arial"/>
          <w:b/>
          <w:sz w:val="20"/>
          <w:szCs w:val="20"/>
          <w:lang w:eastAsia="el-GR"/>
        </w:rPr>
      </w:pPr>
      <w:r w:rsidRPr="00D4169B">
        <w:rPr>
          <w:rFonts w:ascii="Century Gothic" w:eastAsia="Times New Roman" w:hAnsi="Century Gothic" w:cs="Arial"/>
          <w:b/>
          <w:sz w:val="20"/>
          <w:szCs w:val="20"/>
          <w:lang w:eastAsia="el-GR"/>
        </w:rPr>
        <w:t>ΝΟΜΟΣ ΦΩΚΙΔΑΣ</w:t>
      </w:r>
    </w:p>
    <w:p w:rsidR="00D4169B" w:rsidRPr="00D4169B" w:rsidRDefault="00D4169B" w:rsidP="00D4169B">
      <w:pPr>
        <w:spacing w:after="0" w:line="240" w:lineRule="auto"/>
        <w:rPr>
          <w:rFonts w:ascii="Century Gothic" w:eastAsia="Times New Roman" w:hAnsi="Century Gothic" w:cs="Arial"/>
          <w:b/>
          <w:sz w:val="20"/>
          <w:szCs w:val="20"/>
          <w:lang w:eastAsia="el-GR"/>
        </w:rPr>
      </w:pPr>
      <w:r w:rsidRPr="00D4169B">
        <w:rPr>
          <w:rFonts w:ascii="Century Gothic" w:eastAsia="Times New Roman" w:hAnsi="Century Gothic" w:cs="Arial"/>
          <w:b/>
          <w:sz w:val="20"/>
          <w:szCs w:val="20"/>
          <w:lang w:eastAsia="el-GR"/>
        </w:rPr>
        <w:t>ΔΗΜΟΣ ΔΕΛΦΩΝ</w:t>
      </w:r>
    </w:p>
    <w:p w:rsidR="00D4169B" w:rsidRPr="00D4169B" w:rsidRDefault="00D4169B" w:rsidP="00D4169B">
      <w:pPr>
        <w:spacing w:after="0" w:line="240" w:lineRule="auto"/>
        <w:rPr>
          <w:rFonts w:ascii="Century Gothic" w:eastAsia="Times New Roman" w:hAnsi="Century Gothic" w:cs="Arial"/>
          <w:b/>
          <w:sz w:val="20"/>
          <w:szCs w:val="20"/>
          <w:lang w:eastAsia="el-GR"/>
        </w:rPr>
      </w:pPr>
      <w:r w:rsidRPr="00D4169B">
        <w:rPr>
          <w:rFonts w:ascii="Century Gothic" w:eastAsia="Times New Roman" w:hAnsi="Century Gothic" w:cs="Arial"/>
          <w:b/>
          <w:sz w:val="20"/>
          <w:szCs w:val="20"/>
          <w:lang w:eastAsia="el-GR"/>
        </w:rPr>
        <w:t>ΔΗΜΟΤΙΚΗ ΕΝΟΤΗΤΑ ΓΑΛΑΞΙΔΙΟΥ</w:t>
      </w:r>
    </w:p>
    <w:p w:rsidR="00D4169B" w:rsidRPr="00D4169B" w:rsidRDefault="00D4169B" w:rsidP="00D4169B">
      <w:pPr>
        <w:spacing w:after="0" w:line="240" w:lineRule="auto"/>
        <w:rPr>
          <w:rFonts w:ascii="Century Gothic" w:eastAsia="Times New Roman" w:hAnsi="Century Gothic" w:cs="Arial"/>
          <w:b/>
          <w:sz w:val="20"/>
          <w:szCs w:val="20"/>
          <w:lang w:eastAsia="el-GR"/>
        </w:rPr>
      </w:pPr>
      <w:r w:rsidRPr="00D4169B">
        <w:rPr>
          <w:rFonts w:ascii="Century Gothic" w:eastAsia="Times New Roman" w:hAnsi="Century Gothic" w:cs="Arial"/>
          <w:b/>
          <w:sz w:val="20"/>
          <w:szCs w:val="20"/>
          <w:lang w:eastAsia="el-GR"/>
        </w:rPr>
        <w:t>ΔΗΜΟΤΙΚΗ  ΚΟΙΝΟΤΗΤΑ ΓΑΛΑΞΙΔΙΟΥ</w:t>
      </w:r>
    </w:p>
    <w:p w:rsidR="00D4169B" w:rsidRPr="00D4169B" w:rsidRDefault="00D4169B" w:rsidP="00D4169B">
      <w:pPr>
        <w:spacing w:after="0" w:line="240" w:lineRule="auto"/>
        <w:rPr>
          <w:rFonts w:ascii="Century Gothic" w:eastAsia="Times New Roman" w:hAnsi="Century Gothic" w:cs="Arial"/>
          <w:b/>
          <w:sz w:val="20"/>
          <w:szCs w:val="20"/>
          <w:lang w:eastAsia="el-GR"/>
        </w:rPr>
      </w:pPr>
    </w:p>
    <w:p w:rsidR="00D4169B" w:rsidRPr="00D4169B" w:rsidRDefault="00D4169B" w:rsidP="00D4169B">
      <w:pPr>
        <w:keepNext/>
        <w:spacing w:after="0" w:line="240" w:lineRule="auto"/>
        <w:jc w:val="center"/>
        <w:outlineLvl w:val="5"/>
        <w:rPr>
          <w:rFonts w:ascii="Century Gothic" w:eastAsia="Times New Roman" w:hAnsi="Century Gothic" w:cs="Arial"/>
          <w:b/>
          <w:spacing w:val="56"/>
          <w:sz w:val="20"/>
          <w:szCs w:val="20"/>
          <w:lang w:eastAsia="el-GR"/>
        </w:rPr>
      </w:pPr>
      <w:r w:rsidRPr="00D4169B">
        <w:rPr>
          <w:rFonts w:ascii="Century Gothic" w:eastAsia="Times New Roman" w:hAnsi="Century Gothic" w:cs="Arial"/>
          <w:b/>
          <w:spacing w:val="56"/>
          <w:sz w:val="20"/>
          <w:szCs w:val="20"/>
          <w:lang w:eastAsia="el-GR"/>
        </w:rPr>
        <w:t>ΑΠΟΣΠΑΣΜΑ</w:t>
      </w:r>
    </w:p>
    <w:p w:rsidR="00D4169B" w:rsidRPr="00D4169B" w:rsidRDefault="00D4169B" w:rsidP="00D4169B">
      <w:pPr>
        <w:spacing w:after="0" w:line="240" w:lineRule="auto"/>
        <w:rPr>
          <w:rFonts w:ascii="Century Gothic" w:eastAsia="Times New Roman" w:hAnsi="Century Gothic" w:cs="Times New Roman"/>
          <w:sz w:val="20"/>
          <w:szCs w:val="20"/>
          <w:lang w:eastAsia="el-GR"/>
        </w:rPr>
      </w:pPr>
    </w:p>
    <w:p w:rsidR="00D4169B" w:rsidRPr="00D4169B" w:rsidRDefault="00D4169B" w:rsidP="00D4169B">
      <w:pPr>
        <w:tabs>
          <w:tab w:val="center" w:pos="4535"/>
        </w:tabs>
        <w:spacing w:after="0" w:line="240" w:lineRule="auto"/>
        <w:jc w:val="center"/>
        <w:rPr>
          <w:rFonts w:ascii="Century Gothic" w:eastAsia="Times New Roman" w:hAnsi="Century Gothic" w:cs="Arial"/>
          <w:sz w:val="20"/>
          <w:szCs w:val="20"/>
          <w:lang w:eastAsia="el-GR"/>
        </w:rPr>
      </w:pPr>
      <w:r w:rsidRPr="00D4169B">
        <w:rPr>
          <w:rFonts w:ascii="Century Gothic" w:eastAsia="Times New Roman" w:hAnsi="Century Gothic" w:cs="Arial"/>
          <w:sz w:val="20"/>
          <w:szCs w:val="20"/>
          <w:lang w:eastAsia="el-GR"/>
        </w:rPr>
        <w:t>Από το 3</w:t>
      </w:r>
      <w:r w:rsidRPr="00D4169B">
        <w:rPr>
          <w:rFonts w:ascii="Century Gothic" w:eastAsia="Times New Roman" w:hAnsi="Century Gothic" w:cs="Arial"/>
          <w:sz w:val="20"/>
          <w:szCs w:val="20"/>
          <w:vertAlign w:val="superscript"/>
          <w:lang w:eastAsia="el-GR"/>
        </w:rPr>
        <w:t>ο</w:t>
      </w:r>
      <w:r w:rsidRPr="00D4169B">
        <w:rPr>
          <w:rFonts w:ascii="Century Gothic" w:eastAsia="Times New Roman" w:hAnsi="Century Gothic" w:cs="Arial"/>
          <w:sz w:val="20"/>
          <w:szCs w:val="20"/>
          <w:lang w:eastAsia="el-GR"/>
        </w:rPr>
        <w:t xml:space="preserve"> πρακτικό συνεδρίασης Συμβουλίου</w:t>
      </w:r>
    </w:p>
    <w:p w:rsidR="00D4169B" w:rsidRPr="00D4169B" w:rsidRDefault="00D4169B" w:rsidP="00D4169B">
      <w:pPr>
        <w:tabs>
          <w:tab w:val="center" w:pos="4535"/>
        </w:tabs>
        <w:spacing w:after="0" w:line="240" w:lineRule="auto"/>
        <w:jc w:val="center"/>
        <w:rPr>
          <w:rFonts w:ascii="Century Gothic" w:eastAsia="Times New Roman" w:hAnsi="Century Gothic" w:cs="Arial"/>
          <w:sz w:val="20"/>
          <w:szCs w:val="20"/>
          <w:lang w:eastAsia="el-GR"/>
        </w:rPr>
      </w:pPr>
      <w:r w:rsidRPr="00D4169B">
        <w:rPr>
          <w:rFonts w:ascii="Century Gothic" w:eastAsia="Times New Roman" w:hAnsi="Century Gothic" w:cs="Arial"/>
          <w:sz w:val="20"/>
          <w:szCs w:val="20"/>
          <w:lang w:eastAsia="el-GR"/>
        </w:rPr>
        <w:t>Δημοτικής Κοινότητας Γαλαξιδίου.</w:t>
      </w:r>
    </w:p>
    <w:p w:rsidR="00D4169B" w:rsidRPr="00D4169B" w:rsidRDefault="00D4169B" w:rsidP="00D4169B">
      <w:pPr>
        <w:spacing w:after="0" w:line="240" w:lineRule="auto"/>
        <w:jc w:val="both"/>
        <w:rPr>
          <w:rFonts w:ascii="Century Gothic" w:eastAsia="Times New Roman" w:hAnsi="Century Gothic" w:cs="Arial"/>
          <w:sz w:val="20"/>
          <w:szCs w:val="20"/>
          <w:lang w:eastAsia="el-GR"/>
        </w:rPr>
      </w:pPr>
    </w:p>
    <w:p w:rsidR="00D4169B" w:rsidRPr="00D4169B" w:rsidRDefault="00D4169B" w:rsidP="00D4169B">
      <w:pPr>
        <w:spacing w:after="0" w:line="240" w:lineRule="auto"/>
        <w:jc w:val="both"/>
        <w:rPr>
          <w:rFonts w:ascii="Century Gothic" w:eastAsia="Times New Roman" w:hAnsi="Century Gothic" w:cs="Arial"/>
          <w:sz w:val="20"/>
          <w:szCs w:val="20"/>
          <w:lang w:eastAsia="el-GR"/>
        </w:rPr>
      </w:pPr>
      <w:r w:rsidRPr="00D4169B">
        <w:rPr>
          <w:rFonts w:ascii="Century Gothic" w:eastAsia="Times New Roman" w:hAnsi="Century Gothic" w:cs="Arial"/>
          <w:sz w:val="20"/>
          <w:szCs w:val="20"/>
          <w:lang w:eastAsia="el-GR"/>
        </w:rPr>
        <w:t xml:space="preserve">Αριθ. Απόφασης </w:t>
      </w:r>
      <w:r w:rsidRPr="00D4169B">
        <w:rPr>
          <w:rFonts w:ascii="Century Gothic" w:eastAsia="Times New Roman" w:hAnsi="Century Gothic" w:cs="Arial"/>
          <w:b/>
          <w:sz w:val="20"/>
          <w:szCs w:val="20"/>
          <w:lang w:eastAsia="el-GR"/>
        </w:rPr>
        <w:t>06/2026</w:t>
      </w:r>
    </w:p>
    <w:p w:rsidR="00D4169B" w:rsidRPr="00D4169B" w:rsidRDefault="00D4169B" w:rsidP="00D4169B">
      <w:pPr>
        <w:spacing w:after="0" w:line="240" w:lineRule="auto"/>
        <w:jc w:val="center"/>
        <w:rPr>
          <w:rFonts w:ascii="Century Gothic" w:eastAsia="Times New Roman" w:hAnsi="Century Gothic" w:cs="Arial"/>
          <w:b/>
          <w:sz w:val="20"/>
          <w:szCs w:val="20"/>
          <w:lang w:eastAsia="el-GR"/>
        </w:rPr>
      </w:pPr>
    </w:p>
    <w:p w:rsidR="00D4169B" w:rsidRPr="00D4169B" w:rsidRDefault="00D4169B" w:rsidP="00D4169B">
      <w:pPr>
        <w:spacing w:after="0" w:line="240" w:lineRule="auto"/>
        <w:jc w:val="center"/>
        <w:rPr>
          <w:rFonts w:ascii="Century Gothic" w:eastAsia="Times New Roman" w:hAnsi="Century Gothic" w:cs="Arial"/>
          <w:b/>
          <w:sz w:val="20"/>
          <w:szCs w:val="20"/>
          <w:lang w:eastAsia="el-GR"/>
        </w:rPr>
      </w:pPr>
      <w:r w:rsidRPr="00D4169B">
        <w:rPr>
          <w:rFonts w:ascii="Century Gothic" w:eastAsia="Times New Roman" w:hAnsi="Century Gothic" w:cs="Arial"/>
          <w:b/>
          <w:sz w:val="20"/>
          <w:szCs w:val="20"/>
          <w:u w:val="single"/>
          <w:lang w:eastAsia="el-GR"/>
        </w:rPr>
        <w:t>Περίληψη</w:t>
      </w:r>
    </w:p>
    <w:p w:rsidR="00D4169B" w:rsidRPr="00D4169B" w:rsidRDefault="00D4169B" w:rsidP="00D4169B">
      <w:pPr>
        <w:spacing w:after="0" w:line="240" w:lineRule="auto"/>
        <w:jc w:val="both"/>
        <w:rPr>
          <w:rFonts w:ascii="Century Gothic" w:eastAsia="Times New Roman" w:hAnsi="Century Gothic" w:cs="Arial"/>
          <w:b/>
          <w:sz w:val="20"/>
          <w:szCs w:val="20"/>
          <w:lang w:eastAsia="el-GR"/>
        </w:rPr>
      </w:pPr>
      <w:r w:rsidRPr="00D4169B">
        <w:rPr>
          <w:rFonts w:ascii="Century Gothic" w:eastAsia="Times New Roman" w:hAnsi="Century Gothic" w:cs="Tahoma"/>
          <w:b/>
          <w:sz w:val="20"/>
          <w:szCs w:val="20"/>
          <w:lang w:eastAsia="el-GR"/>
        </w:rPr>
        <w:t xml:space="preserve">Γνωμοδότηση </w:t>
      </w:r>
      <w:r w:rsidRPr="00D4169B">
        <w:rPr>
          <w:rFonts w:ascii="Century Gothic" w:eastAsia="Times New Roman" w:hAnsi="Century Gothic" w:cs="Tahoma"/>
          <w:b/>
          <w:color w:val="222222"/>
          <w:sz w:val="20"/>
          <w:szCs w:val="20"/>
          <w:shd w:val="clear" w:color="auto" w:fill="FFFFFF"/>
          <w:lang w:eastAsia="el-GR"/>
        </w:rPr>
        <w:t>για χορήγηση οικονομικών ενισχύσεων σε αναξιοπαθούσες οικογένειες της Δημ. Κοινότητας Γαλαξιδίου, από το Κεφάλαιο Αυτοτελούς Διαχείρισης «Κληροδότημα Νικολάου Μάμα», για τις ημέρες του Πάσχα 2026</w:t>
      </w:r>
      <w:r w:rsidRPr="00D4169B">
        <w:rPr>
          <w:rFonts w:ascii="Century Gothic" w:eastAsia="Times New Roman" w:hAnsi="Century Gothic" w:cs="Tahoma"/>
          <w:b/>
          <w:sz w:val="20"/>
          <w:szCs w:val="20"/>
          <w:lang w:eastAsia="el-GR"/>
        </w:rPr>
        <w:t>.</w:t>
      </w:r>
    </w:p>
    <w:p w:rsidR="00D4169B" w:rsidRPr="00D4169B" w:rsidRDefault="00D4169B" w:rsidP="00D4169B">
      <w:pPr>
        <w:spacing w:after="0" w:line="240" w:lineRule="auto"/>
        <w:rPr>
          <w:rFonts w:ascii="Century Gothic" w:eastAsia="Times New Roman" w:hAnsi="Century Gothic" w:cs="Arial"/>
          <w:b/>
          <w:sz w:val="16"/>
          <w:szCs w:val="16"/>
          <w:lang w:eastAsia="el-GR"/>
        </w:rPr>
      </w:pPr>
    </w:p>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Arial"/>
          <w:sz w:val="20"/>
          <w:szCs w:val="20"/>
          <w:lang w:eastAsia="el-GR"/>
        </w:rPr>
        <w:t>Στην Δημοτική Κοινότητα Γαλαξιδίου σήμερα Δευτέρα 9 Φεβρουαρίου 2026 και ώρα 13:30  συνήλθε σε  συνεδρίαση το Συμβούλιο της Δημοτικής Κοινότητας Γαλαξιδίου έπειτα από την υπ΄αριθμ. 2109/04-02-2026  πρόσκληση του Προέδρου του που επιδόθηκε νόμιμα και χωριστά στο καθένα από τα μέλη του σύμφωνα με το άρθρο 89 του Ν. 4555/2018 (σε αντικατάσταση του άρθρου 88 του Ν. 3852/2010),</w:t>
      </w:r>
      <w:r w:rsidRPr="00D4169B">
        <w:rPr>
          <w:rFonts w:ascii="Century Gothic" w:eastAsia="Times New Roman" w:hAnsi="Century Gothic" w:cs="Tahoma"/>
          <w:sz w:val="20"/>
          <w:szCs w:val="20"/>
          <w:lang w:eastAsia="el-GR"/>
        </w:rPr>
        <w:t xml:space="preserve"> για λήψη απόφασης στα παρακάτω θέματα της ημερήσιας διάταξης:</w:t>
      </w:r>
    </w:p>
    <w:p w:rsidR="00D4169B" w:rsidRPr="00D4169B" w:rsidRDefault="00D4169B" w:rsidP="00D4169B">
      <w:pPr>
        <w:spacing w:after="0" w:line="240" w:lineRule="auto"/>
        <w:jc w:val="both"/>
        <w:rPr>
          <w:rFonts w:ascii="Century Gothic" w:eastAsia="Times New Roman" w:hAnsi="Century Gothic" w:cs="Tahoma"/>
          <w:sz w:val="16"/>
          <w:szCs w:val="16"/>
          <w:lang w:eastAsia="el-G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610"/>
      </w:tblGrid>
      <w:tr w:rsidR="00D4169B" w:rsidRPr="00D4169B" w:rsidTr="004D58D3">
        <w:tc>
          <w:tcPr>
            <w:tcW w:w="457" w:type="dxa"/>
            <w:shd w:val="clear" w:color="auto" w:fill="auto"/>
          </w:tcPr>
          <w:p w:rsidR="00D4169B" w:rsidRPr="00D4169B" w:rsidRDefault="00D4169B" w:rsidP="00D4169B">
            <w:pPr>
              <w:tabs>
                <w:tab w:val="left" w:pos="0"/>
              </w:tabs>
              <w:spacing w:after="0" w:line="360" w:lineRule="auto"/>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val="en-US" w:eastAsia="el-GR"/>
              </w:rPr>
              <w:t>1</w:t>
            </w:r>
            <w:r w:rsidRPr="00D4169B">
              <w:rPr>
                <w:rFonts w:ascii="Century Gothic" w:eastAsia="Times New Roman" w:hAnsi="Century Gothic" w:cs="Tahoma"/>
                <w:sz w:val="20"/>
                <w:szCs w:val="20"/>
                <w:lang w:eastAsia="el-GR"/>
              </w:rPr>
              <w:t>.</w:t>
            </w:r>
          </w:p>
        </w:tc>
        <w:tc>
          <w:tcPr>
            <w:tcW w:w="8610" w:type="dxa"/>
          </w:tcPr>
          <w:p w:rsidR="00D4169B" w:rsidRPr="00D4169B" w:rsidRDefault="00D4169B" w:rsidP="00D4169B">
            <w:pPr>
              <w:spacing w:after="0" w:line="240" w:lineRule="auto"/>
              <w:jc w:val="both"/>
              <w:rPr>
                <w:rFonts w:ascii="Century Gothic" w:eastAsia="Times New Roman" w:hAnsi="Century Gothic" w:cs="Arial"/>
                <w:sz w:val="16"/>
                <w:szCs w:val="16"/>
                <w:lang w:eastAsia="el-GR"/>
              </w:rPr>
            </w:pPr>
            <w:r w:rsidRPr="00D4169B">
              <w:rPr>
                <w:rFonts w:ascii="Century Gothic" w:eastAsia="Times New Roman" w:hAnsi="Century Gothic" w:cs="Tahoma"/>
                <w:sz w:val="20"/>
                <w:szCs w:val="20"/>
                <w:lang w:eastAsia="el-GR"/>
              </w:rPr>
              <w:t xml:space="preserve">Γνωμοδότηση </w:t>
            </w:r>
            <w:r w:rsidRPr="00D4169B">
              <w:rPr>
                <w:rFonts w:ascii="Century Gothic" w:eastAsia="Times New Roman" w:hAnsi="Century Gothic" w:cs="Tahoma"/>
                <w:color w:val="222222"/>
                <w:sz w:val="20"/>
                <w:szCs w:val="20"/>
                <w:shd w:val="clear" w:color="auto" w:fill="FFFFFF"/>
                <w:lang w:eastAsia="el-GR"/>
              </w:rPr>
              <w:t>για χορήγηση οικονομικών ενισχύσεων σε αναξιοπαθούσες οικογένειες της Δημ. Κοινότητας Γαλαξιδίου, από το Κεφάλαιο Αυτοτελούς Διαχείρισης «Κληροδότημα Νικολάου Μάμα», για τις ημέρες του Πάσχα 2026</w:t>
            </w:r>
            <w:r w:rsidRPr="00D4169B">
              <w:rPr>
                <w:rFonts w:ascii="Century Gothic" w:eastAsia="Times New Roman" w:hAnsi="Century Gothic" w:cs="Tahoma"/>
                <w:sz w:val="20"/>
                <w:szCs w:val="20"/>
                <w:lang w:eastAsia="el-GR"/>
              </w:rPr>
              <w:t>.</w:t>
            </w:r>
          </w:p>
        </w:tc>
      </w:tr>
      <w:tr w:rsidR="00D4169B" w:rsidRPr="00D4169B" w:rsidTr="004D58D3">
        <w:tc>
          <w:tcPr>
            <w:tcW w:w="457" w:type="dxa"/>
            <w:shd w:val="clear" w:color="auto" w:fill="auto"/>
          </w:tcPr>
          <w:p w:rsidR="00D4169B" w:rsidRPr="00D4169B" w:rsidRDefault="00D4169B" w:rsidP="00D4169B">
            <w:pPr>
              <w:tabs>
                <w:tab w:val="left" w:pos="0"/>
              </w:tabs>
              <w:spacing w:after="0" w:line="360" w:lineRule="auto"/>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2.</w:t>
            </w:r>
          </w:p>
        </w:tc>
        <w:tc>
          <w:tcPr>
            <w:tcW w:w="8610" w:type="dxa"/>
          </w:tcPr>
          <w:p w:rsidR="00D4169B" w:rsidRPr="00D4169B" w:rsidRDefault="00D4169B" w:rsidP="00D4169B">
            <w:pPr>
              <w:tabs>
                <w:tab w:val="left" w:pos="0"/>
              </w:tabs>
              <w:spacing w:after="0" w:line="240" w:lineRule="auto"/>
              <w:ind w:right="176"/>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Γνωμοδότηση επί αιτήματος για κλάδεμα ευκαλύπτου στην Πλατεία Σάθα Δ.Κ. Γαλαξιδίου  (Α.Π. 937/19-01-2026)</w:t>
            </w:r>
          </w:p>
        </w:tc>
      </w:tr>
    </w:tbl>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Διαπιστώθηκε η νόμιμη απαρτία δεδομένου ότι επί τριών(3) μελών βρέθηκαν παρόντα τρία (3).</w:t>
      </w: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p>
    <w:tbl>
      <w:tblPr>
        <w:tblW w:w="0" w:type="auto"/>
        <w:tblLook w:val="01E0" w:firstRow="1" w:lastRow="1" w:firstColumn="1" w:lastColumn="1" w:noHBand="0" w:noVBand="0"/>
      </w:tblPr>
      <w:tblGrid>
        <w:gridCol w:w="4643"/>
        <w:gridCol w:w="4644"/>
      </w:tblGrid>
      <w:tr w:rsidR="00D4169B" w:rsidRPr="00D4169B" w:rsidTr="004D58D3">
        <w:tc>
          <w:tcPr>
            <w:tcW w:w="4643" w:type="dxa"/>
          </w:tcPr>
          <w:p w:rsidR="00D4169B" w:rsidRPr="00D4169B" w:rsidRDefault="00D4169B" w:rsidP="00D4169B">
            <w:pPr>
              <w:spacing w:after="0" w:line="240" w:lineRule="auto"/>
              <w:jc w:val="center"/>
              <w:rPr>
                <w:rFonts w:ascii="Century Gothic" w:eastAsia="Times New Roman" w:hAnsi="Century Gothic" w:cs="Arial"/>
                <w:b/>
                <w:color w:val="000000"/>
                <w:sz w:val="20"/>
                <w:szCs w:val="20"/>
                <w:lang w:eastAsia="el-GR"/>
              </w:rPr>
            </w:pPr>
            <w:r w:rsidRPr="00D4169B">
              <w:rPr>
                <w:rFonts w:ascii="Century Gothic" w:eastAsia="Times New Roman" w:hAnsi="Century Gothic" w:cs="Arial"/>
                <w:b/>
                <w:color w:val="000000"/>
                <w:sz w:val="20"/>
                <w:szCs w:val="20"/>
                <w:lang w:eastAsia="el-GR"/>
              </w:rPr>
              <w:t xml:space="preserve">ΠΑΡΟΝΤΕΣ  </w:t>
            </w:r>
          </w:p>
        </w:tc>
        <w:tc>
          <w:tcPr>
            <w:tcW w:w="4644" w:type="dxa"/>
          </w:tcPr>
          <w:p w:rsidR="00D4169B" w:rsidRPr="00D4169B" w:rsidRDefault="00D4169B" w:rsidP="00D4169B">
            <w:pPr>
              <w:spacing w:after="0" w:line="240" w:lineRule="auto"/>
              <w:jc w:val="center"/>
              <w:rPr>
                <w:rFonts w:ascii="Century Gothic" w:eastAsia="Times New Roman" w:hAnsi="Century Gothic" w:cs="Arial"/>
                <w:b/>
                <w:color w:val="000000"/>
                <w:sz w:val="20"/>
                <w:szCs w:val="20"/>
                <w:lang w:eastAsia="el-GR"/>
              </w:rPr>
            </w:pPr>
            <w:r w:rsidRPr="00D4169B">
              <w:rPr>
                <w:rFonts w:ascii="Century Gothic" w:eastAsia="Times New Roman" w:hAnsi="Century Gothic" w:cs="Arial"/>
                <w:b/>
                <w:color w:val="000000"/>
                <w:sz w:val="20"/>
                <w:szCs w:val="20"/>
                <w:lang w:eastAsia="el-GR"/>
              </w:rPr>
              <w:t>ΑΠΟΝΤΕΣ</w:t>
            </w:r>
          </w:p>
        </w:tc>
      </w:tr>
      <w:tr w:rsidR="00D4169B" w:rsidRPr="00D4169B" w:rsidTr="004D58D3">
        <w:tc>
          <w:tcPr>
            <w:tcW w:w="4643" w:type="dxa"/>
          </w:tcPr>
          <w:p w:rsidR="00D4169B" w:rsidRPr="00D4169B" w:rsidRDefault="00D4169B" w:rsidP="00D4169B">
            <w:pPr>
              <w:spacing w:after="0" w:line="240" w:lineRule="auto"/>
              <w:jc w:val="both"/>
              <w:rPr>
                <w:rFonts w:ascii="Century Gothic" w:eastAsia="Times New Roman" w:hAnsi="Century Gothic" w:cs="Arial"/>
                <w:sz w:val="20"/>
                <w:szCs w:val="20"/>
                <w:lang w:eastAsia="el-GR"/>
              </w:rPr>
            </w:pPr>
            <w:r w:rsidRPr="00D4169B">
              <w:rPr>
                <w:rFonts w:ascii="Century Gothic" w:eastAsia="Times New Roman" w:hAnsi="Century Gothic" w:cs="Arial"/>
                <w:sz w:val="20"/>
                <w:szCs w:val="20"/>
                <w:lang w:eastAsia="el-GR"/>
              </w:rPr>
              <w:t>1.Σπυρίδων Μπαρλιακός, Πρόεδρος</w:t>
            </w:r>
          </w:p>
        </w:tc>
        <w:tc>
          <w:tcPr>
            <w:tcW w:w="4644" w:type="dxa"/>
          </w:tcPr>
          <w:p w:rsidR="00D4169B" w:rsidRPr="00D4169B" w:rsidRDefault="00D4169B" w:rsidP="00D4169B">
            <w:pPr>
              <w:spacing w:after="0" w:line="240" w:lineRule="auto"/>
              <w:jc w:val="both"/>
              <w:rPr>
                <w:rFonts w:ascii="Century Gothic" w:eastAsia="Times New Roman" w:hAnsi="Century Gothic" w:cs="Arial"/>
                <w:sz w:val="20"/>
                <w:szCs w:val="20"/>
                <w:lang w:eastAsia="el-GR"/>
              </w:rPr>
            </w:pPr>
          </w:p>
        </w:tc>
      </w:tr>
      <w:tr w:rsidR="00D4169B" w:rsidRPr="00D4169B" w:rsidTr="004D58D3">
        <w:tc>
          <w:tcPr>
            <w:tcW w:w="4643" w:type="dxa"/>
          </w:tcPr>
          <w:p w:rsidR="00D4169B" w:rsidRPr="00D4169B" w:rsidRDefault="00D4169B" w:rsidP="00D4169B">
            <w:pPr>
              <w:spacing w:after="0" w:line="240" w:lineRule="auto"/>
              <w:jc w:val="both"/>
              <w:rPr>
                <w:rFonts w:ascii="Century Gothic" w:eastAsia="Times New Roman" w:hAnsi="Century Gothic" w:cs="Arial"/>
                <w:sz w:val="20"/>
                <w:szCs w:val="20"/>
                <w:lang w:eastAsia="el-GR"/>
              </w:rPr>
            </w:pPr>
            <w:r w:rsidRPr="00D4169B">
              <w:rPr>
                <w:rFonts w:ascii="Century Gothic" w:eastAsia="Times New Roman" w:hAnsi="Century Gothic" w:cs="Arial"/>
                <w:sz w:val="20"/>
                <w:szCs w:val="20"/>
                <w:lang w:eastAsia="el-GR"/>
              </w:rPr>
              <w:t>2.</w:t>
            </w:r>
            <w:r w:rsidRPr="00D4169B">
              <w:rPr>
                <w:rFonts w:ascii="Century Gothic" w:eastAsia="Times New Roman" w:hAnsi="Century Gothic" w:cs="Arial"/>
                <w:bCs/>
                <w:sz w:val="20"/>
                <w:szCs w:val="20"/>
                <w:lang w:eastAsia="el-GR"/>
              </w:rPr>
              <w:t>Φώτιος Γρίβας</w:t>
            </w:r>
          </w:p>
        </w:tc>
        <w:tc>
          <w:tcPr>
            <w:tcW w:w="4644" w:type="dxa"/>
          </w:tcPr>
          <w:p w:rsidR="00D4169B" w:rsidRPr="00D4169B" w:rsidRDefault="00D4169B" w:rsidP="00D4169B">
            <w:pPr>
              <w:spacing w:after="0" w:line="240" w:lineRule="auto"/>
              <w:jc w:val="both"/>
              <w:rPr>
                <w:rFonts w:ascii="Century Gothic" w:eastAsia="Times New Roman" w:hAnsi="Century Gothic" w:cs="Arial"/>
                <w:b/>
                <w:color w:val="000000"/>
                <w:sz w:val="20"/>
                <w:szCs w:val="20"/>
                <w:lang w:eastAsia="el-GR"/>
              </w:rPr>
            </w:pPr>
          </w:p>
        </w:tc>
      </w:tr>
      <w:tr w:rsidR="00D4169B" w:rsidRPr="00D4169B" w:rsidTr="004D58D3">
        <w:tc>
          <w:tcPr>
            <w:tcW w:w="4643" w:type="dxa"/>
          </w:tcPr>
          <w:p w:rsidR="00D4169B" w:rsidRPr="00D4169B" w:rsidRDefault="00D4169B" w:rsidP="00D4169B">
            <w:pPr>
              <w:spacing w:after="0" w:line="240" w:lineRule="auto"/>
              <w:jc w:val="both"/>
              <w:rPr>
                <w:rFonts w:ascii="Century Gothic" w:eastAsia="Times New Roman" w:hAnsi="Century Gothic" w:cs="Arial"/>
                <w:sz w:val="20"/>
                <w:szCs w:val="20"/>
                <w:lang w:eastAsia="el-GR"/>
              </w:rPr>
            </w:pPr>
            <w:r w:rsidRPr="00D4169B">
              <w:rPr>
                <w:rFonts w:ascii="Century Gothic" w:eastAsia="Times New Roman" w:hAnsi="Century Gothic" w:cs="Arial"/>
                <w:bCs/>
                <w:sz w:val="20"/>
                <w:szCs w:val="20"/>
                <w:lang w:eastAsia="el-GR"/>
              </w:rPr>
              <w:t>3. Κωνσταντίνος Ζέρβας</w:t>
            </w:r>
          </w:p>
        </w:tc>
        <w:tc>
          <w:tcPr>
            <w:tcW w:w="4644" w:type="dxa"/>
          </w:tcPr>
          <w:p w:rsidR="00D4169B" w:rsidRPr="00D4169B" w:rsidRDefault="00D4169B" w:rsidP="00D4169B">
            <w:pPr>
              <w:spacing w:after="0" w:line="240" w:lineRule="auto"/>
              <w:jc w:val="both"/>
              <w:rPr>
                <w:rFonts w:ascii="Century Gothic" w:eastAsia="Times New Roman" w:hAnsi="Century Gothic" w:cs="Arial"/>
                <w:b/>
                <w:color w:val="000000"/>
                <w:sz w:val="20"/>
                <w:szCs w:val="20"/>
                <w:lang w:eastAsia="el-GR"/>
              </w:rPr>
            </w:pPr>
          </w:p>
        </w:tc>
      </w:tr>
    </w:tbl>
    <w:p w:rsidR="00D4169B" w:rsidRPr="00D4169B" w:rsidRDefault="00D4169B" w:rsidP="00D4169B">
      <w:pPr>
        <w:spacing w:after="0" w:line="240" w:lineRule="auto"/>
        <w:jc w:val="both"/>
        <w:rPr>
          <w:rFonts w:ascii="Century Gothic" w:eastAsia="Times New Roman" w:hAnsi="Century Gothic" w:cs="Arial"/>
          <w:sz w:val="20"/>
          <w:szCs w:val="20"/>
          <w:lang w:eastAsia="el-GR"/>
        </w:rPr>
      </w:pPr>
      <w:r w:rsidRPr="00D4169B">
        <w:rPr>
          <w:rFonts w:ascii="Century Gothic" w:eastAsia="Times New Roman" w:hAnsi="Century Gothic" w:cs="Arial"/>
          <w:sz w:val="20"/>
          <w:szCs w:val="20"/>
          <w:lang w:eastAsia="el-GR"/>
        </w:rPr>
        <w:t>Η τήρηση των πρακτικών έγινε από την υπάλληλο του Δήμου Δελφών Γ.Χαλδεάκη.</w:t>
      </w:r>
    </w:p>
    <w:p w:rsidR="00D4169B" w:rsidRPr="00D4169B" w:rsidRDefault="00D4169B" w:rsidP="00D4169B">
      <w:pPr>
        <w:spacing w:after="0" w:line="240" w:lineRule="auto"/>
        <w:jc w:val="both"/>
        <w:rPr>
          <w:rFonts w:ascii="Century Gothic" w:eastAsia="Times New Roman" w:hAnsi="Century Gothic" w:cs="Arial"/>
          <w:sz w:val="20"/>
          <w:szCs w:val="20"/>
          <w:u w:val="single"/>
          <w:lang w:eastAsia="el-GR"/>
        </w:rPr>
      </w:pPr>
    </w:p>
    <w:p w:rsidR="00D4169B" w:rsidRPr="00D4169B" w:rsidRDefault="00D4169B" w:rsidP="00D4169B">
      <w:pPr>
        <w:spacing w:after="0" w:line="240" w:lineRule="auto"/>
        <w:jc w:val="both"/>
        <w:rPr>
          <w:rFonts w:ascii="Century Gothic" w:eastAsia="Times New Roman" w:hAnsi="Century Gothic" w:cs="Arial"/>
          <w:sz w:val="20"/>
          <w:szCs w:val="20"/>
          <w:u w:val="single"/>
          <w:lang w:eastAsia="el-GR"/>
        </w:rPr>
      </w:pPr>
      <w:r w:rsidRPr="00D4169B">
        <w:rPr>
          <w:rFonts w:ascii="Century Gothic" w:eastAsia="Times New Roman" w:hAnsi="Century Gothic" w:cs="Arial"/>
          <w:sz w:val="20"/>
          <w:szCs w:val="20"/>
          <w:u w:val="single"/>
          <w:lang w:eastAsia="el-GR"/>
        </w:rPr>
        <w:t>1</w:t>
      </w:r>
      <w:r w:rsidRPr="00D4169B">
        <w:rPr>
          <w:rFonts w:ascii="Century Gothic" w:eastAsia="Times New Roman" w:hAnsi="Century Gothic" w:cs="Arial"/>
          <w:sz w:val="20"/>
          <w:szCs w:val="20"/>
          <w:u w:val="single"/>
          <w:vertAlign w:val="superscript"/>
          <w:lang w:eastAsia="el-GR"/>
        </w:rPr>
        <w:t>ο</w:t>
      </w:r>
      <w:r w:rsidRPr="00D4169B">
        <w:rPr>
          <w:rFonts w:ascii="Century Gothic" w:eastAsia="Times New Roman" w:hAnsi="Century Gothic" w:cs="Arial"/>
          <w:sz w:val="20"/>
          <w:szCs w:val="20"/>
          <w:u w:val="single"/>
          <w:lang w:eastAsia="el-GR"/>
        </w:rPr>
        <w:t xml:space="preserve"> ΘΕΜΑ </w:t>
      </w:r>
    </w:p>
    <w:p w:rsidR="00D4169B" w:rsidRPr="00D4169B" w:rsidRDefault="00D4169B" w:rsidP="00D4169B">
      <w:pPr>
        <w:spacing w:after="0" w:line="240" w:lineRule="auto"/>
        <w:jc w:val="both"/>
        <w:rPr>
          <w:rFonts w:ascii="Century Gothic" w:eastAsia="Times New Roman" w:hAnsi="Century Gothic" w:cs="Arial"/>
          <w:b/>
          <w:sz w:val="20"/>
          <w:szCs w:val="20"/>
          <w:lang w:eastAsia="el-GR"/>
        </w:rPr>
      </w:pPr>
      <w:r w:rsidRPr="00D4169B">
        <w:rPr>
          <w:rFonts w:ascii="Century Gothic" w:eastAsia="Times New Roman" w:hAnsi="Century Gothic" w:cs="Tahoma"/>
          <w:b/>
          <w:sz w:val="20"/>
          <w:szCs w:val="20"/>
          <w:lang w:eastAsia="el-GR"/>
        </w:rPr>
        <w:t xml:space="preserve">Γνωμοδότηση </w:t>
      </w:r>
      <w:r w:rsidRPr="00D4169B">
        <w:rPr>
          <w:rFonts w:ascii="Century Gothic" w:eastAsia="Times New Roman" w:hAnsi="Century Gothic" w:cs="Tahoma"/>
          <w:b/>
          <w:color w:val="222222"/>
          <w:sz w:val="20"/>
          <w:szCs w:val="20"/>
          <w:shd w:val="clear" w:color="auto" w:fill="FFFFFF"/>
          <w:lang w:eastAsia="el-GR"/>
        </w:rPr>
        <w:t>για χορήγηση οικονομικών ενισχύσεων σε αναξιοπαθούσες οικογένειες της Δημ. Κοινότητας Γαλαξιδίου, από το Κεφάλαιο Αυτοτελούς Διαχείρισης «Κληροδότημα Νικολάου Μάμα», για τις ημέρες του Πάσχα 2026</w:t>
      </w:r>
      <w:r w:rsidRPr="00D4169B">
        <w:rPr>
          <w:rFonts w:ascii="Century Gothic" w:eastAsia="Times New Roman" w:hAnsi="Century Gothic" w:cs="Tahoma"/>
          <w:b/>
          <w:sz w:val="20"/>
          <w:szCs w:val="20"/>
          <w:lang w:eastAsia="el-GR"/>
        </w:rPr>
        <w:t>..</w:t>
      </w:r>
    </w:p>
    <w:p w:rsidR="00D4169B" w:rsidRPr="00D4169B" w:rsidRDefault="00D4169B" w:rsidP="00D4169B">
      <w:pPr>
        <w:spacing w:after="0" w:line="240" w:lineRule="auto"/>
        <w:rPr>
          <w:rFonts w:ascii="Century Gothic" w:eastAsia="Times New Roman" w:hAnsi="Century Gothic" w:cs="Arial"/>
          <w:b/>
          <w:sz w:val="20"/>
          <w:szCs w:val="20"/>
          <w:lang w:eastAsia="el-GR"/>
        </w:rPr>
      </w:pPr>
    </w:p>
    <w:p w:rsidR="00D4169B" w:rsidRPr="00D4169B" w:rsidRDefault="00D4169B" w:rsidP="00D4169B">
      <w:pPr>
        <w:spacing w:after="0" w:line="240" w:lineRule="auto"/>
        <w:jc w:val="both"/>
        <w:rPr>
          <w:rFonts w:ascii="Century Gothic" w:eastAsia="Times New Roman" w:hAnsi="Century Gothic" w:cs="Arial"/>
          <w:sz w:val="20"/>
          <w:szCs w:val="20"/>
          <w:lang w:eastAsia="el-GR"/>
        </w:rPr>
      </w:pPr>
      <w:r w:rsidRPr="00D4169B">
        <w:rPr>
          <w:rFonts w:ascii="Century Gothic" w:eastAsia="Times New Roman" w:hAnsi="Century Gothic" w:cs="Arial"/>
          <w:sz w:val="20"/>
          <w:szCs w:val="20"/>
          <w:lang w:eastAsia="el-GR"/>
        </w:rPr>
        <w:lastRenderedPageBreak/>
        <w:t xml:space="preserve">Ο Πρόεδρος της Δημοτικής Κοινότητας κ. Σπυρίδων Μπαρλιακός  κήρυξε την έναρξη της συνεδρίασης και </w:t>
      </w:r>
      <w:r w:rsidRPr="00D4169B">
        <w:rPr>
          <w:rFonts w:ascii="Century Gothic" w:eastAsia="Times New Roman" w:hAnsi="Century Gothic" w:cs="Tahoma"/>
          <w:sz w:val="20"/>
          <w:szCs w:val="20"/>
          <w:lang w:eastAsia="el-GR"/>
        </w:rPr>
        <w:t>εισηγούμενος το (1</w:t>
      </w:r>
      <w:r w:rsidRPr="00D4169B">
        <w:rPr>
          <w:rFonts w:ascii="Century Gothic" w:eastAsia="Times New Roman" w:hAnsi="Century Gothic" w:cs="Tahoma"/>
          <w:sz w:val="20"/>
          <w:szCs w:val="20"/>
          <w:vertAlign w:val="superscript"/>
          <w:lang w:eastAsia="el-GR"/>
        </w:rPr>
        <w:t>ο</w:t>
      </w:r>
      <w:r w:rsidRPr="00D4169B">
        <w:rPr>
          <w:rFonts w:ascii="Century Gothic" w:eastAsia="Times New Roman" w:hAnsi="Century Gothic" w:cs="Tahoma"/>
          <w:sz w:val="20"/>
          <w:szCs w:val="20"/>
          <w:lang w:eastAsia="el-GR"/>
        </w:rPr>
        <w:t xml:space="preserve"> ) θέμα   της ημερήσιας διάταξης, </w:t>
      </w:r>
      <w:r w:rsidRPr="00D4169B">
        <w:rPr>
          <w:rFonts w:ascii="Century Gothic" w:eastAsia="Times New Roman" w:hAnsi="Century Gothic" w:cs="Arial"/>
          <w:sz w:val="20"/>
          <w:szCs w:val="20"/>
          <w:lang w:eastAsia="el-GR"/>
        </w:rPr>
        <w:t xml:space="preserve">ενημέρωσε τα Μέλη ότι  </w:t>
      </w:r>
    </w:p>
    <w:p w:rsidR="00D4169B" w:rsidRPr="00D4169B" w:rsidRDefault="00D4169B" w:rsidP="00D4169B">
      <w:pPr>
        <w:spacing w:after="12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στη πόλη του Γαλαξιδίου λειτουργεί το Κεφάλαιο Αυτοτελούς Διαχείρισης Κληροδότημα Νικολάου Μάμα.  Ο διαθέτης προβλέπει μεταξύ των άλλων την χορήγηση οικονομικών ενισχύσεων σε αναξιοπαθούσες οικογένειες.</w:t>
      </w:r>
    </w:p>
    <w:p w:rsidR="00D4169B" w:rsidRPr="00D4169B" w:rsidRDefault="00D4169B" w:rsidP="00D4169B">
      <w:pPr>
        <w:spacing w:after="0" w:line="240" w:lineRule="auto"/>
        <w:jc w:val="both"/>
        <w:rPr>
          <w:rFonts w:ascii="Century Gothic" w:eastAsia="Times New Roman" w:hAnsi="Century Gothic" w:cs="Arial"/>
          <w:b/>
          <w:color w:val="000000"/>
          <w:sz w:val="20"/>
          <w:szCs w:val="20"/>
          <w:lang w:eastAsia="el-GR"/>
        </w:rPr>
      </w:pPr>
      <w:r w:rsidRPr="00D4169B">
        <w:rPr>
          <w:rFonts w:ascii="Century Gothic" w:eastAsia="Times New Roman" w:hAnsi="Century Gothic" w:cs="Arial"/>
          <w:color w:val="000000"/>
          <w:sz w:val="20"/>
          <w:szCs w:val="20"/>
          <w:lang w:eastAsia="el-GR"/>
        </w:rPr>
        <w:t xml:space="preserve">Με βάση  τον εγκεκριμένο  προϋπολογισμό έτους 2026 του Κληροδοτήματος Νικ. Μάμα θα διατεθεί ποσό </w:t>
      </w:r>
      <w:r w:rsidRPr="00D4169B">
        <w:rPr>
          <w:rFonts w:ascii="Century Gothic" w:eastAsia="Times New Roman" w:hAnsi="Century Gothic" w:cs="Arial"/>
          <w:b/>
          <w:color w:val="000000"/>
          <w:sz w:val="20"/>
          <w:szCs w:val="20"/>
          <w:lang w:eastAsia="el-GR"/>
        </w:rPr>
        <w:t xml:space="preserve">δώδεκα χιλιάδων ευρώ [12.000,00 €] </w:t>
      </w:r>
      <w:r w:rsidRPr="00D4169B">
        <w:rPr>
          <w:rFonts w:ascii="Century Gothic" w:eastAsia="Times New Roman" w:hAnsi="Century Gothic" w:cs="Tahoma"/>
          <w:color w:val="222222"/>
          <w:sz w:val="20"/>
          <w:szCs w:val="20"/>
          <w:shd w:val="clear" w:color="auto" w:fill="FFFFFF"/>
          <w:lang w:eastAsia="el-GR"/>
        </w:rPr>
        <w:t>για τις ημέρες του Πάσχα 2026</w:t>
      </w:r>
      <w:r w:rsidRPr="00D4169B">
        <w:rPr>
          <w:rFonts w:ascii="Century Gothic" w:eastAsia="Times New Roman" w:hAnsi="Century Gothic" w:cs="Arial"/>
          <w:b/>
          <w:color w:val="000000"/>
          <w:sz w:val="20"/>
          <w:szCs w:val="20"/>
          <w:lang w:eastAsia="el-GR"/>
        </w:rPr>
        <w:t xml:space="preserve">.  </w:t>
      </w: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 xml:space="preserve">Σύμφωνα με τις διατάξεις του άρθρου  56 § 3 του Ν. 4182/2013 (185 /τ. Α’/10-9-2013) «Κώδικας κοινωφελών περιουσιών, Σχολαζουσών κληρονομιών και λοιπές διατάξεις» θα διενεργηθεί διαγωνισμός με προκήρυξη που συντάσσει το Συμβούλιο της Δημ. Κοινότητας Γαλαξιδίου με την σύμφωνη γνώμη του Δημοτικού Συμβουλίου Δελφών. </w:t>
      </w: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Η προκήρυξη θα αποσταλεί για έγκριση στην αρμόδια αρχή η οποία στην προκειμένη περίπτωση είναι η Αποκεντρωμένη Διοίκηση Θεσσαλίας - Στερεάς Ελλάδας, Δ/νση Κοινωφελών Περιουσιών με έδρα την Λάρισα, ύστερα και από σύμφωνη γνώμη της αρμόδιας περιφερειακής υπηρεσίας του εκ του σκοπού αρμόδιου Υπουργείου που είναι το Κέντρο Κοινωνικής Πρόνοιας Περιφέρειας Στερεάς Ελλάδας Τμήμα Κοινωνικής Εργασίας με έδρα την Λαμία.</w:t>
      </w: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Στη συνέχεια ο Πρόεδρος προτείνει σχέδιο προκήρυξης με τις προϋποθέσεις, τα δικαιολογητικά που θα υποβληθούν, τα κριτήρια  και την διαδικασία επιλογής και πρότεινε στο Συμβούλιο την λήψη σχετικής απόφασης.</w:t>
      </w: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 xml:space="preserve">Το Συμβούλιο αφού έλαβε υπόψη την εισήγηση  του Προέδρου, το σχέδιο προκήρυξης, την σχετική νομοθεσία και ύστερα από διαλογική συζήτηση </w:t>
      </w:r>
    </w:p>
    <w:p w:rsidR="00D4169B" w:rsidRPr="00D4169B" w:rsidRDefault="00D4169B" w:rsidP="00D4169B">
      <w:pPr>
        <w:spacing w:after="0" w:line="240" w:lineRule="auto"/>
        <w:ind w:firstLine="708"/>
        <w:jc w:val="both"/>
        <w:rPr>
          <w:rFonts w:ascii="Century Gothic" w:eastAsia="Times New Roman" w:hAnsi="Century Gothic" w:cs="Arial"/>
          <w:color w:val="000000"/>
          <w:sz w:val="20"/>
          <w:szCs w:val="20"/>
          <w:lang w:eastAsia="el-GR"/>
        </w:rPr>
      </w:pPr>
    </w:p>
    <w:p w:rsidR="00D4169B" w:rsidRPr="00D4169B" w:rsidRDefault="00D4169B" w:rsidP="00D4169B">
      <w:pPr>
        <w:spacing w:after="0" w:line="240" w:lineRule="auto"/>
        <w:ind w:firstLine="708"/>
        <w:jc w:val="center"/>
        <w:rPr>
          <w:rFonts w:ascii="Century Gothic" w:eastAsia="Times New Roman" w:hAnsi="Century Gothic" w:cs="Arial"/>
          <w:b/>
          <w:color w:val="000000"/>
          <w:sz w:val="20"/>
          <w:szCs w:val="20"/>
          <w:lang w:eastAsia="el-GR"/>
        </w:rPr>
      </w:pPr>
      <w:r w:rsidRPr="00D4169B">
        <w:rPr>
          <w:rFonts w:ascii="Century Gothic" w:eastAsia="Times New Roman" w:hAnsi="Century Gothic" w:cs="Arial"/>
          <w:b/>
          <w:color w:val="000000"/>
          <w:sz w:val="20"/>
          <w:szCs w:val="20"/>
          <w:lang w:eastAsia="el-GR"/>
        </w:rPr>
        <w:t>ΑΠΟΦΑΣΙΖΕΙ  ΟΜΟΦΩΝΑ</w:t>
      </w:r>
    </w:p>
    <w:p w:rsidR="00D4169B" w:rsidRPr="00D4169B" w:rsidRDefault="00D4169B" w:rsidP="00D4169B">
      <w:pPr>
        <w:spacing w:after="0" w:line="240" w:lineRule="auto"/>
        <w:ind w:firstLine="708"/>
        <w:jc w:val="center"/>
        <w:rPr>
          <w:rFonts w:ascii="Century Gothic" w:eastAsia="Times New Roman" w:hAnsi="Century Gothic" w:cs="Arial"/>
          <w:color w:val="000000"/>
          <w:sz w:val="20"/>
          <w:szCs w:val="20"/>
          <w:lang w:eastAsia="el-GR"/>
        </w:rPr>
      </w:pP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 xml:space="preserve">Εγκρίνει να διατεθεί το ποσό των </w:t>
      </w:r>
      <w:r w:rsidRPr="00D4169B">
        <w:rPr>
          <w:rFonts w:ascii="Century Gothic" w:eastAsia="Times New Roman" w:hAnsi="Century Gothic" w:cs="Arial"/>
          <w:b/>
          <w:color w:val="000000"/>
          <w:sz w:val="20"/>
          <w:szCs w:val="20"/>
          <w:lang w:eastAsia="el-GR"/>
        </w:rPr>
        <w:t>δώδεκα χιλιάδων ευρώ [12.000,00 €] από το Κεφάλαιο Αυτοτελούς Διαχείρισης Κληροδότημα Νικολάου Μάμα</w:t>
      </w:r>
      <w:r w:rsidRPr="00D4169B">
        <w:rPr>
          <w:rFonts w:ascii="Century Gothic" w:eastAsia="Times New Roman" w:hAnsi="Century Gothic" w:cs="Arial"/>
          <w:color w:val="000000"/>
          <w:sz w:val="20"/>
          <w:szCs w:val="20"/>
          <w:lang w:eastAsia="el-GR"/>
        </w:rPr>
        <w:t xml:space="preserve">, σε αναξιοπαθούσες οικογένειες της Δημοτικής Κοινότητας  Γαλαξιδίου, </w:t>
      </w:r>
      <w:r w:rsidRPr="00D4169B">
        <w:rPr>
          <w:rFonts w:ascii="Century Gothic" w:eastAsia="Times New Roman" w:hAnsi="Century Gothic" w:cs="Tahoma"/>
          <w:color w:val="222222"/>
          <w:sz w:val="20"/>
          <w:szCs w:val="20"/>
          <w:shd w:val="clear" w:color="auto" w:fill="FFFFFF"/>
          <w:lang w:eastAsia="el-GR"/>
        </w:rPr>
        <w:t>για τις ημέρες του Πάσχα 2026</w:t>
      </w:r>
      <w:r w:rsidRPr="00D4169B">
        <w:rPr>
          <w:rFonts w:ascii="Century Gothic" w:eastAsia="Times New Roman" w:hAnsi="Century Gothic" w:cs="Tahoma"/>
          <w:b/>
          <w:color w:val="222222"/>
          <w:sz w:val="20"/>
          <w:szCs w:val="20"/>
          <w:shd w:val="clear" w:color="auto" w:fill="FFFFFF"/>
          <w:lang w:eastAsia="el-GR"/>
        </w:rPr>
        <w:t xml:space="preserve"> </w:t>
      </w:r>
      <w:r w:rsidRPr="00D4169B">
        <w:rPr>
          <w:rFonts w:ascii="Century Gothic" w:eastAsia="Times New Roman" w:hAnsi="Century Gothic" w:cs="Arial"/>
          <w:color w:val="000000"/>
          <w:sz w:val="20"/>
          <w:szCs w:val="20"/>
          <w:lang w:eastAsia="el-GR"/>
        </w:rPr>
        <w:t>σύμφωνα με τους όρους του σχεδίου  προκήρυξης και τις διατάξεις του άρθρου 56 § 3 του Ν. 4182/2013 (185/τ.Α’/10-9-2013) «Κώδικας κοινωφελών περιουσιών, Σχολαζουσών κληρονομιών και λοιπές διατάξεις».</w:t>
      </w:r>
    </w:p>
    <w:p w:rsidR="00D4169B" w:rsidRPr="00D4169B" w:rsidRDefault="00D4169B" w:rsidP="00D4169B">
      <w:pPr>
        <w:spacing w:after="0" w:line="240" w:lineRule="auto"/>
        <w:jc w:val="both"/>
        <w:rPr>
          <w:rFonts w:ascii="Century Gothic" w:eastAsia="Times New Roman" w:hAnsi="Century Gothic" w:cs="Arial"/>
          <w:color w:val="000000"/>
          <w:sz w:val="20"/>
          <w:szCs w:val="20"/>
          <w:u w:val="single"/>
          <w:lang w:eastAsia="el-GR"/>
        </w:rPr>
      </w:pPr>
      <w:r w:rsidRPr="00D4169B">
        <w:rPr>
          <w:rFonts w:ascii="Century Gothic" w:eastAsia="Times New Roman" w:hAnsi="Century Gothic" w:cs="Arial"/>
          <w:color w:val="000000"/>
          <w:sz w:val="20"/>
          <w:szCs w:val="20"/>
          <w:u w:val="single"/>
          <w:lang w:eastAsia="el-GR"/>
        </w:rPr>
        <w:t xml:space="preserve">Το επισυναπτόμενο σχέδιο προκήρυξης αποτελεί αναπόσπαστο κομμάτι της παρούσας απόφασης. </w:t>
      </w:r>
    </w:p>
    <w:p w:rsidR="00D4169B" w:rsidRPr="00D4169B" w:rsidRDefault="00D4169B" w:rsidP="00D4169B">
      <w:pPr>
        <w:spacing w:after="0" w:line="240" w:lineRule="auto"/>
        <w:jc w:val="both"/>
        <w:rPr>
          <w:rFonts w:ascii="Century Gothic" w:eastAsia="Times New Roman" w:hAnsi="Century Gothic" w:cs="Arial"/>
          <w:sz w:val="16"/>
          <w:szCs w:val="16"/>
          <w:lang w:eastAsia="el-GR"/>
        </w:rPr>
      </w:pPr>
    </w:p>
    <w:p w:rsidR="00D4169B" w:rsidRPr="00D4169B" w:rsidRDefault="00D4169B" w:rsidP="00D4169B">
      <w:pPr>
        <w:spacing w:after="0" w:line="240" w:lineRule="auto"/>
        <w:jc w:val="center"/>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 xml:space="preserve">Η παρούσα απόφαση έλαβε αριθμό </w:t>
      </w:r>
      <w:r w:rsidRPr="00D4169B">
        <w:rPr>
          <w:rFonts w:ascii="Century Gothic" w:eastAsia="Times New Roman" w:hAnsi="Century Gothic" w:cs="Arial"/>
          <w:b/>
          <w:color w:val="000000"/>
          <w:sz w:val="20"/>
          <w:szCs w:val="20"/>
          <w:lang w:eastAsia="el-GR"/>
        </w:rPr>
        <w:t>06/2026</w:t>
      </w:r>
    </w:p>
    <w:p w:rsidR="00D4169B" w:rsidRPr="00D4169B" w:rsidRDefault="00D4169B" w:rsidP="00D4169B">
      <w:pPr>
        <w:spacing w:after="0" w:line="240" w:lineRule="auto"/>
        <w:jc w:val="center"/>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Γι’ αυτό συντάχθηκε το παρόν  και υπογράφεται ως ακολούθως:</w:t>
      </w:r>
    </w:p>
    <w:p w:rsidR="00D4169B" w:rsidRPr="00D4169B" w:rsidRDefault="00D4169B" w:rsidP="00D4169B">
      <w:pPr>
        <w:spacing w:after="0" w:line="240" w:lineRule="auto"/>
        <w:rPr>
          <w:rFonts w:ascii="Century Gothic" w:eastAsia="Times New Roman" w:hAnsi="Century Gothic" w:cs="Arial"/>
          <w:color w:val="000000"/>
          <w:sz w:val="20"/>
          <w:szCs w:val="20"/>
          <w:lang w:eastAsia="el-GR"/>
        </w:rPr>
      </w:pPr>
    </w:p>
    <w:p w:rsidR="00D4169B" w:rsidRPr="00D4169B" w:rsidRDefault="00D4169B" w:rsidP="00D4169B">
      <w:pPr>
        <w:spacing w:after="0" w:line="240" w:lineRule="auto"/>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 xml:space="preserve">            Ο ΠΡΟΕΔΡΟΣ                                                                                    ΤΑ ΜΕΛΗ</w:t>
      </w: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 xml:space="preserve">    Σπυρίδων Μπαρλιακός                                                                     Φώτιος Γρίβας</w:t>
      </w:r>
    </w:p>
    <w:p w:rsidR="00D4169B" w:rsidRPr="00D4169B" w:rsidRDefault="00D4169B" w:rsidP="00D4169B">
      <w:pPr>
        <w:spacing w:after="0" w:line="240" w:lineRule="auto"/>
        <w:jc w:val="both"/>
        <w:rPr>
          <w:rFonts w:ascii="Century Gothic" w:eastAsia="Times New Roman" w:hAnsi="Century Gothic" w:cs="Arial"/>
          <w:color w:val="000000"/>
          <w:sz w:val="20"/>
          <w:szCs w:val="20"/>
          <w:lang w:eastAsia="el-GR"/>
        </w:rPr>
      </w:pPr>
      <w:r w:rsidRPr="00D4169B">
        <w:rPr>
          <w:rFonts w:ascii="Century Gothic" w:eastAsia="Times New Roman" w:hAnsi="Century Gothic" w:cs="Arial"/>
          <w:color w:val="000000"/>
          <w:sz w:val="20"/>
          <w:szCs w:val="20"/>
          <w:lang w:eastAsia="el-GR"/>
        </w:rPr>
        <w:t xml:space="preserve">                                                                                                               Κωνσταντίνος Ζέρβας</w:t>
      </w:r>
    </w:p>
    <w:p w:rsidR="00D4169B" w:rsidRPr="00D4169B" w:rsidRDefault="00D4169B" w:rsidP="00D4169B">
      <w:pPr>
        <w:keepNext/>
        <w:spacing w:after="0" w:line="240" w:lineRule="auto"/>
        <w:jc w:val="center"/>
        <w:outlineLvl w:val="6"/>
        <w:rPr>
          <w:rFonts w:ascii="Century Gothic" w:eastAsia="Times New Roman" w:hAnsi="Century Gothic" w:cs="Arial"/>
          <w:b/>
          <w:color w:val="000000"/>
          <w:sz w:val="20"/>
          <w:szCs w:val="20"/>
          <w:lang w:eastAsia="el-GR"/>
        </w:rPr>
      </w:pPr>
    </w:p>
    <w:p w:rsidR="00D4169B" w:rsidRPr="00D4169B" w:rsidRDefault="00D4169B" w:rsidP="00D4169B">
      <w:pPr>
        <w:keepNext/>
        <w:spacing w:after="0" w:line="240" w:lineRule="auto"/>
        <w:jc w:val="center"/>
        <w:outlineLvl w:val="6"/>
        <w:rPr>
          <w:rFonts w:ascii="Century Gothic" w:eastAsia="Times New Roman" w:hAnsi="Century Gothic" w:cs="Arial"/>
          <w:b/>
          <w:color w:val="000000"/>
          <w:sz w:val="20"/>
          <w:szCs w:val="20"/>
          <w:lang w:eastAsia="el-GR"/>
        </w:rPr>
      </w:pPr>
      <w:r w:rsidRPr="00D4169B">
        <w:rPr>
          <w:rFonts w:ascii="Century Gothic" w:eastAsia="Times New Roman" w:hAnsi="Century Gothic" w:cs="Arial"/>
          <w:b/>
          <w:color w:val="000000"/>
          <w:sz w:val="20"/>
          <w:szCs w:val="20"/>
          <w:lang w:eastAsia="el-GR"/>
        </w:rPr>
        <w:t>ΑΚΡΙΒΕΣ  ΑΠΟΣΠΑΣΜΑ</w:t>
      </w:r>
    </w:p>
    <w:p w:rsidR="00D4169B" w:rsidRPr="00D4169B" w:rsidRDefault="00D4169B" w:rsidP="00D4169B">
      <w:pPr>
        <w:keepNext/>
        <w:overflowPunct w:val="0"/>
        <w:autoSpaceDE w:val="0"/>
        <w:autoSpaceDN w:val="0"/>
        <w:adjustRightInd w:val="0"/>
        <w:spacing w:after="0" w:line="240" w:lineRule="auto"/>
        <w:jc w:val="center"/>
        <w:textAlignment w:val="baseline"/>
        <w:outlineLvl w:val="2"/>
        <w:rPr>
          <w:rFonts w:ascii="Century Gothic" w:eastAsia="Times New Roman" w:hAnsi="Century Gothic" w:cs="Arial"/>
          <w:b/>
          <w:color w:val="000000"/>
          <w:sz w:val="20"/>
          <w:szCs w:val="20"/>
          <w:lang w:eastAsia="el-GR"/>
        </w:rPr>
      </w:pPr>
      <w:r w:rsidRPr="00D4169B">
        <w:rPr>
          <w:rFonts w:ascii="Century Gothic" w:eastAsia="Times New Roman" w:hAnsi="Century Gothic" w:cs="Arial"/>
          <w:b/>
          <w:color w:val="000000"/>
          <w:sz w:val="20"/>
          <w:szCs w:val="20"/>
          <w:lang w:eastAsia="el-GR"/>
        </w:rPr>
        <w:t xml:space="preserve">Ο ΠΡΟΕΔΡΟΣ </w:t>
      </w:r>
    </w:p>
    <w:p w:rsidR="00D4169B" w:rsidRPr="00D4169B" w:rsidRDefault="00D4169B" w:rsidP="00D4169B">
      <w:pPr>
        <w:keepNext/>
        <w:overflowPunct w:val="0"/>
        <w:autoSpaceDE w:val="0"/>
        <w:autoSpaceDN w:val="0"/>
        <w:adjustRightInd w:val="0"/>
        <w:spacing w:after="0" w:line="240" w:lineRule="auto"/>
        <w:jc w:val="center"/>
        <w:textAlignment w:val="baseline"/>
        <w:outlineLvl w:val="2"/>
        <w:rPr>
          <w:rFonts w:ascii="Century Gothic" w:eastAsia="Times New Roman" w:hAnsi="Century Gothic" w:cs="Arial"/>
          <w:b/>
          <w:color w:val="000000"/>
          <w:sz w:val="20"/>
          <w:szCs w:val="20"/>
          <w:lang w:eastAsia="el-GR"/>
        </w:rPr>
      </w:pPr>
      <w:r w:rsidRPr="00D4169B">
        <w:rPr>
          <w:rFonts w:ascii="Century Gothic" w:eastAsia="Times New Roman" w:hAnsi="Century Gothic" w:cs="Arial"/>
          <w:b/>
          <w:color w:val="000000"/>
          <w:sz w:val="20"/>
          <w:szCs w:val="20"/>
          <w:lang w:eastAsia="el-GR"/>
        </w:rPr>
        <w:t>ΤΗΣ  ΔΗΜΟΤΙΚΗΣ  ΚΟΙΝΟΤΗΤΑΣ ΓΑΛΑΞΙΔΙΟΥ</w:t>
      </w:r>
    </w:p>
    <w:p w:rsidR="00D4169B" w:rsidRPr="00D4169B" w:rsidRDefault="00D4169B" w:rsidP="00D4169B">
      <w:pPr>
        <w:spacing w:after="0" w:line="240" w:lineRule="auto"/>
        <w:rPr>
          <w:rFonts w:ascii="Century Gothic" w:eastAsia="Times New Roman" w:hAnsi="Century Gothic" w:cs="Arial"/>
          <w:b/>
          <w:color w:val="000000"/>
          <w:sz w:val="20"/>
          <w:szCs w:val="20"/>
          <w:lang w:eastAsia="el-GR"/>
        </w:rPr>
      </w:pPr>
    </w:p>
    <w:p w:rsidR="00D4169B" w:rsidRPr="00D4169B" w:rsidRDefault="00D4169B" w:rsidP="00D4169B">
      <w:pPr>
        <w:spacing w:after="0" w:line="240" w:lineRule="auto"/>
        <w:jc w:val="center"/>
        <w:rPr>
          <w:rFonts w:ascii="Century Gothic" w:eastAsia="Times New Roman" w:hAnsi="Century Gothic" w:cs="Arial"/>
          <w:b/>
          <w:color w:val="000000"/>
          <w:sz w:val="20"/>
          <w:szCs w:val="20"/>
          <w:lang w:eastAsia="el-GR"/>
        </w:rPr>
      </w:pPr>
      <w:r w:rsidRPr="00D4169B">
        <w:rPr>
          <w:rFonts w:ascii="Century Gothic" w:eastAsia="Times New Roman" w:hAnsi="Century Gothic" w:cs="Arial"/>
          <w:b/>
          <w:color w:val="000000"/>
          <w:sz w:val="20"/>
          <w:szCs w:val="20"/>
          <w:lang w:eastAsia="el-GR"/>
        </w:rPr>
        <w:t>ΣΠΥΡΙΔΩΝ ΜΠΑΡΛΙΑΚΟΣ</w:t>
      </w:r>
    </w:p>
    <w:p w:rsidR="00D4169B" w:rsidRPr="00D4169B" w:rsidRDefault="00D4169B" w:rsidP="00D4169B">
      <w:pPr>
        <w:spacing w:after="120" w:line="240" w:lineRule="auto"/>
        <w:jc w:val="both"/>
        <w:rPr>
          <w:rFonts w:ascii="Century Gothic" w:eastAsia="Times New Roman" w:hAnsi="Century Gothic" w:cs="Arial"/>
          <w:sz w:val="20"/>
          <w:szCs w:val="20"/>
          <w:lang w:eastAsia="el-GR"/>
        </w:rPr>
      </w:pPr>
    </w:p>
    <w:p w:rsidR="00D4169B" w:rsidRPr="00D4169B" w:rsidRDefault="00D4169B" w:rsidP="00D4169B">
      <w:pPr>
        <w:spacing w:after="120" w:line="240" w:lineRule="auto"/>
        <w:jc w:val="both"/>
        <w:rPr>
          <w:rFonts w:ascii="Century Gothic" w:eastAsia="Times New Roman" w:hAnsi="Century Gothic" w:cs="Arial"/>
          <w:sz w:val="20"/>
          <w:szCs w:val="20"/>
          <w:lang w:eastAsia="el-GR"/>
        </w:rPr>
      </w:pPr>
    </w:p>
    <w:p w:rsidR="00D4169B" w:rsidRPr="00D4169B" w:rsidRDefault="00D4169B" w:rsidP="00D4169B">
      <w:pPr>
        <w:spacing w:after="120" w:line="240" w:lineRule="auto"/>
        <w:jc w:val="both"/>
        <w:rPr>
          <w:rFonts w:ascii="Century Gothic" w:eastAsia="Times New Roman" w:hAnsi="Century Gothic" w:cs="Arial"/>
          <w:sz w:val="20"/>
          <w:szCs w:val="20"/>
          <w:lang w:eastAsia="el-GR"/>
        </w:rPr>
      </w:pPr>
    </w:p>
    <w:p w:rsidR="00D4169B" w:rsidRPr="00D4169B" w:rsidRDefault="00D4169B" w:rsidP="00D4169B">
      <w:pPr>
        <w:spacing w:after="120" w:line="240" w:lineRule="auto"/>
        <w:jc w:val="both"/>
        <w:rPr>
          <w:rFonts w:ascii="Century Gothic" w:eastAsia="Times New Roman" w:hAnsi="Century Gothic" w:cs="Arial"/>
          <w:sz w:val="20"/>
          <w:szCs w:val="20"/>
          <w:lang w:eastAsia="el-GR"/>
        </w:rPr>
      </w:pPr>
    </w:p>
    <w:tbl>
      <w:tblPr>
        <w:tblpPr w:leftFromText="180" w:rightFromText="180" w:vertAnchor="text" w:horzAnchor="margin" w:tblpXSpec="center" w:tblpY="-759"/>
        <w:tblW w:w="9215" w:type="dxa"/>
        <w:tblLayout w:type="fixed"/>
        <w:tblLook w:val="0000" w:firstRow="0" w:lastRow="0" w:firstColumn="0" w:lastColumn="0" w:noHBand="0" w:noVBand="0"/>
      </w:tblPr>
      <w:tblGrid>
        <w:gridCol w:w="4821"/>
        <w:gridCol w:w="4394"/>
      </w:tblGrid>
      <w:tr w:rsidR="00654B07" w:rsidRPr="00D4169B" w:rsidTr="00654B07">
        <w:trPr>
          <w:trHeight w:val="1256"/>
        </w:trPr>
        <w:tc>
          <w:tcPr>
            <w:tcW w:w="4821" w:type="dxa"/>
          </w:tcPr>
          <w:p w:rsidR="00654B07" w:rsidRPr="00D4169B" w:rsidRDefault="00654B07" w:rsidP="00654B07">
            <w:pPr>
              <w:spacing w:after="0" w:line="240" w:lineRule="auto"/>
              <w:outlineLvl w:val="1"/>
              <w:rPr>
                <w:rFonts w:ascii="Century Gothic" w:eastAsia="Times New Roman" w:hAnsi="Century Gothic" w:cs="Tahoma"/>
                <w:b/>
                <w:sz w:val="20"/>
                <w:szCs w:val="20"/>
                <w:lang w:eastAsia="el-GR"/>
              </w:rPr>
            </w:pPr>
          </w:p>
          <w:p w:rsidR="00654B07" w:rsidRPr="00D4169B" w:rsidRDefault="00654B07" w:rsidP="00654B07">
            <w:pPr>
              <w:spacing w:after="0" w:line="240" w:lineRule="auto"/>
              <w:outlineLvl w:val="1"/>
              <w:rPr>
                <w:rFonts w:ascii="Century Gothic" w:eastAsia="Times New Roman" w:hAnsi="Century Gothic" w:cs="Tahoma"/>
                <w:b/>
                <w:sz w:val="20"/>
                <w:szCs w:val="20"/>
                <w:lang w:eastAsia="el-GR"/>
              </w:rPr>
            </w:pPr>
          </w:p>
          <w:p w:rsidR="00654B07" w:rsidRPr="00D4169B" w:rsidRDefault="00654B07" w:rsidP="00654B07">
            <w:pPr>
              <w:spacing w:after="0" w:line="240" w:lineRule="auto"/>
              <w:outlineLvl w:val="1"/>
              <w:rPr>
                <w:rFonts w:ascii="Century Gothic" w:eastAsia="Times New Roman" w:hAnsi="Century Gothic" w:cs="Tahoma"/>
                <w:b/>
                <w:bCs/>
                <w:sz w:val="20"/>
                <w:szCs w:val="20"/>
                <w:lang w:eastAsia="el-GR"/>
              </w:rPr>
            </w:pPr>
            <w:r w:rsidRPr="00D4169B">
              <w:rPr>
                <w:rFonts w:ascii="Century Gothic" w:eastAsia="Times New Roman" w:hAnsi="Century Gothic" w:cs="Tahoma"/>
                <w:b/>
                <w:sz w:val="20"/>
                <w:szCs w:val="20"/>
                <w:lang w:eastAsia="el-GR"/>
              </w:rPr>
              <w:t xml:space="preserve">ΕΛΛΗΝΙΚΗ ΔΗΜΟΚΡΑΤΙΑ  </w:t>
            </w:r>
          </w:p>
          <w:p w:rsidR="00654B07" w:rsidRPr="00D4169B" w:rsidRDefault="00654B07" w:rsidP="00654B07">
            <w:pPr>
              <w:spacing w:after="0" w:line="240" w:lineRule="auto"/>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 xml:space="preserve">ΝΟΜΟΣ ΦΩΚΙΔAΣ                </w:t>
            </w:r>
          </w:p>
          <w:p w:rsidR="00654B07" w:rsidRPr="00D4169B" w:rsidRDefault="00654B07" w:rsidP="00654B07">
            <w:pPr>
              <w:spacing w:after="0" w:line="240" w:lineRule="auto"/>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ΔΗΜΟΣ ΔΕΛΦΩΝ</w:t>
            </w:r>
          </w:p>
          <w:p w:rsidR="00654B07" w:rsidRPr="00D4169B" w:rsidRDefault="00654B07" w:rsidP="00654B07">
            <w:pPr>
              <w:spacing w:after="0" w:line="240" w:lineRule="auto"/>
              <w:rPr>
                <w:rFonts w:ascii="Century Gothic" w:eastAsia="Times New Roman" w:hAnsi="Century Gothic" w:cs="Tahoma"/>
                <w:b/>
                <w:sz w:val="20"/>
                <w:szCs w:val="20"/>
                <w:lang w:eastAsia="el-GR"/>
              </w:rPr>
            </w:pPr>
          </w:p>
        </w:tc>
        <w:tc>
          <w:tcPr>
            <w:tcW w:w="4394" w:type="dxa"/>
          </w:tcPr>
          <w:p w:rsidR="00654B07" w:rsidRPr="00D4169B" w:rsidRDefault="00654B07" w:rsidP="00654B07">
            <w:pPr>
              <w:spacing w:after="0" w:line="240" w:lineRule="auto"/>
              <w:rPr>
                <w:rFonts w:ascii="Century Gothic" w:eastAsia="Times New Roman" w:hAnsi="Century Gothic" w:cs="Tahoma"/>
                <w:b/>
                <w:sz w:val="20"/>
                <w:szCs w:val="20"/>
                <w:lang w:eastAsia="el-GR"/>
              </w:rPr>
            </w:pPr>
          </w:p>
          <w:p w:rsidR="00654B07" w:rsidRPr="00D4169B" w:rsidRDefault="00654B07" w:rsidP="00654B07">
            <w:pPr>
              <w:spacing w:after="0" w:line="240" w:lineRule="auto"/>
              <w:rPr>
                <w:rFonts w:ascii="Century Gothic" w:eastAsia="Times New Roman" w:hAnsi="Century Gothic" w:cs="Tahoma"/>
                <w:b/>
                <w:sz w:val="20"/>
                <w:szCs w:val="20"/>
                <w:lang w:eastAsia="el-GR"/>
              </w:rPr>
            </w:pPr>
          </w:p>
          <w:p w:rsidR="00654B07" w:rsidRPr="00D4169B" w:rsidRDefault="00654B07" w:rsidP="00654B07">
            <w:pPr>
              <w:spacing w:after="0" w:line="240" w:lineRule="auto"/>
              <w:rPr>
                <w:rFonts w:ascii="Century Gothic" w:eastAsia="Times New Roman" w:hAnsi="Century Gothic" w:cs="Tahoma"/>
                <w:b/>
                <w:sz w:val="20"/>
                <w:szCs w:val="20"/>
                <w:lang w:eastAsia="el-GR"/>
              </w:rPr>
            </w:pPr>
          </w:p>
          <w:p w:rsidR="00654B07" w:rsidRPr="00D4169B" w:rsidRDefault="00654B07" w:rsidP="00654B07">
            <w:pPr>
              <w:spacing w:after="0" w:line="240" w:lineRule="auto"/>
              <w:rPr>
                <w:rFonts w:ascii="Century Gothic" w:eastAsia="Times New Roman" w:hAnsi="Century Gothic" w:cs="Tahoma"/>
                <w:b/>
                <w:sz w:val="20"/>
                <w:szCs w:val="20"/>
                <w:lang w:eastAsia="el-GR"/>
              </w:rPr>
            </w:pPr>
          </w:p>
          <w:p w:rsidR="00654B07" w:rsidRPr="00D4169B" w:rsidRDefault="00654B07" w:rsidP="00654B07">
            <w:pPr>
              <w:spacing w:after="0" w:line="240" w:lineRule="auto"/>
              <w:rPr>
                <w:rFonts w:ascii="Century Gothic" w:eastAsia="Times New Roman" w:hAnsi="Century Gothic" w:cs="Tahoma"/>
                <w:b/>
                <w:sz w:val="20"/>
                <w:szCs w:val="20"/>
                <w:lang w:eastAsia="el-GR"/>
              </w:rPr>
            </w:pPr>
          </w:p>
        </w:tc>
      </w:tr>
    </w:tbl>
    <w:p w:rsidR="00D4169B" w:rsidRPr="00D4169B" w:rsidRDefault="00D4169B" w:rsidP="00D4169B">
      <w:pPr>
        <w:spacing w:after="0" w:line="240" w:lineRule="auto"/>
        <w:rPr>
          <w:rFonts w:ascii="Century Gothic" w:eastAsia="Times New Roman" w:hAnsi="Century Gothic" w:cs="Tahoma"/>
          <w:b/>
          <w:sz w:val="20"/>
          <w:szCs w:val="20"/>
          <w:lang w:eastAsia="el-GR"/>
        </w:rPr>
      </w:pPr>
    </w:p>
    <w:p w:rsidR="00D4169B" w:rsidRPr="00D4169B" w:rsidRDefault="00D4169B" w:rsidP="00D4169B">
      <w:pPr>
        <w:spacing w:before="100" w:beforeAutospacing="1" w:after="100" w:afterAutospacing="1" w:line="240" w:lineRule="auto"/>
        <w:jc w:val="center"/>
        <w:outlineLvl w:val="1"/>
        <w:rPr>
          <w:rFonts w:ascii="Century Gothic" w:eastAsia="Times New Roman" w:hAnsi="Century Gothic" w:cs="Tahoma"/>
          <w:b/>
          <w:bCs/>
          <w:sz w:val="20"/>
          <w:szCs w:val="20"/>
          <w:u w:val="single"/>
          <w:lang w:eastAsia="el-GR"/>
        </w:rPr>
      </w:pPr>
      <w:r w:rsidRPr="00D4169B">
        <w:rPr>
          <w:rFonts w:ascii="Century Gothic" w:eastAsia="Times New Roman" w:hAnsi="Century Gothic" w:cs="Tahoma"/>
          <w:b/>
          <w:bCs/>
          <w:sz w:val="20"/>
          <w:szCs w:val="20"/>
          <w:u w:val="single"/>
          <w:lang w:eastAsia="el-GR"/>
        </w:rPr>
        <w:t>ΠΡΟΚΗΡΥΞΗ</w:t>
      </w:r>
    </w:p>
    <w:p w:rsidR="00D4169B" w:rsidRPr="00D4169B" w:rsidRDefault="00D4169B" w:rsidP="00D4169B">
      <w:pPr>
        <w:spacing w:after="0" w:line="240" w:lineRule="auto"/>
        <w:contextualSpacing/>
        <w:jc w:val="center"/>
        <w:outlineLvl w:val="1"/>
        <w:rPr>
          <w:rFonts w:ascii="Century Gothic" w:eastAsia="Times New Roman" w:hAnsi="Century Gothic" w:cs="Tahoma"/>
          <w:b/>
          <w:bCs/>
          <w:sz w:val="20"/>
          <w:szCs w:val="20"/>
          <w:lang w:eastAsia="el-GR"/>
        </w:rPr>
      </w:pPr>
      <w:r w:rsidRPr="00D4169B">
        <w:rPr>
          <w:rFonts w:ascii="Century Gothic" w:eastAsia="Times New Roman" w:hAnsi="Century Gothic" w:cs="Tahoma"/>
          <w:b/>
          <w:bCs/>
          <w:sz w:val="20"/>
          <w:szCs w:val="20"/>
          <w:lang w:eastAsia="el-GR"/>
        </w:rPr>
        <w:lastRenderedPageBreak/>
        <w:t>Χορήγηση οικονομικών ενισχύσεων σε αναξιοπαθούσες οικογένειες της Δημοτικής Κοινότητας Γαλαξιδίου από το Κληροδότημα Νικολάου Μάμα για τις ημέρες του Πάσχα.</w:t>
      </w:r>
    </w:p>
    <w:p w:rsidR="00D4169B" w:rsidRPr="00D4169B" w:rsidRDefault="00D4169B" w:rsidP="00D4169B">
      <w:pPr>
        <w:spacing w:after="0" w:line="240" w:lineRule="auto"/>
        <w:contextualSpacing/>
        <w:jc w:val="center"/>
        <w:outlineLvl w:val="1"/>
        <w:rPr>
          <w:rFonts w:ascii="Century Gothic" w:eastAsia="Times New Roman" w:hAnsi="Century Gothic" w:cs="Tahoma"/>
          <w:sz w:val="20"/>
          <w:szCs w:val="20"/>
          <w:lang w:eastAsia="el-GR"/>
        </w:rPr>
      </w:pPr>
      <w:r w:rsidRPr="00D4169B">
        <w:rPr>
          <w:rFonts w:ascii="Century Gothic" w:eastAsia="Times New Roman" w:hAnsi="Century Gothic" w:cs="Tahoma"/>
          <w:b/>
          <w:bCs/>
          <w:sz w:val="20"/>
          <w:szCs w:val="20"/>
          <w:lang w:eastAsia="el-GR"/>
        </w:rPr>
        <w:t xml:space="preserve"> </w:t>
      </w:r>
    </w:p>
    <w:p w:rsidR="00D4169B" w:rsidRPr="00D4169B" w:rsidRDefault="00D4169B" w:rsidP="00D4169B">
      <w:pPr>
        <w:spacing w:after="0" w:line="240" w:lineRule="auto"/>
        <w:ind w:firstLine="708"/>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 xml:space="preserve">Γνωστοποιείται ότι ύστερα από την αριθ. ……./…..02-2026 απόφαση  του Συμβουλίου  Δημοτικής Κοινότητας Γαλαξιδίου, την αριθ. ………………… απόφαση του Δημοτικού Συμβουλίου Δήμου Δελφών, το αριθ. πρωτ. …………………… έγγραφο της Αποκεντρωμένης Διοίκησης Θεσσαλίας - Στερεάς Ελλάδας, το αριθ. πρωτ. ………………… έγγραφο του Κέντρου Κοινωνικής Πρόνοιας Περιφέρειας Στερεάς Ελλάδας, </w:t>
      </w:r>
      <w:r w:rsidRPr="00D4169B">
        <w:rPr>
          <w:rFonts w:ascii="Century Gothic" w:eastAsia="Times New Roman" w:hAnsi="Century Gothic" w:cs="Tahoma"/>
          <w:b/>
          <w:sz w:val="20"/>
          <w:szCs w:val="20"/>
          <w:lang w:eastAsia="el-GR"/>
        </w:rPr>
        <w:t>θα διατεθεί το ποσό των 12.000,00€ του Κεφαλαίου Αυτοτελούς Διαχείρισης Κληροδότημα Νικολάου Μάμα υπέρ  αναξιοπαθουσών  οικογενειών  της Δημοτικής Κοινότητας Γαλαξιδίου για τις ημέρες του Πάσχα,</w:t>
      </w:r>
      <w:r w:rsidRPr="00D4169B">
        <w:rPr>
          <w:rFonts w:ascii="Century Gothic" w:eastAsia="Times New Roman" w:hAnsi="Century Gothic" w:cs="Tahoma"/>
          <w:sz w:val="20"/>
          <w:szCs w:val="20"/>
          <w:lang w:eastAsia="el-GR"/>
        </w:rPr>
        <w:t xml:space="preserve">  σύμφωνα με τις διατάξεις του άρθρου  και 56 § 3 του Ν. 4182/2013 (185/τ.Α’/10-9-2013) «Κώδικας κοινωφελών περιουσιών, Σχολαζουσών κληρονομιών και λοιπές διατάξεις» και θα χορηγηθούν οικονομικά βοηθήματα ως εξής: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1. Το συνολικό ποσό που θα χορηγηθεί ανέρχεται σε 12.000,00€ (δώδεκα   χιλιάδες ευρώ)  για το έτος 2026.</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2. Το χορηγούμενο ποσό θα διατεθεί σε 40 (σαράντα)   δικαιούχους ως εξής: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u w:val="single"/>
          <w:lang w:eastAsia="el-GR"/>
        </w:rPr>
      </w:pPr>
      <w:r w:rsidRPr="00D4169B">
        <w:rPr>
          <w:rFonts w:ascii="Century Gothic" w:eastAsia="Times New Roman" w:hAnsi="Century Gothic" w:cs="Tahoma"/>
          <w:b/>
          <w:sz w:val="20"/>
          <w:szCs w:val="20"/>
          <w:u w:val="single"/>
          <w:lang w:eastAsia="el-GR"/>
        </w:rPr>
        <w:t>300,00€  Χ 40  δικαιούχους =  12.000,00 €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 xml:space="preserve">            Σύνολο                          12.000,00 €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u w:val="single"/>
          <w:lang w:eastAsia="el-GR"/>
        </w:rPr>
      </w:pPr>
      <w:r w:rsidRPr="00D4169B">
        <w:rPr>
          <w:rFonts w:ascii="Century Gothic" w:eastAsia="Times New Roman" w:hAnsi="Century Gothic" w:cs="Tahoma"/>
          <w:b/>
          <w:bCs/>
          <w:sz w:val="20"/>
          <w:szCs w:val="20"/>
          <w:u w:val="single"/>
          <w:lang w:eastAsia="el-GR"/>
        </w:rPr>
        <w:t>ΠΡΟΫΠΟΘΕΣΕΙΣ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Ο αιτών/αιτούσα πρέπει:</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 xml:space="preserve">Να είναι μόνιμος κάτοικος της Δημοτικής Κοινότητας Γαλαξιδίου. Να είναι γραμμένος στα  Δημοτολόγιο του Δήμου Δελφών, (Δημοτική Κοινότητα Γαλαξιδίου).  </w:t>
      </w:r>
    </w:p>
    <w:p w:rsidR="00D4169B" w:rsidRPr="00D4169B" w:rsidRDefault="00D4169B" w:rsidP="00D4169B">
      <w:pPr>
        <w:spacing w:before="100" w:beforeAutospacing="1" w:after="100" w:afterAutospacing="1" w:line="240" w:lineRule="auto"/>
        <w:rPr>
          <w:rFonts w:ascii="Century Gothic" w:eastAsia="Times New Roman" w:hAnsi="Century Gothic" w:cs="Tahoma"/>
          <w:sz w:val="20"/>
          <w:szCs w:val="20"/>
          <w:u w:val="single"/>
          <w:lang w:eastAsia="el-GR"/>
        </w:rPr>
      </w:pPr>
      <w:r w:rsidRPr="00D4169B">
        <w:rPr>
          <w:rFonts w:ascii="Century Gothic" w:eastAsia="Times New Roman" w:hAnsi="Century Gothic" w:cs="Tahoma"/>
          <w:b/>
          <w:bCs/>
          <w:sz w:val="20"/>
          <w:szCs w:val="20"/>
          <w:u w:val="single"/>
          <w:lang w:eastAsia="el-GR"/>
        </w:rPr>
        <w:t>ΑΠΑΡΑΙΤΗΤΑ ΔΙΚΑΙΟΛΟΓΗΤΙΚΑ</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u w:val="single"/>
          <w:lang w:eastAsia="el-GR"/>
        </w:rPr>
      </w:pPr>
      <w:r w:rsidRPr="00D4169B">
        <w:rPr>
          <w:rFonts w:ascii="Century Gothic" w:eastAsia="Times New Roman" w:hAnsi="Century Gothic" w:cs="Tahoma"/>
          <w:sz w:val="20"/>
          <w:szCs w:val="20"/>
          <w:lang w:eastAsia="el-GR"/>
        </w:rPr>
        <w:t>Οι ενδιαφερόμενοι μπορούν να υποβάλλουν στη διεύθυνση: «Κληροδότημα Νικολάου Μάμα Υπέρ της Κοινότητας Γαλαξιδίου», Τσαλαγκίρα 4, Τ.Κ. 33200 Γαλαξίδι, τα εξής απαραίτητα δικαιολογητικά:</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1) Αίτηση προς το «Κληροδότημα Νικολάου Μάμα Υπέρ της Δημοτικής Κοινότητας Γαλαξιδίου» με πλήρη ατομικά στοιχεία διαμονής και επικοινωνίας του αιτούντος.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2) Φωτοτυπία αστυνομικής ταυτότητας ( δύο όψεις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3) Πιστοποιητικό Οικογενειακής Κατάστασης του Δήμου.</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4) Εκκαθαριστικό της Εφορίας τελευταίου οικ. έτους,Ε1 τελευταίου οικονομικού έτους και  Ε9 τρέχοντος έτους.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u w:val="single"/>
          <w:lang w:eastAsia="el-GR"/>
        </w:rPr>
      </w:pPr>
      <w:r w:rsidRPr="00D4169B">
        <w:rPr>
          <w:rFonts w:ascii="Century Gothic" w:eastAsia="Times New Roman" w:hAnsi="Century Gothic" w:cs="Tahoma"/>
          <w:b/>
          <w:sz w:val="20"/>
          <w:szCs w:val="20"/>
          <w:u w:val="single"/>
          <w:lang w:eastAsia="el-GR"/>
        </w:rPr>
        <w:t>Τα εξαρτώμενα μέλη (π.χ.φοιτητές/τριες) θα προσκομίσουν ως υποχρεωτικό δικαιολογητικό Εκκαθαριστικό της Εφορίας και Ε1 τελευταίου οικονομικού έτους της οικογένειάς τους.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u w:val="single"/>
          <w:lang w:eastAsia="el-GR"/>
        </w:rPr>
      </w:pPr>
      <w:r w:rsidRPr="00D4169B">
        <w:rPr>
          <w:rFonts w:ascii="Century Gothic" w:eastAsia="Times New Roman" w:hAnsi="Century Gothic" w:cs="Tahoma"/>
          <w:b/>
          <w:sz w:val="20"/>
          <w:szCs w:val="20"/>
          <w:u w:val="single"/>
          <w:lang w:eastAsia="el-GR"/>
        </w:rPr>
        <w:t xml:space="preserve">Τα μη εξαρτώμενα φιλοξενούμενα μέλη θα προσκομίσουν Εκκαθαριστικό της Εφορίας και  Ε1 τελευταίου οικονομικού έτους των ατόμων που τα φιλοξενεί.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5)Πιστοποιητικό οικονομικής αδυναμίας (έλεγχος και έρευνα  θα διεξαχθεί από τον Κοινωνικό Λειτουργό του Δήμου Δελφών).</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6) Κάρτα/Δελτίο ανεργίας ΟΑΕΔ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7) Ιατρικές βεβαιώσεις ασθενείας από Κέντρο Υγείας ή Δημόσιο Νοσοκομείο (αν υπάρχουν).</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lastRenderedPageBreak/>
        <w:t>8)Υπεύθυνη δήλωση σε έντυπο του Ν.1599/86, με την οποία ο αιτών δηλώνει ότι δεν λαμβάνει άλλα επιδόματα (εξαιρούνται επιδόματα ΚΕΑ και προνοιακά) καθώς επίσης την αλήθεια των δικαιολογητικών και λοιπών δηλωθέντων στοιχείων.</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9) Βεβαίωση / Έκθεση Υπηρεσίας Πρόνοιας ή Δημόσιου Νοσοκομείου (όπου θεωρηθεί απαραίτητο)</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u w:val="single"/>
          <w:lang w:eastAsia="el-GR"/>
        </w:rPr>
      </w:pPr>
      <w:r w:rsidRPr="00D4169B">
        <w:rPr>
          <w:rFonts w:ascii="Century Gothic" w:eastAsia="Times New Roman" w:hAnsi="Century Gothic" w:cs="Tahoma"/>
          <w:b/>
          <w:bCs/>
          <w:sz w:val="20"/>
          <w:szCs w:val="20"/>
          <w:u w:val="single"/>
          <w:lang w:eastAsia="el-GR"/>
        </w:rPr>
        <w:t>ΕΠΙΛΟΓΗ</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b/>
          <w:bCs/>
          <w:sz w:val="20"/>
          <w:szCs w:val="20"/>
          <w:u w:val="single"/>
          <w:lang w:eastAsia="el-GR"/>
        </w:rPr>
        <w:t>1.Κριτήρια Επιλογής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Τα κριτήρια επιλογής των αναξιοπαθούντων για τη χορήγηση των οικονομικών αυτών ενισχύσεων είναι τα ακόλουθα:</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b/>
          <w:sz w:val="20"/>
          <w:szCs w:val="20"/>
          <w:lang w:eastAsia="el-GR"/>
        </w:rPr>
        <w:t>α)Η ασθένεια/ ανικανότητα εργασίας</w:t>
      </w:r>
      <w:r w:rsidRPr="00D4169B">
        <w:rPr>
          <w:rFonts w:ascii="Century Gothic" w:eastAsia="Times New Roman" w:hAnsi="Century Gothic" w:cs="Tahoma"/>
          <w:sz w:val="20"/>
          <w:szCs w:val="20"/>
          <w:lang w:eastAsia="el-GR"/>
        </w:rPr>
        <w:t xml:space="preserve">. Αυτό θα διαπιστώνεται από απόφαση ΚΕΠΑ ή από έκθεση ή βεβαίωση ή γνωμάτευση Ιατρού καθώς και κοινωνικού επιστήμονα που θα ερευνήσει σε συνεργασία με τους γιατρούς το παρόν πρόβλημα υγείας. Με αυτόν τον τρόπο θα διαπιστώνεται και το έκτακτο πρόβλημα υγείας το οποίο δεν έχει τα χρονικά περιθώρια να αξιολογηθεί από επίσημο φορέα αξιολόγησης.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b/>
          <w:sz w:val="20"/>
          <w:szCs w:val="20"/>
          <w:lang w:eastAsia="el-GR"/>
        </w:rPr>
        <w:t>β)Η οικονομική αδυναμία – έλλειψη πόρων ή άλλων εισοδημάτων</w:t>
      </w:r>
      <w:r w:rsidRPr="00D4169B">
        <w:rPr>
          <w:rFonts w:ascii="Century Gothic" w:eastAsia="Times New Roman" w:hAnsi="Century Gothic" w:cs="Tahoma"/>
          <w:sz w:val="20"/>
          <w:szCs w:val="20"/>
          <w:lang w:eastAsia="el-GR"/>
        </w:rPr>
        <w:t xml:space="preserve">. Με βάση το ΦΕΚ 908/04-04-2016 τεύχος β’ το  εισόδημα  δικαιούχου  δεν πρέπει  να υπερβαίνει τα παρακάτω όρια πραγματικού εισοδήματος: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2.400,00 €  ετησίως για  μεμονωμένο άτομο,</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3.600,00 € ετησίως για οικογένεια χωρίς εξαρτώμενα μέλη ή μονογονεϊκή οικογένεια με ένα εξαρτώμενο μέλος,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4.200,00 € ετησίως για οικογένεια με ένα εξαρτώμενο μέλος ή μονογονεϊκή οικογένεια με δύο εξαρτώμενα μέλη,</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4.800,00 € ετησίως για οικογένεια με δύο εξαρτώμενα μέλη ή μονογονεϊκή οικογένεια με τρία εξαρτώμενα μέλη,</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5.400,00 € ετησίως για οικογένεια με τρία εξαρτώμενα μέλη ή μονογονεϊκή οικογένεια με τέσσερα εξαρτώμενα μέλη,</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6.000,00 € ετησίως για οικογένεια με τέσσερα εξαρτώμενα μέλη ή μονογονεϊκή οικογένεια με πέντε εξαρτώμενα μέλη.</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 xml:space="preserve">Εξαιρούνται από τα όρια του εισοδήματος τα προνοιακά επιδόματα καθώς και τα ΚΕΑ. Σε περιπτώσεις μεγαλύτερου εισοδήματος και κάτω από ειδικές συνθήκες να εξετασθεί από το παρόν συμβούλιο αν το άτομο εξαιρείται από τους παραπάνω περιορισμούς του εισοδήματος και μπορεί να είναι ωφελούμενος του παραπάνω επιδόματος.  Επίσης θα λαμβάνεται υπόψη το οικογενειακό εισόδημα του δικαιούχου και αυτό θα διασταυρώνεται με το πιστοποιητικό οικογενειακής κατάστασης και τα αντίστοιχα φορολογικά έγγραφα Ε1,Ε9  των ατόμων του οικογενειακού περιβάλλοντος. Όσοι δεν έχουν κάνει φορολογική δήλωση μετά από ειδική αίτηση θα εξεταστεί η περίπτωση από Κοινωνικό Λειτουργό του Δήμου Δελφών. </w:t>
      </w:r>
    </w:p>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b/>
          <w:sz w:val="20"/>
          <w:szCs w:val="20"/>
          <w:lang w:eastAsia="el-GR"/>
        </w:rPr>
        <w:t>γ)Η ανεργία</w:t>
      </w:r>
    </w:p>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δ)  Η οικογενειακή κατάσταση, πολυτεκνία/μονογονεϊκή.</w:t>
      </w:r>
    </w:p>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 xml:space="preserve">ε)  Η αστεγία. </w:t>
      </w:r>
    </w:p>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p w:rsidR="00D4169B" w:rsidRPr="00D4169B" w:rsidRDefault="00D4169B" w:rsidP="00E9504B">
      <w:pPr>
        <w:numPr>
          <w:ilvl w:val="0"/>
          <w:numId w:val="6"/>
        </w:numPr>
        <w:spacing w:after="0" w:line="240" w:lineRule="auto"/>
        <w:ind w:left="714" w:hanging="357"/>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Η μοριοδότηση του  (α) κριτηρίου «ασθένεια - ανικανότητα εργασίας» θα μοριοδοτείται  από 5 έως 10,  με αξιολόγηση 10 σε ανίατες ασθένειες ή απόφαση ΚΕΠΑ  με αξιολόγηση επαρκούς ποσοστού αναπηρίας (67% και άνω).</w:t>
      </w:r>
    </w:p>
    <w:p w:rsidR="00D4169B" w:rsidRPr="00D4169B" w:rsidRDefault="00D4169B" w:rsidP="00E9504B">
      <w:pPr>
        <w:numPr>
          <w:ilvl w:val="0"/>
          <w:numId w:val="6"/>
        </w:numPr>
        <w:spacing w:after="0" w:line="240" w:lineRule="auto"/>
        <w:ind w:left="714" w:hanging="357"/>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lastRenderedPageBreak/>
        <w:t xml:space="preserve">Η μοριοδότηση του (β) κριτηρίου «οικονομική αδυναμία - έλλειψη πόρων ή άλλων εισοδημάτων» θα αξιολογείται από 0-10 μόρια.  </w:t>
      </w:r>
    </w:p>
    <w:p w:rsidR="00D4169B" w:rsidRPr="00D4169B" w:rsidRDefault="00D4169B" w:rsidP="00E9504B">
      <w:pPr>
        <w:numPr>
          <w:ilvl w:val="0"/>
          <w:numId w:val="6"/>
        </w:numPr>
        <w:spacing w:after="0" w:line="240" w:lineRule="auto"/>
        <w:ind w:left="714" w:hanging="357"/>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Η μοριοδότηση του (γ) κριτηρίου «ανεργία» από 0-5 μόρια.</w:t>
      </w:r>
    </w:p>
    <w:p w:rsidR="00D4169B" w:rsidRPr="00D4169B" w:rsidRDefault="00D4169B" w:rsidP="00E9504B">
      <w:pPr>
        <w:numPr>
          <w:ilvl w:val="0"/>
          <w:numId w:val="6"/>
        </w:numPr>
        <w:spacing w:after="0" w:line="240" w:lineRule="auto"/>
        <w:ind w:left="714" w:hanging="357"/>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 xml:space="preserve">Η μοριοδότηση του (δ) κριτηρίου «οικογενειακή κατάσταση/πολυτεκνία/μονογονεϊκή»  από 0-5 μόρια.        </w:t>
      </w:r>
    </w:p>
    <w:p w:rsidR="00D4169B" w:rsidRPr="00D4169B" w:rsidRDefault="00D4169B" w:rsidP="00E9504B">
      <w:pPr>
        <w:numPr>
          <w:ilvl w:val="0"/>
          <w:numId w:val="6"/>
        </w:numPr>
        <w:spacing w:after="0" w:line="240" w:lineRule="auto"/>
        <w:ind w:left="714" w:hanging="357"/>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Η μοριοδότηση του (ε) κριτηρίου «αστεγία» με 10 μόρια.</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Για την παραπάνω αξιολόγηση παρουσιάζεται ο παρακάτω πίνακας:</w:t>
      </w:r>
    </w:p>
    <w:tbl>
      <w:tblPr>
        <w:tblW w:w="9209" w:type="dxa"/>
        <w:jc w:val="center"/>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945"/>
        <w:gridCol w:w="1843"/>
      </w:tblGrid>
      <w:tr w:rsidR="00D4169B" w:rsidRPr="00D4169B" w:rsidTr="004D58D3">
        <w:trPr>
          <w:jc w:val="center"/>
        </w:trPr>
        <w:tc>
          <w:tcPr>
            <w:tcW w:w="421" w:type="dxa"/>
            <w:tcBorders>
              <w:top w:val="single" w:sz="4" w:space="0" w:color="auto"/>
            </w:tcBorders>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1</w:t>
            </w:r>
          </w:p>
        </w:tc>
        <w:tc>
          <w:tcPr>
            <w:tcW w:w="6945" w:type="dxa"/>
            <w:tcBorders>
              <w:top w:val="single" w:sz="4" w:space="0" w:color="auto"/>
            </w:tcBorders>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Ασθένεια-Ανικανότητα εργασίας:</w:t>
            </w:r>
          </w:p>
        </w:tc>
        <w:tc>
          <w:tcPr>
            <w:tcW w:w="1843" w:type="dxa"/>
            <w:tcBorders>
              <w:top w:val="single" w:sz="4" w:space="0" w:color="auto"/>
            </w:tcBorders>
          </w:tcPr>
          <w:p w:rsidR="00D4169B" w:rsidRPr="00D4169B" w:rsidRDefault="00D4169B" w:rsidP="00D4169B">
            <w:pPr>
              <w:spacing w:after="0" w:line="240" w:lineRule="auto"/>
              <w:jc w:val="center"/>
              <w:rPr>
                <w:rFonts w:ascii="Century Gothic" w:eastAsia="Times New Roman" w:hAnsi="Century Gothic" w:cs="Tahoma"/>
                <w:sz w:val="20"/>
                <w:szCs w:val="20"/>
                <w:lang w:eastAsia="el-GR"/>
              </w:rPr>
            </w:pPr>
          </w:p>
        </w:tc>
      </w:tr>
      <w:tr w:rsidR="00D4169B" w:rsidRPr="00D4169B" w:rsidTr="004D58D3">
        <w:trPr>
          <w:jc w:val="center"/>
        </w:trPr>
        <w:tc>
          <w:tcPr>
            <w:tcW w:w="421" w:type="dxa"/>
            <w:vMerge w:val="restart"/>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Απόφαση ΚΕΠΑ - ανίατη ασθένεια</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10 μόρια</w:t>
            </w: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Borders>
              <w:bottom w:val="single" w:sz="4" w:space="0" w:color="auto"/>
            </w:tcBorders>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Άλλο πρόβλημα υγείας</w:t>
            </w:r>
          </w:p>
        </w:tc>
        <w:tc>
          <w:tcPr>
            <w:tcW w:w="1843" w:type="dxa"/>
            <w:tcBorders>
              <w:bottom w:val="single" w:sz="4" w:space="0" w:color="auto"/>
            </w:tcBorders>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5 έως 9 μόρια</w:t>
            </w:r>
          </w:p>
        </w:tc>
      </w:tr>
      <w:tr w:rsidR="00D4169B" w:rsidRPr="00D4169B" w:rsidTr="004D58D3">
        <w:trPr>
          <w:trHeight w:val="485"/>
          <w:jc w:val="center"/>
        </w:trPr>
        <w:tc>
          <w:tcPr>
            <w:tcW w:w="421" w:type="dxa"/>
            <w:vMerge w:val="restart"/>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2</w:t>
            </w:r>
          </w:p>
        </w:tc>
        <w:tc>
          <w:tcPr>
            <w:tcW w:w="6945" w:type="dxa"/>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Οικονομική αδυναμία – έλλειψη πόρων ή άλλων εισοδημάτων:</w:t>
            </w:r>
          </w:p>
        </w:tc>
        <w:tc>
          <w:tcPr>
            <w:tcW w:w="1843" w:type="dxa"/>
          </w:tcPr>
          <w:p w:rsidR="00D4169B" w:rsidRPr="00D4169B" w:rsidRDefault="00D4169B" w:rsidP="00D4169B">
            <w:pPr>
              <w:spacing w:after="0" w:line="240" w:lineRule="auto"/>
              <w:jc w:val="center"/>
              <w:rPr>
                <w:rFonts w:ascii="Century Gothic" w:eastAsia="Times New Roman" w:hAnsi="Century Gothic" w:cs="Tahoma"/>
                <w:sz w:val="20"/>
                <w:szCs w:val="20"/>
                <w:lang w:eastAsia="el-GR"/>
              </w:rPr>
            </w:pP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val="en-US" w:eastAsia="el-GR"/>
              </w:rPr>
            </w:pPr>
            <w:r w:rsidRPr="00D4169B">
              <w:rPr>
                <w:rFonts w:ascii="Century Gothic" w:eastAsia="Times New Roman" w:hAnsi="Century Gothic" w:cs="Tahoma"/>
                <w:sz w:val="20"/>
                <w:szCs w:val="20"/>
                <w:lang w:eastAsia="el-GR"/>
              </w:rPr>
              <w:t>Ατομικό ετήσιο εισόδημα έως 2.400€</w:t>
            </w:r>
          </w:p>
        </w:tc>
        <w:tc>
          <w:tcPr>
            <w:tcW w:w="1843" w:type="dxa"/>
            <w:vMerge w:val="restart"/>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val="en-US" w:eastAsia="el-GR"/>
              </w:rPr>
            </w:pPr>
            <w:r w:rsidRPr="00D4169B">
              <w:rPr>
                <w:rFonts w:ascii="Century Gothic" w:eastAsia="Times New Roman" w:hAnsi="Century Gothic" w:cs="Tahoma"/>
                <w:b/>
                <w:sz w:val="20"/>
                <w:szCs w:val="20"/>
                <w:lang w:eastAsia="el-GR"/>
              </w:rPr>
              <w:t>10 μόρια</w:t>
            </w:r>
          </w:p>
          <w:p w:rsidR="00D4169B" w:rsidRPr="00D4169B" w:rsidRDefault="00D4169B" w:rsidP="00D4169B">
            <w:pPr>
              <w:spacing w:after="0" w:line="240" w:lineRule="auto"/>
              <w:jc w:val="center"/>
              <w:rPr>
                <w:rFonts w:ascii="Century Gothic" w:eastAsia="Times New Roman" w:hAnsi="Century Gothic" w:cs="Tahoma"/>
                <w:b/>
                <w:sz w:val="20"/>
                <w:szCs w:val="20"/>
                <w:lang w:val="en-US"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val="en-US"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val="en-US" w:eastAsia="el-GR"/>
              </w:rPr>
            </w:pPr>
          </w:p>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3.600€ για οικογένεια χωρίς εξαρτώμενα μέλη ή μονογονεϊκή οικογένεια με ένα εξαρτώμενο μέλος</w:t>
            </w:r>
          </w:p>
        </w:tc>
        <w:tc>
          <w:tcPr>
            <w:tcW w:w="1843" w:type="dxa"/>
            <w:vMerge/>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4.200€ για οικογένεια με ένα εξαρτώμενο μέλος ή μονογονεϊκή οικογένεια με δύο εξαρτώμενα μέλη</w:t>
            </w:r>
          </w:p>
        </w:tc>
        <w:tc>
          <w:tcPr>
            <w:tcW w:w="1843" w:type="dxa"/>
            <w:vMerge/>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4.800€ για οικογένεια με δύο εξαρτώμενα μέλη ή μονογονεϊκή οικογένεια με τρία εξαρτώμενα μέλη</w:t>
            </w:r>
          </w:p>
        </w:tc>
        <w:tc>
          <w:tcPr>
            <w:tcW w:w="1843" w:type="dxa"/>
            <w:vMerge/>
          </w:tcPr>
          <w:p w:rsidR="00D4169B" w:rsidRPr="00D4169B" w:rsidRDefault="00D4169B" w:rsidP="00D4169B">
            <w:pPr>
              <w:spacing w:after="0" w:line="240" w:lineRule="auto"/>
              <w:jc w:val="center"/>
              <w:rPr>
                <w:rFonts w:ascii="Century Gothic" w:eastAsia="Times New Roman" w:hAnsi="Century Gothic" w:cs="Tahoma"/>
                <w:sz w:val="20"/>
                <w:szCs w:val="20"/>
                <w:lang w:eastAsia="el-GR"/>
              </w:rPr>
            </w:pP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5.400€ για οικογένεια με τρία εξαρτώμενα μέλη ή μονογονεϊκή οικογένεια με τέσσερα εξαρτώμενα μέλη</w:t>
            </w:r>
          </w:p>
        </w:tc>
        <w:tc>
          <w:tcPr>
            <w:tcW w:w="1843" w:type="dxa"/>
            <w:vMerge/>
          </w:tcPr>
          <w:p w:rsidR="00D4169B" w:rsidRPr="00D4169B" w:rsidRDefault="00D4169B" w:rsidP="00D4169B">
            <w:pPr>
              <w:spacing w:after="0" w:line="240" w:lineRule="auto"/>
              <w:jc w:val="center"/>
              <w:rPr>
                <w:rFonts w:ascii="Century Gothic" w:eastAsia="Times New Roman" w:hAnsi="Century Gothic" w:cs="Tahoma"/>
                <w:sz w:val="20"/>
                <w:szCs w:val="20"/>
                <w:lang w:eastAsia="el-GR"/>
              </w:rPr>
            </w:pP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6.000€ για οικογένεια με τέσσερα εξαρτώμενα μέλη ή μονογονεϊκή οικογένεια με πέντε εξαρτώμενα μέλη</w:t>
            </w:r>
          </w:p>
        </w:tc>
        <w:tc>
          <w:tcPr>
            <w:tcW w:w="1843" w:type="dxa"/>
            <w:vMerge/>
          </w:tcPr>
          <w:p w:rsidR="00D4169B" w:rsidRPr="00D4169B" w:rsidRDefault="00D4169B" w:rsidP="00D4169B">
            <w:pPr>
              <w:spacing w:after="0" w:line="240" w:lineRule="auto"/>
              <w:jc w:val="center"/>
              <w:rPr>
                <w:rFonts w:ascii="Century Gothic" w:eastAsia="Times New Roman" w:hAnsi="Century Gothic" w:cs="Tahoma"/>
                <w:sz w:val="20"/>
                <w:szCs w:val="20"/>
                <w:lang w:eastAsia="el-GR"/>
              </w:rPr>
            </w:pP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Σε οποιαδήποτε άλλη περίπτωση διαπιστωμένης οικονομικής αδυναμίας και πάνω από τα παραπάνω όρια και με έγκριση   του Συμβουλίου.</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1 έως 5  μόρια</w:t>
            </w:r>
          </w:p>
        </w:tc>
      </w:tr>
      <w:tr w:rsidR="00D4169B" w:rsidRPr="00D4169B" w:rsidTr="004D58D3">
        <w:trPr>
          <w:jc w:val="center"/>
        </w:trPr>
        <w:tc>
          <w:tcPr>
            <w:tcW w:w="421" w:type="dxa"/>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3</w:t>
            </w:r>
          </w:p>
        </w:tc>
        <w:tc>
          <w:tcPr>
            <w:tcW w:w="6945" w:type="dxa"/>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Οικογενειακή κατάσταση, πολυτεκνία/μονογονεϊκή :</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5 μόρια</w:t>
            </w:r>
          </w:p>
        </w:tc>
      </w:tr>
      <w:tr w:rsidR="00D4169B" w:rsidRPr="00D4169B" w:rsidTr="004D58D3">
        <w:trPr>
          <w:trHeight w:val="331"/>
          <w:jc w:val="center"/>
        </w:trPr>
        <w:tc>
          <w:tcPr>
            <w:tcW w:w="421" w:type="dxa"/>
            <w:vMerge w:val="restart"/>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4</w:t>
            </w:r>
          </w:p>
        </w:tc>
        <w:tc>
          <w:tcPr>
            <w:tcW w:w="6945" w:type="dxa"/>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Ανεργία (σύμφωνα με την κάρτα ανεργίας ΟΑΕΔ):</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p>
        </w:tc>
      </w:tr>
      <w:tr w:rsidR="00D4169B" w:rsidRPr="00D4169B" w:rsidTr="004D58D3">
        <w:trPr>
          <w:trHeight w:val="330"/>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2 έτη και πάνω</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5 μόρια</w:t>
            </w:r>
          </w:p>
        </w:tc>
      </w:tr>
      <w:tr w:rsidR="00D4169B" w:rsidRPr="00D4169B" w:rsidTr="004D58D3">
        <w:trPr>
          <w:trHeight w:val="383"/>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 xml:space="preserve">1 έτος </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4 μόρια</w:t>
            </w: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6 μήνες</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3 μόρια</w:t>
            </w: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3 μήνες</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2 μόρια</w:t>
            </w:r>
          </w:p>
        </w:tc>
      </w:tr>
      <w:tr w:rsidR="00D4169B" w:rsidRPr="00D4169B" w:rsidTr="004D58D3">
        <w:trPr>
          <w:jc w:val="center"/>
        </w:trPr>
        <w:tc>
          <w:tcPr>
            <w:tcW w:w="421" w:type="dxa"/>
            <w:vMerge/>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p>
        </w:tc>
        <w:tc>
          <w:tcPr>
            <w:tcW w:w="6945" w:type="dxa"/>
          </w:tcPr>
          <w:p w:rsidR="00D4169B" w:rsidRPr="00D4169B" w:rsidRDefault="00D4169B" w:rsidP="00D4169B">
            <w:pPr>
              <w:spacing w:after="0"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1 μήνας</w:t>
            </w:r>
          </w:p>
        </w:tc>
        <w:tc>
          <w:tcPr>
            <w:tcW w:w="1843" w:type="dxa"/>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1 μόριο</w:t>
            </w:r>
          </w:p>
        </w:tc>
      </w:tr>
      <w:tr w:rsidR="00D4169B" w:rsidRPr="00D4169B" w:rsidTr="004D58D3">
        <w:trPr>
          <w:jc w:val="center"/>
        </w:trPr>
        <w:tc>
          <w:tcPr>
            <w:tcW w:w="421" w:type="dxa"/>
            <w:tcBorders>
              <w:bottom w:val="single" w:sz="4" w:space="0" w:color="auto"/>
            </w:tcBorders>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5</w:t>
            </w:r>
          </w:p>
        </w:tc>
        <w:tc>
          <w:tcPr>
            <w:tcW w:w="6945" w:type="dxa"/>
            <w:tcBorders>
              <w:bottom w:val="single" w:sz="4" w:space="0" w:color="auto"/>
            </w:tcBorders>
          </w:tcPr>
          <w:p w:rsidR="00D4169B" w:rsidRPr="00D4169B" w:rsidRDefault="00D4169B" w:rsidP="00D4169B">
            <w:pPr>
              <w:spacing w:after="0"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 xml:space="preserve">Αστεγία: </w:t>
            </w:r>
          </w:p>
        </w:tc>
        <w:tc>
          <w:tcPr>
            <w:tcW w:w="1843" w:type="dxa"/>
            <w:tcBorders>
              <w:bottom w:val="single" w:sz="4" w:space="0" w:color="auto"/>
            </w:tcBorders>
          </w:tcPr>
          <w:p w:rsidR="00D4169B" w:rsidRPr="00D4169B" w:rsidRDefault="00D4169B" w:rsidP="00D4169B">
            <w:pPr>
              <w:spacing w:after="0" w:line="240" w:lineRule="auto"/>
              <w:jc w:val="center"/>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10 μόρια</w:t>
            </w:r>
          </w:p>
        </w:tc>
      </w:tr>
    </w:tbl>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b/>
          <w:sz w:val="20"/>
          <w:szCs w:val="20"/>
          <w:lang w:eastAsia="el-GR"/>
        </w:rPr>
        <w:t xml:space="preserve">Οι αιτήσεις με όλα τα δικαιολογητικά υποβάλλονται εμπρόθεσμα μέσω ηλεκτρονικού ταχυδρομείου </w:t>
      </w:r>
      <w:hyperlink r:id="rId15" w:history="1">
        <w:r w:rsidRPr="00D4169B">
          <w:rPr>
            <w:rFonts w:ascii="Century Gothic" w:eastAsia="Times New Roman" w:hAnsi="Century Gothic" w:cs="Tahoma"/>
            <w:b/>
            <w:color w:val="336699"/>
            <w:sz w:val="20"/>
            <w:szCs w:val="20"/>
            <w:u w:val="single"/>
            <w:lang w:val="en-US" w:eastAsia="el-GR"/>
          </w:rPr>
          <w:t>fardellou</w:t>
        </w:r>
        <w:r w:rsidRPr="00D4169B">
          <w:rPr>
            <w:rFonts w:ascii="Century Gothic" w:eastAsia="Times New Roman" w:hAnsi="Century Gothic" w:cs="Tahoma"/>
            <w:b/>
            <w:color w:val="336699"/>
            <w:sz w:val="20"/>
            <w:szCs w:val="20"/>
            <w:u w:val="single"/>
            <w:lang w:eastAsia="el-GR"/>
          </w:rPr>
          <w:t>@</w:t>
        </w:r>
        <w:r w:rsidRPr="00D4169B">
          <w:rPr>
            <w:rFonts w:ascii="Century Gothic" w:eastAsia="Times New Roman" w:hAnsi="Century Gothic" w:cs="Tahoma"/>
            <w:b/>
            <w:color w:val="336699"/>
            <w:sz w:val="20"/>
            <w:szCs w:val="20"/>
            <w:u w:val="single"/>
            <w:lang w:val="en-US" w:eastAsia="el-GR"/>
          </w:rPr>
          <w:t>delphi</w:t>
        </w:r>
        <w:r w:rsidRPr="00D4169B">
          <w:rPr>
            <w:rFonts w:ascii="Century Gothic" w:eastAsia="Times New Roman" w:hAnsi="Century Gothic" w:cs="Tahoma"/>
            <w:b/>
            <w:color w:val="336699"/>
            <w:sz w:val="20"/>
            <w:szCs w:val="20"/>
            <w:u w:val="single"/>
            <w:lang w:eastAsia="el-GR"/>
          </w:rPr>
          <w:t>.</w:t>
        </w:r>
        <w:r w:rsidRPr="00D4169B">
          <w:rPr>
            <w:rFonts w:ascii="Century Gothic" w:eastAsia="Times New Roman" w:hAnsi="Century Gothic" w:cs="Tahoma"/>
            <w:b/>
            <w:color w:val="336699"/>
            <w:sz w:val="20"/>
            <w:szCs w:val="20"/>
            <w:u w:val="single"/>
            <w:lang w:val="en-US" w:eastAsia="el-GR"/>
          </w:rPr>
          <w:t>gov</w:t>
        </w:r>
        <w:r w:rsidRPr="00D4169B">
          <w:rPr>
            <w:rFonts w:ascii="Century Gothic" w:eastAsia="Times New Roman" w:hAnsi="Century Gothic" w:cs="Tahoma"/>
            <w:b/>
            <w:color w:val="336699"/>
            <w:sz w:val="20"/>
            <w:szCs w:val="20"/>
            <w:u w:val="single"/>
            <w:lang w:eastAsia="el-GR"/>
          </w:rPr>
          <w:t>.</w:t>
        </w:r>
        <w:r w:rsidRPr="00D4169B">
          <w:rPr>
            <w:rFonts w:ascii="Century Gothic" w:eastAsia="Times New Roman" w:hAnsi="Century Gothic" w:cs="Tahoma"/>
            <w:b/>
            <w:color w:val="336699"/>
            <w:sz w:val="20"/>
            <w:szCs w:val="20"/>
            <w:u w:val="single"/>
            <w:lang w:val="en-US" w:eastAsia="el-GR"/>
          </w:rPr>
          <w:t>gr</w:t>
        </w:r>
      </w:hyperlink>
      <w:r w:rsidRPr="00D4169B">
        <w:rPr>
          <w:rFonts w:ascii="Century Gothic" w:eastAsia="Times New Roman" w:hAnsi="Century Gothic" w:cs="Tahoma"/>
          <w:b/>
          <w:color w:val="336699"/>
          <w:sz w:val="20"/>
          <w:szCs w:val="20"/>
          <w:u w:val="single"/>
          <w:lang w:eastAsia="el-GR"/>
        </w:rPr>
        <w:t xml:space="preserve"> </w:t>
      </w:r>
      <w:r w:rsidRPr="00D4169B">
        <w:rPr>
          <w:rFonts w:ascii="Century Gothic" w:eastAsia="Times New Roman" w:hAnsi="Century Gothic" w:cs="Tahoma"/>
          <w:b/>
          <w:sz w:val="20"/>
          <w:szCs w:val="20"/>
          <w:lang w:eastAsia="el-GR"/>
        </w:rPr>
        <w:t xml:space="preserve"> στην  Γραμματεία  του Κληροδοτήματος, στην οδό Τσαλαγκίρα  4 στο Γαλαξίδι (αρμόδια υπάλληλος κ. Λ. Φαρδέλλου Τηλ: 2265351213), κατά τις εργάσιμες ημέρες και ώρες, είτε στέλνονται ταχυδρομικώς με συστημένη επιστολή στην διεύθυνση: Κληροδότημα «Νικολάου Μάμα Υπέρ της Δ.Κ. Γαλαξιδίου», Τσαλαγκίρα 4, Τ.Κ. 33200 Γαλαξίδι. Όλες οι αιτήσεις και τα δικαιολογητικά των ενδιαφερομένων, πρέπει να υποβληθούν μέσα σε πέντε (5) ημέρες από την τελευταία  δημοσίευση των εφημερίδων.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u w:val="single"/>
          <w:lang w:eastAsia="el-GR"/>
        </w:rPr>
      </w:pPr>
      <w:r w:rsidRPr="00D4169B">
        <w:rPr>
          <w:rFonts w:ascii="Century Gothic" w:eastAsia="Times New Roman" w:hAnsi="Century Gothic" w:cs="Tahoma"/>
          <w:b/>
          <w:bCs/>
          <w:sz w:val="20"/>
          <w:szCs w:val="20"/>
          <w:u w:val="single"/>
          <w:lang w:eastAsia="el-GR"/>
        </w:rPr>
        <w:t>2. Διαδικασία επιλογής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Μετά τη λήξη της προθεσμίας υποβολής των αιτήσεων των ενδιαφερομένων το Συμβούλιο της Δημοτικής Κοινότητας Γαλαξιδίου συνεδριάζει για την επιλογή των αναξιοπαθούντων έτους 2024 τηρώντας την ακόλουθη διαδικασία:</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u w:val="single"/>
          <w:lang w:eastAsia="el-GR"/>
        </w:rPr>
      </w:pPr>
      <w:r w:rsidRPr="00D4169B">
        <w:rPr>
          <w:rFonts w:ascii="Century Gothic" w:eastAsia="Times New Roman" w:hAnsi="Century Gothic" w:cs="Tahoma"/>
          <w:b/>
          <w:sz w:val="20"/>
          <w:szCs w:val="20"/>
          <w:u w:val="single"/>
          <w:lang w:eastAsia="el-GR"/>
        </w:rPr>
        <w:t>Καταρτίζει ακολούθως έναν (1) πίνακα απορριπτέων εξαιρώντας αιτιολογημένα από τη διαδικασία επιλογής όσους εκ των αιτούντων δεν έχουν υποβάλει εμπρόθεσμα τις αιτήσεις τους ή δεν πληρούν τις προϋποθέσεις της προκήρυξης ή δεν έχουν προσκομίσει τα προβλεπόμενα από αυτήν απαραίτητα δικαιολογητικά.</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u w:val="single"/>
          <w:lang w:eastAsia="el-GR"/>
        </w:rPr>
      </w:pPr>
      <w:r w:rsidRPr="00D4169B">
        <w:rPr>
          <w:rFonts w:ascii="Century Gothic" w:eastAsia="Times New Roman" w:hAnsi="Century Gothic" w:cs="Tahoma"/>
          <w:b/>
          <w:sz w:val="20"/>
          <w:szCs w:val="20"/>
          <w:u w:val="single"/>
          <w:lang w:eastAsia="el-GR"/>
        </w:rPr>
        <w:lastRenderedPageBreak/>
        <w:t>Καταρτίζει ακολούθως έναν (1) πίνακα δικαιούχων στον οποίο περιλαμβάνονται οι αιτούντες που έχουν καταθέσει εμπρόθεσμα τις αιτήσεις τους με όλα τα προβλεπόμενα δικαιολογητικά και  πληρούν τις προϋποθέσεις της προκήρυξης.</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sz w:val="20"/>
          <w:szCs w:val="20"/>
          <w:lang w:eastAsia="el-GR"/>
        </w:rPr>
      </w:pPr>
      <w:r w:rsidRPr="00D4169B">
        <w:rPr>
          <w:rFonts w:ascii="Century Gothic" w:eastAsia="Times New Roman" w:hAnsi="Century Gothic" w:cs="Tahoma"/>
          <w:sz w:val="20"/>
          <w:szCs w:val="20"/>
          <w:lang w:eastAsia="el-GR"/>
        </w:rPr>
        <w:t xml:space="preserve">Λαμβάνεται  απόφαση του Συμβουλίου Δημοτικής Κοινότητας Γαλαξιδίου και ακολούθως από το Δημοτικό Συμβουλίου Δήμου Δελφών. Οι παραπάνω αποφάσεις τελούν υπό την έγκριση της Αποκεντρωμένης Διοίκησης Θεσσαλίας Στερεάς-Ελλάδας Δ/νση Κοινωφελών Περιουσιών με έδρα την Λάρισα και του Κέντρου Κοινωνικής Πρόνοιας Περιφέρειας Στερεάς Ελλάδας, Τμήμα Κοινωνικής Εργασίας με έδρα την Λαμία.  </w:t>
      </w:r>
    </w:p>
    <w:p w:rsidR="00D4169B" w:rsidRPr="00D4169B" w:rsidRDefault="00D4169B" w:rsidP="00D4169B">
      <w:pPr>
        <w:spacing w:before="100" w:beforeAutospacing="1" w:after="100" w:afterAutospacing="1" w:line="240" w:lineRule="auto"/>
        <w:jc w:val="both"/>
        <w:rPr>
          <w:rFonts w:ascii="Century Gothic" w:eastAsia="Times New Roman" w:hAnsi="Century Gothic" w:cs="Tahoma"/>
          <w:b/>
          <w:sz w:val="20"/>
          <w:szCs w:val="20"/>
          <w:lang w:eastAsia="el-GR"/>
        </w:rPr>
      </w:pPr>
      <w:r w:rsidRPr="00D4169B">
        <w:rPr>
          <w:rFonts w:ascii="Century Gothic" w:eastAsia="Times New Roman" w:hAnsi="Century Gothic" w:cs="Tahoma"/>
          <w:sz w:val="20"/>
          <w:szCs w:val="20"/>
          <w:lang w:eastAsia="el-GR"/>
        </w:rPr>
        <w:t xml:space="preserve">Η παρούσα προκήρυξη θα δημοσιευτεί στην ιστοσελίδα του Δήμου Δελφών </w:t>
      </w:r>
      <w:hyperlink r:id="rId16" w:history="1">
        <w:r w:rsidRPr="00D4169B">
          <w:rPr>
            <w:rFonts w:ascii="Century Gothic" w:eastAsia="Times New Roman" w:hAnsi="Century Gothic" w:cs="Tahoma"/>
            <w:b/>
            <w:color w:val="336699"/>
            <w:sz w:val="20"/>
            <w:szCs w:val="20"/>
            <w:u w:val="single"/>
            <w:lang w:eastAsia="el-GR"/>
          </w:rPr>
          <w:t>www.</w:t>
        </w:r>
        <w:r w:rsidRPr="00D4169B">
          <w:rPr>
            <w:rFonts w:ascii="Century Gothic" w:eastAsia="Times New Roman" w:hAnsi="Century Gothic" w:cs="Tahoma"/>
            <w:b/>
            <w:bCs/>
            <w:color w:val="336699"/>
            <w:sz w:val="20"/>
            <w:szCs w:val="20"/>
            <w:u w:val="single"/>
            <w:lang w:eastAsia="el-GR"/>
          </w:rPr>
          <w:t>dimos</w:t>
        </w:r>
        <w:r w:rsidRPr="00D4169B">
          <w:rPr>
            <w:rFonts w:ascii="Century Gothic" w:eastAsia="Times New Roman" w:hAnsi="Century Gothic" w:cs="Tahoma"/>
            <w:b/>
            <w:color w:val="336699"/>
            <w:sz w:val="20"/>
            <w:szCs w:val="20"/>
            <w:u w:val="single"/>
            <w:lang w:eastAsia="el-GR"/>
          </w:rPr>
          <w:t>delfon.gr</w:t>
        </w:r>
      </w:hyperlink>
      <w:r w:rsidRPr="00D4169B">
        <w:rPr>
          <w:rFonts w:ascii="Century Gothic" w:eastAsia="Times New Roman" w:hAnsi="Century Gothic" w:cs="Tahoma"/>
          <w:b/>
          <w:sz w:val="20"/>
          <w:szCs w:val="20"/>
          <w:lang w:eastAsia="el-GR"/>
        </w:rPr>
        <w:t>,</w:t>
      </w:r>
      <w:r w:rsidRPr="00D4169B">
        <w:rPr>
          <w:rFonts w:ascii="Century Gothic" w:eastAsia="Times New Roman" w:hAnsi="Century Gothic" w:cs="Tahoma"/>
          <w:sz w:val="20"/>
          <w:szCs w:val="20"/>
          <w:lang w:eastAsia="el-GR"/>
        </w:rPr>
        <w:t xml:space="preserve"> επίσης θα δημοσιευθεί μία φορά σε ημερήσια εφημερίδα που εκδίδεται στην έδρα του Νομού Φωκίδας, σε ημερήσια εφημερίδα Αθηνών και  στον πίνακα ανακοινώσεων της Δ.Ε. Γαλαξιδίου. </w:t>
      </w:r>
    </w:p>
    <w:p w:rsidR="00D4169B" w:rsidRDefault="00D4169B" w:rsidP="00B43811">
      <w:pPr>
        <w:pStyle w:val="a3"/>
        <w:spacing w:after="0" w:line="240" w:lineRule="auto"/>
        <w:ind w:left="0"/>
        <w:contextualSpacing w:val="0"/>
        <w:jc w:val="both"/>
        <w:rPr>
          <w:rFonts w:cstheme="minorHAnsi"/>
          <w:b/>
          <w:color w:val="000000"/>
          <w:u w:val="single"/>
        </w:rPr>
      </w:pPr>
    </w:p>
    <w:p w:rsidR="003E49C0" w:rsidRDefault="003E49C0" w:rsidP="00B43811">
      <w:pPr>
        <w:pStyle w:val="a3"/>
        <w:spacing w:after="0" w:line="240" w:lineRule="auto"/>
        <w:ind w:left="0"/>
        <w:contextualSpacing w:val="0"/>
        <w:jc w:val="both"/>
        <w:rPr>
          <w:rFonts w:cstheme="minorHAnsi"/>
          <w:b/>
          <w:color w:val="000000"/>
          <w:u w:val="single"/>
        </w:rPr>
      </w:pPr>
    </w:p>
    <w:p w:rsidR="003E49C0" w:rsidRDefault="003E49C0" w:rsidP="00B43811">
      <w:pPr>
        <w:pStyle w:val="a3"/>
        <w:spacing w:after="0" w:line="240" w:lineRule="auto"/>
        <w:ind w:left="0"/>
        <w:contextualSpacing w:val="0"/>
        <w:jc w:val="both"/>
        <w:rPr>
          <w:rFonts w:cstheme="minorHAnsi"/>
          <w:b/>
          <w:color w:val="000000"/>
          <w:u w:val="single"/>
        </w:rPr>
      </w:pPr>
    </w:p>
    <w:p w:rsidR="003E49C0" w:rsidRDefault="003E49C0" w:rsidP="00B43811">
      <w:pPr>
        <w:pStyle w:val="a3"/>
        <w:spacing w:after="0" w:line="240" w:lineRule="auto"/>
        <w:ind w:left="0"/>
        <w:contextualSpacing w:val="0"/>
        <w:jc w:val="both"/>
        <w:rPr>
          <w:rFonts w:cstheme="minorHAnsi"/>
          <w:b/>
          <w:color w:val="000000"/>
          <w:u w:val="single"/>
        </w:rPr>
      </w:pPr>
    </w:p>
    <w:p w:rsidR="00654B07" w:rsidRDefault="00654B07" w:rsidP="00B43811">
      <w:pPr>
        <w:pStyle w:val="a3"/>
        <w:spacing w:after="0" w:line="240" w:lineRule="auto"/>
        <w:ind w:left="0"/>
        <w:contextualSpacing w:val="0"/>
        <w:jc w:val="both"/>
        <w:rPr>
          <w:rFonts w:cstheme="minorHAnsi"/>
          <w:b/>
          <w:color w:val="000000"/>
          <w:u w:val="single"/>
        </w:rPr>
      </w:pPr>
    </w:p>
    <w:p w:rsidR="00654B07" w:rsidRDefault="00654B07" w:rsidP="00B43811">
      <w:pPr>
        <w:pStyle w:val="a3"/>
        <w:spacing w:after="0" w:line="240" w:lineRule="auto"/>
        <w:ind w:left="0"/>
        <w:contextualSpacing w:val="0"/>
        <w:jc w:val="both"/>
        <w:rPr>
          <w:rFonts w:cstheme="minorHAnsi"/>
          <w:b/>
          <w:color w:val="000000"/>
          <w:u w:val="single"/>
        </w:rPr>
      </w:pPr>
    </w:p>
    <w:p w:rsidR="00654B07" w:rsidRDefault="00654B07" w:rsidP="00B43811">
      <w:pPr>
        <w:pStyle w:val="a3"/>
        <w:spacing w:after="0" w:line="240" w:lineRule="auto"/>
        <w:ind w:left="0"/>
        <w:contextualSpacing w:val="0"/>
        <w:jc w:val="both"/>
        <w:rPr>
          <w:rFonts w:cstheme="minorHAnsi"/>
          <w:b/>
          <w:color w:val="000000"/>
          <w:u w:val="single"/>
        </w:rPr>
      </w:pPr>
    </w:p>
    <w:p w:rsidR="00654B07" w:rsidRDefault="00654B07" w:rsidP="00B43811">
      <w:pPr>
        <w:pStyle w:val="a3"/>
        <w:spacing w:after="0" w:line="240" w:lineRule="auto"/>
        <w:ind w:left="0"/>
        <w:contextualSpacing w:val="0"/>
        <w:jc w:val="both"/>
        <w:rPr>
          <w:rFonts w:cstheme="minorHAnsi"/>
          <w:b/>
          <w:color w:val="000000"/>
          <w:u w:val="single"/>
        </w:rPr>
      </w:pPr>
    </w:p>
    <w:p w:rsidR="00654B07" w:rsidRDefault="00654B07"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ED3509" w:rsidRDefault="00ED3509"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D56F65" w:rsidRDefault="00D56F65" w:rsidP="00B43811">
      <w:pPr>
        <w:pStyle w:val="a3"/>
        <w:spacing w:after="0" w:line="240" w:lineRule="auto"/>
        <w:ind w:left="0"/>
        <w:contextualSpacing w:val="0"/>
        <w:jc w:val="both"/>
        <w:rPr>
          <w:rFonts w:cstheme="minorHAnsi"/>
          <w:b/>
          <w:color w:val="000000"/>
          <w:u w:val="single"/>
        </w:rPr>
      </w:pPr>
    </w:p>
    <w:p w:rsidR="00654B07" w:rsidRDefault="00654B07" w:rsidP="00B43811">
      <w:pPr>
        <w:pStyle w:val="a3"/>
        <w:spacing w:after="0" w:line="240" w:lineRule="auto"/>
        <w:ind w:left="0"/>
        <w:contextualSpacing w:val="0"/>
        <w:jc w:val="both"/>
        <w:rPr>
          <w:rFonts w:cstheme="minorHAnsi"/>
          <w:b/>
          <w:color w:val="000000"/>
          <w:u w:val="single"/>
        </w:rPr>
      </w:pPr>
      <w:r>
        <w:rPr>
          <w:rFonts w:cstheme="minorHAnsi"/>
          <w:b/>
          <w:color w:val="000000"/>
          <w:u w:val="single"/>
        </w:rPr>
        <w:lastRenderedPageBreak/>
        <w:t>ΘΕΜΑ 5</w:t>
      </w:r>
      <w:r w:rsidRPr="00654B07">
        <w:rPr>
          <w:rFonts w:cstheme="minorHAnsi"/>
          <w:b/>
          <w:color w:val="000000"/>
          <w:u w:val="single"/>
          <w:vertAlign w:val="superscript"/>
        </w:rPr>
        <w:t>Ο</w:t>
      </w:r>
      <w:r>
        <w:rPr>
          <w:rFonts w:cstheme="minorHAnsi"/>
          <w:b/>
          <w:color w:val="000000"/>
          <w:u w:val="single"/>
        </w:rPr>
        <w:t xml:space="preserve"> </w:t>
      </w:r>
    </w:p>
    <w:p w:rsidR="00ED3509" w:rsidRDefault="00ED3509" w:rsidP="00ED3509">
      <w:pPr>
        <w:ind w:right="-58"/>
        <w:jc w:val="both"/>
        <w:rPr>
          <w:rFonts w:ascii="Palatino Linotype" w:hAnsi="Palatino Linotype" w:cs="Calibri"/>
          <w:b/>
          <w:sz w:val="20"/>
          <w:szCs w:val="20"/>
        </w:rPr>
      </w:pPr>
      <w:r w:rsidRPr="00ED3509">
        <w:rPr>
          <w:rFonts w:ascii="Palatino Linotype" w:hAnsi="Palatino Linotype" w:cs="Calibri"/>
          <w:b/>
          <w:sz w:val="20"/>
          <w:szCs w:val="20"/>
        </w:rPr>
        <w:t xml:space="preserve">Γνωμοδότηση επί της Μελέτης Περιβαλλοντικών Επιπτώσεων (ΜΠΕ) για την αδειοδότηση συνοδών υποδομών εντός χερσαίας έκτασης (συμπεριλαμβανομένης της ζώνης παραλίας), εντός της ζώνης αιγιαλού και εντός θαλάσσιας έκτασης στη θέση «ΑΝΕΜΟΚΑΜΠΙ», Δ.Ε. ΓΑΛΑΞΙΔΙΟΥ, ΔΗΜΟΥ ΔΕΛΦΩΝ, Π.Ε. ΦΩΚΙΔΑΣ, για την εξυπηρέτηση υφιστάμενης πλωτής μονάδας εκτροφής θαλάσσιων μεσογειακών ιχθύων που λειτουργεί στη θέση «ΟΡΜΟΣ ΑΝΕΜΟΚΑΜΠΙ», Δ.Ε. ΓΑΛΑΞΙΔΙΟΥ, ΔΗΜΟΥ ΔΕΛΦΩΝ, Π.Ε. ΦΩΚΙΔΑΣ. </w:t>
      </w:r>
    </w:p>
    <w:p w:rsidR="00ED3509" w:rsidRPr="00ED3509" w:rsidRDefault="00ED3509" w:rsidP="00ED3509">
      <w:pPr>
        <w:ind w:right="-58"/>
        <w:jc w:val="both"/>
        <w:rPr>
          <w:rFonts w:ascii="Palatino Linotype" w:hAnsi="Palatino Linotype" w:cs="Calibri"/>
          <w:b/>
          <w:sz w:val="20"/>
          <w:szCs w:val="20"/>
        </w:rPr>
      </w:pPr>
      <w:r w:rsidRPr="00ED3509">
        <w:rPr>
          <w:rFonts w:ascii="Palatino Linotype" w:hAnsi="Palatino Linotype" w:cs="Calibri"/>
          <w:sz w:val="20"/>
          <w:szCs w:val="20"/>
        </w:rPr>
        <w:t xml:space="preserve">  (Εισηγητής: κ. Ιωάννης Βαρβάτος, Αντιδήμαρχος Δημοτικής Ενότητας Γαλαξιδίου) </w:t>
      </w:r>
    </w:p>
    <w:p w:rsidR="00ED3509" w:rsidRDefault="008E39E0" w:rsidP="00B43811">
      <w:pPr>
        <w:pStyle w:val="a3"/>
        <w:spacing w:after="0" w:line="240" w:lineRule="auto"/>
        <w:ind w:left="0"/>
        <w:contextualSpacing w:val="0"/>
        <w:jc w:val="both"/>
        <w:rPr>
          <w:rFonts w:cstheme="minorHAnsi"/>
          <w:b/>
          <w:color w:val="000000"/>
          <w:u w:val="single"/>
        </w:rPr>
      </w:pPr>
      <w:r>
        <w:rPr>
          <w:rFonts w:cstheme="minorHAnsi"/>
          <w:b/>
          <w:color w:val="000000"/>
          <w:u w:val="single"/>
        </w:rPr>
        <w:t>ΕΙΣΗΓΗΣΗ</w:t>
      </w:r>
    </w:p>
    <w:p w:rsidR="0063493F" w:rsidRDefault="0063493F" w:rsidP="00B43811">
      <w:pPr>
        <w:pStyle w:val="a3"/>
        <w:spacing w:after="0" w:line="240" w:lineRule="auto"/>
        <w:ind w:left="0"/>
        <w:contextualSpacing w:val="0"/>
        <w:jc w:val="both"/>
        <w:rPr>
          <w:rFonts w:cstheme="minorHAnsi"/>
          <w:b/>
          <w:color w:val="000000"/>
          <w:u w:val="single"/>
        </w:rPr>
      </w:pPr>
    </w:p>
    <w:p w:rsidR="00E10EA2" w:rsidRPr="00E10EA2" w:rsidRDefault="00E10EA2" w:rsidP="00E10EA2">
      <w:pPr>
        <w:tabs>
          <w:tab w:val="left" w:pos="3850"/>
        </w:tabs>
        <w:spacing w:after="0" w:line="240" w:lineRule="auto"/>
        <w:jc w:val="both"/>
        <w:rPr>
          <w:rFonts w:cstheme="minorHAnsi"/>
        </w:rPr>
      </w:pPr>
      <w:r w:rsidRPr="00E10EA2">
        <w:rPr>
          <w:rFonts w:cstheme="minorHAnsi"/>
          <w:b/>
          <w:noProof/>
          <w:lang w:eastAsia="el-GR"/>
        </w:rPr>
        <w:drawing>
          <wp:inline distT="0" distB="0" distL="0" distR="0" wp14:anchorId="08FC8B58" wp14:editId="5B7A613F">
            <wp:extent cx="819150" cy="638175"/>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extLst>
                        <a:ext uri="{28A0092B-C50C-407E-A947-70E740481C1C}">
                          <a14:useLocalDpi xmlns:a14="http://schemas.microsoft.com/office/drawing/2010/main" val="0"/>
                        </a:ext>
                      </a:extLst>
                    </a:blip>
                    <a:srcRect b="11842"/>
                    <a:stretch>
                      <a:fillRect/>
                    </a:stretch>
                  </pic:blipFill>
                  <pic:spPr bwMode="auto">
                    <a:xfrm>
                      <a:off x="0" y="0"/>
                      <a:ext cx="819150" cy="638175"/>
                    </a:xfrm>
                    <a:prstGeom prst="rect">
                      <a:avLst/>
                    </a:prstGeom>
                    <a:noFill/>
                    <a:ln>
                      <a:noFill/>
                    </a:ln>
                  </pic:spPr>
                </pic:pic>
              </a:graphicData>
            </a:graphic>
          </wp:inline>
        </w:drawing>
      </w:r>
      <w:r w:rsidRPr="00E10EA2">
        <w:rPr>
          <w:rFonts w:cstheme="minorHAnsi"/>
        </w:rPr>
        <w:t xml:space="preserve">   </w:t>
      </w:r>
      <w:r w:rsidRPr="00E10EA2">
        <w:rPr>
          <w:rFonts w:cstheme="minorHAnsi"/>
        </w:rPr>
        <w:tab/>
      </w:r>
      <w:r w:rsidRPr="00E10EA2">
        <w:rPr>
          <w:rFonts w:cstheme="minorHAnsi"/>
        </w:rPr>
        <w:tab/>
      </w:r>
      <w:r w:rsidRPr="00E10EA2">
        <w:rPr>
          <w:rFonts w:cstheme="minorHAnsi"/>
        </w:rPr>
        <w:tab/>
      </w:r>
      <w:r w:rsidRPr="00E10EA2">
        <w:rPr>
          <w:rFonts w:cstheme="minorHAnsi"/>
        </w:rPr>
        <w:tab/>
      </w:r>
    </w:p>
    <w:p w:rsidR="00E10EA2" w:rsidRPr="00E10EA2" w:rsidRDefault="00E10EA2" w:rsidP="00E10EA2">
      <w:pPr>
        <w:tabs>
          <w:tab w:val="left" w:pos="3850"/>
        </w:tabs>
        <w:spacing w:after="0" w:line="240" w:lineRule="auto"/>
        <w:jc w:val="both"/>
        <w:rPr>
          <w:rFonts w:cstheme="minorHAnsi"/>
        </w:rPr>
      </w:pPr>
      <w:r w:rsidRPr="00E10EA2">
        <w:rPr>
          <w:rFonts w:cstheme="minorHAnsi"/>
        </w:rPr>
        <w:t xml:space="preserve">ΕΛΛΗΝΙΚΗ ΔΗΜΟΚΡΑΤΙΑ                                                       </w:t>
      </w:r>
      <w:r w:rsidRPr="00E10EA2">
        <w:rPr>
          <w:rFonts w:cstheme="minorHAnsi"/>
          <w:u w:val="single"/>
        </w:rPr>
        <w:t xml:space="preserve">ΑΝΑΡΤΗΤΕΑ  ΣΤΟ ΔΙΑΔΙΚΤΥΟ </w:t>
      </w:r>
    </w:p>
    <w:p w:rsidR="00E10EA2" w:rsidRPr="00E10EA2" w:rsidRDefault="00E10EA2" w:rsidP="00E10EA2">
      <w:pPr>
        <w:tabs>
          <w:tab w:val="left" w:pos="3850"/>
        </w:tabs>
        <w:spacing w:after="0" w:line="240" w:lineRule="auto"/>
        <w:jc w:val="both"/>
        <w:rPr>
          <w:rFonts w:cstheme="minorHAnsi"/>
          <w:b/>
        </w:rPr>
      </w:pPr>
      <w:r w:rsidRPr="00E10EA2">
        <w:rPr>
          <w:rFonts w:cstheme="minorHAnsi"/>
        </w:rPr>
        <w:t>ΝΟΜΟΣ ΦΩΚΙΔΑΣ</w:t>
      </w:r>
      <w:r w:rsidRPr="00E10EA2">
        <w:rPr>
          <w:rFonts w:cstheme="minorHAnsi"/>
        </w:rPr>
        <w:tab/>
      </w:r>
      <w:r w:rsidRPr="00E10EA2">
        <w:rPr>
          <w:rFonts w:cstheme="minorHAnsi"/>
        </w:rPr>
        <w:tab/>
        <w:t xml:space="preserve">    </w:t>
      </w:r>
    </w:p>
    <w:p w:rsidR="00E10EA2" w:rsidRPr="00E10EA2" w:rsidRDefault="00E10EA2" w:rsidP="00E10EA2">
      <w:pPr>
        <w:tabs>
          <w:tab w:val="left" w:pos="3850"/>
        </w:tabs>
        <w:spacing w:after="0" w:line="240" w:lineRule="auto"/>
        <w:jc w:val="both"/>
        <w:rPr>
          <w:rFonts w:cstheme="minorHAnsi"/>
        </w:rPr>
      </w:pPr>
      <w:r w:rsidRPr="00E10EA2">
        <w:rPr>
          <w:rFonts w:cstheme="minorHAnsi"/>
        </w:rPr>
        <w:t xml:space="preserve">ΔΗΜΟΣ ΔΕΛΦΩΝ </w:t>
      </w:r>
      <w:r w:rsidRPr="00E10EA2">
        <w:rPr>
          <w:rFonts w:cstheme="minorHAnsi"/>
        </w:rPr>
        <w:tab/>
      </w:r>
    </w:p>
    <w:p w:rsidR="00E10EA2" w:rsidRPr="00E10EA2" w:rsidRDefault="00E10EA2" w:rsidP="00E10EA2">
      <w:pPr>
        <w:tabs>
          <w:tab w:val="left" w:pos="3850"/>
        </w:tabs>
        <w:spacing w:after="0" w:line="240" w:lineRule="auto"/>
        <w:jc w:val="both"/>
        <w:rPr>
          <w:rFonts w:cstheme="minorHAnsi"/>
          <w:b/>
        </w:rPr>
      </w:pPr>
      <w:r w:rsidRPr="00E10EA2">
        <w:rPr>
          <w:rFonts w:cstheme="minorHAnsi"/>
          <w:b/>
        </w:rPr>
        <w:t xml:space="preserve">ΔΗΜΟΤΙΚΗ   ΕΠΙΤΡΟΠΗ  </w:t>
      </w:r>
      <w:r w:rsidRPr="00E10EA2">
        <w:rPr>
          <w:rFonts w:cstheme="minorHAnsi"/>
          <w:b/>
        </w:rPr>
        <w:tab/>
      </w:r>
      <w:r w:rsidRPr="00E10EA2">
        <w:rPr>
          <w:rFonts w:cstheme="minorHAnsi"/>
          <w:b/>
        </w:rPr>
        <w:tab/>
        <w:t xml:space="preserve">               </w:t>
      </w:r>
      <w:r w:rsidRPr="00E10EA2">
        <w:rPr>
          <w:rFonts w:cstheme="minorHAnsi"/>
        </w:rPr>
        <w:t>ΑΡΙΘΜΟΣ  ΣΥΝΕΔΡΙΑΣΗΣ</w:t>
      </w:r>
      <w:r w:rsidRPr="00E10EA2">
        <w:rPr>
          <w:rFonts w:cstheme="minorHAnsi"/>
          <w:b/>
        </w:rPr>
        <w:t>:   6/2026</w:t>
      </w:r>
    </w:p>
    <w:p w:rsidR="00E10EA2" w:rsidRPr="00E10EA2" w:rsidRDefault="00E10EA2" w:rsidP="00E10EA2">
      <w:pPr>
        <w:tabs>
          <w:tab w:val="left" w:pos="3850"/>
        </w:tabs>
        <w:spacing w:after="0" w:line="240" w:lineRule="auto"/>
        <w:jc w:val="both"/>
        <w:rPr>
          <w:rFonts w:cstheme="minorHAnsi"/>
        </w:rPr>
      </w:pPr>
      <w:r w:rsidRPr="00E10EA2">
        <w:rPr>
          <w:rFonts w:cstheme="minorHAnsi"/>
          <w:b/>
        </w:rPr>
        <w:t xml:space="preserve">               </w:t>
      </w:r>
      <w:r w:rsidRPr="00E10EA2">
        <w:rPr>
          <w:rFonts w:cstheme="minorHAnsi"/>
        </w:rPr>
        <w:t xml:space="preserve"> ____                                                                             ΑΡΙΘΜΟΣ  ΑΠΟΦΑΣΗΣ:      </w:t>
      </w:r>
      <w:r w:rsidRPr="00E10EA2">
        <w:rPr>
          <w:rFonts w:cstheme="minorHAnsi"/>
          <w:b/>
        </w:rPr>
        <w:t>40/2026</w:t>
      </w:r>
    </w:p>
    <w:p w:rsidR="00E10EA2" w:rsidRPr="00E10EA2" w:rsidRDefault="00E10EA2" w:rsidP="00E10EA2">
      <w:pPr>
        <w:tabs>
          <w:tab w:val="left" w:pos="3850"/>
        </w:tabs>
        <w:spacing w:after="0" w:line="240" w:lineRule="auto"/>
        <w:jc w:val="both"/>
        <w:rPr>
          <w:rFonts w:cstheme="minorHAnsi"/>
        </w:rPr>
      </w:pPr>
      <w:r w:rsidRPr="00E10EA2">
        <w:rPr>
          <w:rFonts w:cstheme="minorHAnsi"/>
        </w:rPr>
        <w:t xml:space="preserve">                                                                       </w:t>
      </w:r>
    </w:p>
    <w:p w:rsidR="00E10EA2" w:rsidRPr="00E10EA2" w:rsidRDefault="00E10EA2" w:rsidP="00E10EA2">
      <w:pPr>
        <w:tabs>
          <w:tab w:val="left" w:pos="3850"/>
        </w:tabs>
        <w:spacing w:after="0" w:line="240" w:lineRule="auto"/>
        <w:jc w:val="both"/>
        <w:rPr>
          <w:rFonts w:cstheme="minorHAnsi"/>
          <w:bCs/>
        </w:rPr>
      </w:pPr>
      <w:r w:rsidRPr="00E10EA2">
        <w:rPr>
          <w:rFonts w:cstheme="minorHAnsi"/>
          <w:bCs/>
        </w:rPr>
        <w:t>ΠΡΟΣΚΛΗΣΗ: 2250/06.02.2026</w:t>
      </w:r>
    </w:p>
    <w:p w:rsidR="00E10EA2" w:rsidRPr="00E10EA2" w:rsidRDefault="00E10EA2" w:rsidP="00E10EA2">
      <w:pPr>
        <w:tabs>
          <w:tab w:val="left" w:pos="3850"/>
        </w:tabs>
        <w:spacing w:after="0" w:line="240" w:lineRule="auto"/>
        <w:jc w:val="center"/>
        <w:rPr>
          <w:rFonts w:cstheme="minorHAnsi"/>
          <w:bCs/>
        </w:rPr>
      </w:pPr>
    </w:p>
    <w:p w:rsidR="00E10EA2" w:rsidRPr="00E10EA2" w:rsidRDefault="00E10EA2" w:rsidP="00E10EA2">
      <w:pPr>
        <w:tabs>
          <w:tab w:val="left" w:pos="3850"/>
        </w:tabs>
        <w:spacing w:after="0" w:line="240" w:lineRule="auto"/>
        <w:jc w:val="center"/>
        <w:rPr>
          <w:rFonts w:cstheme="minorHAnsi"/>
          <w:b/>
          <w:bCs/>
        </w:rPr>
      </w:pPr>
      <w:r w:rsidRPr="00E10EA2">
        <w:rPr>
          <w:rFonts w:cstheme="minorHAnsi"/>
          <w:b/>
          <w:bCs/>
        </w:rPr>
        <w:t>ΑΠΟΣΠΑΣΜΑ</w:t>
      </w:r>
    </w:p>
    <w:p w:rsidR="00E10EA2" w:rsidRPr="00E10EA2" w:rsidRDefault="00E10EA2" w:rsidP="00E10EA2">
      <w:pPr>
        <w:tabs>
          <w:tab w:val="left" w:pos="3850"/>
        </w:tabs>
        <w:spacing w:after="0" w:line="240" w:lineRule="auto"/>
        <w:jc w:val="center"/>
        <w:rPr>
          <w:rFonts w:cstheme="minorHAnsi"/>
          <w:b/>
          <w:bCs/>
        </w:rPr>
      </w:pPr>
      <w:r w:rsidRPr="00E10EA2">
        <w:rPr>
          <w:rFonts w:cstheme="minorHAnsi"/>
          <w:b/>
          <w:bCs/>
        </w:rPr>
        <w:t>Από το πρακτικό της  6</w:t>
      </w:r>
      <w:r w:rsidRPr="00E10EA2">
        <w:rPr>
          <w:rFonts w:cstheme="minorHAnsi"/>
          <w:b/>
          <w:bCs/>
          <w:vertAlign w:val="superscript"/>
        </w:rPr>
        <w:t>ης</w:t>
      </w:r>
      <w:r w:rsidRPr="00E10EA2">
        <w:rPr>
          <w:rFonts w:cstheme="minorHAnsi"/>
          <w:b/>
          <w:bCs/>
        </w:rPr>
        <w:t xml:space="preserve"> /11.02.2026  τακτικής συνεδρίασης</w:t>
      </w:r>
    </w:p>
    <w:p w:rsidR="00E10EA2" w:rsidRPr="00E10EA2" w:rsidRDefault="00E10EA2" w:rsidP="00E10EA2">
      <w:pPr>
        <w:tabs>
          <w:tab w:val="left" w:pos="3850"/>
        </w:tabs>
        <w:spacing w:after="0" w:line="240" w:lineRule="auto"/>
        <w:jc w:val="center"/>
        <w:rPr>
          <w:rFonts w:cstheme="minorHAnsi"/>
          <w:b/>
          <w:bCs/>
        </w:rPr>
      </w:pPr>
      <w:r w:rsidRPr="00E10EA2">
        <w:rPr>
          <w:rFonts w:cstheme="minorHAnsi"/>
          <w:b/>
          <w:bCs/>
        </w:rPr>
        <w:t>της Δημοτικής Επιτροπής του Δήμου Δελφών</w:t>
      </w:r>
    </w:p>
    <w:p w:rsidR="00E10EA2" w:rsidRPr="00E10EA2" w:rsidRDefault="00E10EA2" w:rsidP="00E10EA2">
      <w:pPr>
        <w:tabs>
          <w:tab w:val="left" w:pos="3850"/>
        </w:tabs>
        <w:spacing w:after="0" w:line="240" w:lineRule="auto"/>
        <w:jc w:val="center"/>
        <w:rPr>
          <w:rFonts w:cstheme="minorHAnsi"/>
          <w:b/>
        </w:rPr>
      </w:pPr>
    </w:p>
    <w:p w:rsidR="00E10EA2" w:rsidRPr="00E10EA2" w:rsidRDefault="00E10EA2" w:rsidP="00E10EA2">
      <w:pPr>
        <w:tabs>
          <w:tab w:val="left" w:pos="3850"/>
        </w:tabs>
        <w:spacing w:after="0" w:line="240" w:lineRule="auto"/>
        <w:jc w:val="both"/>
        <w:rPr>
          <w:rFonts w:cstheme="minorHAnsi"/>
        </w:rPr>
      </w:pPr>
      <w:r w:rsidRPr="00E10EA2">
        <w:rPr>
          <w:rFonts w:cstheme="minorHAnsi"/>
        </w:rPr>
        <w:t xml:space="preserve">Στην Άμφισσα και στο Δημοτικό Κατάστημα (αίθουσα συνεδριάσεων Δημοτικού Συμβουλίου), πλατεία Κεχαγιά, σήμερα, στις  </w:t>
      </w:r>
      <w:r w:rsidRPr="00E10EA2">
        <w:rPr>
          <w:rFonts w:cstheme="minorHAnsi"/>
          <w:b/>
        </w:rPr>
        <w:t>11.02.2026</w:t>
      </w:r>
      <w:r w:rsidRPr="00E10EA2">
        <w:rPr>
          <w:rFonts w:cstheme="minorHAnsi"/>
        </w:rPr>
        <w:t xml:space="preserve">, ημέρα </w:t>
      </w:r>
      <w:r w:rsidRPr="00E10EA2">
        <w:rPr>
          <w:rFonts w:cstheme="minorHAnsi"/>
          <w:b/>
        </w:rPr>
        <w:t>Τετάρτη</w:t>
      </w:r>
      <w:r w:rsidRPr="00E10EA2">
        <w:rPr>
          <w:rFonts w:cstheme="minorHAnsi"/>
        </w:rPr>
        <w:t xml:space="preserve"> και ώρα  </w:t>
      </w:r>
      <w:r w:rsidRPr="00E10EA2">
        <w:rPr>
          <w:rFonts w:cstheme="minorHAnsi"/>
          <w:b/>
        </w:rPr>
        <w:t>12:00΄</w:t>
      </w:r>
      <w:r w:rsidRPr="00E10EA2">
        <w:rPr>
          <w:rFonts w:cstheme="minorHAnsi"/>
        </w:rPr>
        <w:t xml:space="preserve">  π.μ.</w:t>
      </w:r>
      <w:r w:rsidRPr="00E10EA2">
        <w:rPr>
          <w:rFonts w:cstheme="minorHAnsi"/>
          <w:b/>
        </w:rPr>
        <w:t>,</w:t>
      </w:r>
      <w:r w:rsidRPr="00E10EA2">
        <w:rPr>
          <w:rFonts w:cstheme="minorHAnsi"/>
        </w:rPr>
        <w:t xml:space="preserve">  συνήλθε σε τακτική συνεδρίαση  η Δημοτική Επιτροπή του Δήμου μετά από την με αριθμ. πρωτ.:</w:t>
      </w:r>
      <w:r w:rsidRPr="00E10EA2">
        <w:rPr>
          <w:rFonts w:cstheme="minorHAnsi"/>
          <w:bCs/>
        </w:rPr>
        <w:t xml:space="preserve"> </w:t>
      </w:r>
      <w:r w:rsidRPr="00E10EA2">
        <w:rPr>
          <w:rFonts w:cstheme="minorHAnsi"/>
          <w:b/>
          <w:bCs/>
        </w:rPr>
        <w:t>2250/06.02.2026</w:t>
      </w:r>
      <w:r w:rsidRPr="00E10EA2">
        <w:rPr>
          <w:rFonts w:cstheme="minorHAnsi"/>
          <w:bCs/>
        </w:rPr>
        <w:t xml:space="preserve"> </w:t>
      </w:r>
      <w:r w:rsidRPr="00E10EA2">
        <w:rPr>
          <w:rFonts w:cstheme="minorHAnsi"/>
        </w:rPr>
        <w:t>πρόσκληση του Προέδρου κ. Χαρίλαου Αγαπητού, που γνωστοποιήθηκε νόμιμα στα μέλη σύμφωνα με το άρθρο 74 Ν. 3852/2010, όπως  αντικαταστάθηκε από το άρθρο 8 Ν. 5056/2023 όπως  ισχύει μετά της νομοθετικές προσθήκες επί αυτού.</w:t>
      </w:r>
    </w:p>
    <w:p w:rsidR="00E10EA2" w:rsidRPr="00E10EA2" w:rsidRDefault="00E10EA2" w:rsidP="00E10EA2">
      <w:pPr>
        <w:tabs>
          <w:tab w:val="left" w:pos="3850"/>
        </w:tabs>
        <w:spacing w:after="0" w:line="240" w:lineRule="auto"/>
        <w:jc w:val="both"/>
        <w:rPr>
          <w:rFonts w:cstheme="minorHAnsi"/>
        </w:rPr>
      </w:pPr>
      <w:r w:rsidRPr="00E10EA2">
        <w:rPr>
          <w:rFonts w:cstheme="minorHAnsi"/>
        </w:rPr>
        <w:t>Αφού διαπιστώθηκε νόμιμη απαρτία, δηλαδή σε σύνολο επτά (7) μελών βρέθηκαν παρόντα πέντε (5) μέλη ήτοι:</w:t>
      </w:r>
    </w:p>
    <w:p w:rsidR="00E10EA2" w:rsidRPr="00E10EA2" w:rsidRDefault="00E10EA2" w:rsidP="00E10EA2">
      <w:pPr>
        <w:tabs>
          <w:tab w:val="left" w:pos="3850"/>
        </w:tabs>
        <w:spacing w:after="0" w:line="240" w:lineRule="auto"/>
        <w:jc w:val="both"/>
        <w:rPr>
          <w:rFonts w:cstheme="minorHAnsi"/>
          <w:b/>
          <w:highlight w:val="yellow"/>
        </w:rPr>
      </w:pPr>
    </w:p>
    <w:p w:rsidR="00E10EA2" w:rsidRPr="00E10EA2" w:rsidRDefault="00E10EA2" w:rsidP="00E10EA2">
      <w:pPr>
        <w:tabs>
          <w:tab w:val="left" w:pos="3850"/>
        </w:tabs>
        <w:spacing w:after="0" w:line="240" w:lineRule="auto"/>
        <w:jc w:val="both"/>
        <w:rPr>
          <w:rFonts w:cstheme="minorHAnsi"/>
          <w:b/>
        </w:rPr>
      </w:pPr>
      <w:r w:rsidRPr="00E10EA2">
        <w:rPr>
          <w:rFonts w:cstheme="minorHAnsi"/>
          <w:b/>
        </w:rPr>
        <w:t>ΠΑΡΟΝΤΕΣ</w:t>
      </w:r>
    </w:p>
    <w:tbl>
      <w:tblPr>
        <w:tblStyle w:val="ae"/>
        <w:tblW w:w="6004" w:type="dxa"/>
        <w:tblInd w:w="-55" w:type="dxa"/>
        <w:tblLook w:val="04A0" w:firstRow="1" w:lastRow="0" w:firstColumn="1" w:lastColumn="0" w:noHBand="0" w:noVBand="1"/>
      </w:tblPr>
      <w:tblGrid>
        <w:gridCol w:w="328"/>
        <w:gridCol w:w="5676"/>
      </w:tblGrid>
      <w:tr w:rsidR="00E10EA2" w:rsidRPr="00E10EA2" w:rsidTr="004D58D3">
        <w:tc>
          <w:tcPr>
            <w:tcW w:w="236" w:type="dxa"/>
          </w:tcPr>
          <w:p w:rsidR="00E10EA2" w:rsidRPr="00E10EA2" w:rsidRDefault="00E10EA2" w:rsidP="00E10EA2">
            <w:pPr>
              <w:tabs>
                <w:tab w:val="left" w:pos="3850"/>
              </w:tabs>
              <w:jc w:val="both"/>
              <w:rPr>
                <w:rFonts w:cstheme="minorHAnsi"/>
              </w:rPr>
            </w:pPr>
            <w:r w:rsidRPr="00E10EA2">
              <w:rPr>
                <w:rFonts w:cstheme="minorHAnsi"/>
              </w:rPr>
              <w:t>1</w:t>
            </w:r>
          </w:p>
        </w:tc>
        <w:tc>
          <w:tcPr>
            <w:tcW w:w="5768" w:type="dxa"/>
          </w:tcPr>
          <w:p w:rsidR="00E10EA2" w:rsidRPr="00E10EA2" w:rsidRDefault="00E10EA2" w:rsidP="00E10EA2">
            <w:pPr>
              <w:tabs>
                <w:tab w:val="left" w:pos="3850"/>
              </w:tabs>
              <w:jc w:val="both"/>
              <w:rPr>
                <w:rFonts w:cstheme="minorHAnsi"/>
              </w:rPr>
            </w:pPr>
            <w:r w:rsidRPr="00E10EA2">
              <w:rPr>
                <w:rFonts w:cstheme="minorHAnsi"/>
              </w:rPr>
              <w:t>Χαρίλαος Αγαπητός,  Αντιδήμαρχος Δελφών,          Πρόεδρος</w:t>
            </w:r>
          </w:p>
        </w:tc>
      </w:tr>
      <w:tr w:rsidR="00E10EA2" w:rsidRPr="00E10EA2" w:rsidTr="004D58D3">
        <w:tc>
          <w:tcPr>
            <w:tcW w:w="236" w:type="dxa"/>
          </w:tcPr>
          <w:p w:rsidR="00E10EA2" w:rsidRPr="00E10EA2" w:rsidRDefault="00E10EA2" w:rsidP="00E10EA2">
            <w:pPr>
              <w:tabs>
                <w:tab w:val="left" w:pos="3850"/>
              </w:tabs>
              <w:jc w:val="both"/>
              <w:rPr>
                <w:rFonts w:cstheme="minorHAnsi"/>
              </w:rPr>
            </w:pPr>
            <w:r w:rsidRPr="00E10EA2">
              <w:rPr>
                <w:rFonts w:cstheme="minorHAnsi"/>
              </w:rPr>
              <w:t>2</w:t>
            </w:r>
          </w:p>
        </w:tc>
        <w:tc>
          <w:tcPr>
            <w:tcW w:w="5768" w:type="dxa"/>
            <w:vAlign w:val="center"/>
          </w:tcPr>
          <w:p w:rsidR="00E10EA2" w:rsidRPr="00E10EA2" w:rsidRDefault="00E10EA2" w:rsidP="00E10EA2">
            <w:pPr>
              <w:tabs>
                <w:tab w:val="left" w:pos="3850"/>
              </w:tabs>
              <w:jc w:val="both"/>
              <w:rPr>
                <w:rFonts w:cstheme="minorHAnsi"/>
              </w:rPr>
            </w:pPr>
            <w:r w:rsidRPr="00E10EA2">
              <w:rPr>
                <w:rFonts w:cstheme="minorHAnsi"/>
              </w:rPr>
              <w:t xml:space="preserve">Μαρίνος Λύτρας, Δ.Σ.,                                             Αντιπρόεδρος        </w:t>
            </w:r>
          </w:p>
        </w:tc>
      </w:tr>
      <w:tr w:rsidR="00E10EA2" w:rsidRPr="00E10EA2" w:rsidTr="004D58D3">
        <w:tc>
          <w:tcPr>
            <w:tcW w:w="236" w:type="dxa"/>
          </w:tcPr>
          <w:p w:rsidR="00E10EA2" w:rsidRPr="00E10EA2" w:rsidRDefault="00E10EA2" w:rsidP="00E10EA2">
            <w:pPr>
              <w:tabs>
                <w:tab w:val="left" w:pos="3850"/>
              </w:tabs>
              <w:jc w:val="both"/>
              <w:rPr>
                <w:rFonts w:cstheme="minorHAnsi"/>
              </w:rPr>
            </w:pPr>
            <w:r w:rsidRPr="00E10EA2">
              <w:rPr>
                <w:rFonts w:cstheme="minorHAnsi"/>
              </w:rPr>
              <w:t>3</w:t>
            </w:r>
          </w:p>
        </w:tc>
        <w:tc>
          <w:tcPr>
            <w:tcW w:w="5768" w:type="dxa"/>
            <w:vAlign w:val="center"/>
          </w:tcPr>
          <w:p w:rsidR="00E10EA2" w:rsidRPr="00E10EA2" w:rsidRDefault="00E10EA2" w:rsidP="00E10EA2">
            <w:pPr>
              <w:tabs>
                <w:tab w:val="left" w:pos="3850"/>
              </w:tabs>
              <w:jc w:val="both"/>
              <w:rPr>
                <w:rFonts w:cstheme="minorHAnsi"/>
              </w:rPr>
            </w:pPr>
            <w:r w:rsidRPr="00E10EA2">
              <w:rPr>
                <w:rFonts w:cstheme="minorHAnsi"/>
              </w:rPr>
              <w:t xml:space="preserve">Ιωάννης Βαρβάτος, Αντιδήμαρχος,                            μέλος                                                     </w:t>
            </w:r>
          </w:p>
        </w:tc>
      </w:tr>
      <w:tr w:rsidR="00E10EA2" w:rsidRPr="00E10EA2" w:rsidTr="004D58D3">
        <w:tc>
          <w:tcPr>
            <w:tcW w:w="236" w:type="dxa"/>
          </w:tcPr>
          <w:p w:rsidR="00E10EA2" w:rsidRPr="00E10EA2" w:rsidRDefault="00E10EA2" w:rsidP="00E10EA2">
            <w:pPr>
              <w:tabs>
                <w:tab w:val="left" w:pos="3850"/>
              </w:tabs>
              <w:jc w:val="both"/>
              <w:rPr>
                <w:rFonts w:cstheme="minorHAnsi"/>
              </w:rPr>
            </w:pPr>
            <w:r w:rsidRPr="00E10EA2">
              <w:rPr>
                <w:rFonts w:cstheme="minorHAnsi"/>
              </w:rPr>
              <w:t>4</w:t>
            </w:r>
          </w:p>
        </w:tc>
        <w:tc>
          <w:tcPr>
            <w:tcW w:w="5768" w:type="dxa"/>
            <w:vAlign w:val="center"/>
          </w:tcPr>
          <w:p w:rsidR="00E10EA2" w:rsidRPr="00E10EA2" w:rsidRDefault="00E10EA2" w:rsidP="00E10EA2">
            <w:pPr>
              <w:tabs>
                <w:tab w:val="left" w:pos="3850"/>
              </w:tabs>
              <w:jc w:val="both"/>
              <w:rPr>
                <w:rFonts w:cstheme="minorHAnsi"/>
              </w:rPr>
            </w:pPr>
            <w:r w:rsidRPr="00E10EA2">
              <w:rPr>
                <w:rFonts w:cstheme="minorHAnsi"/>
              </w:rPr>
              <w:t xml:space="preserve"> Νικόλαος Γιογάκης,  Αντιδήμαρχος,                              «                                                </w:t>
            </w:r>
          </w:p>
        </w:tc>
      </w:tr>
      <w:tr w:rsidR="00E10EA2" w:rsidRPr="00E10EA2" w:rsidTr="004D58D3">
        <w:tc>
          <w:tcPr>
            <w:tcW w:w="236" w:type="dxa"/>
          </w:tcPr>
          <w:p w:rsidR="00E10EA2" w:rsidRPr="00E10EA2" w:rsidRDefault="00E10EA2" w:rsidP="00E10EA2">
            <w:pPr>
              <w:tabs>
                <w:tab w:val="left" w:pos="3850"/>
              </w:tabs>
              <w:jc w:val="both"/>
              <w:rPr>
                <w:rFonts w:cstheme="minorHAnsi"/>
              </w:rPr>
            </w:pPr>
            <w:r w:rsidRPr="00E10EA2">
              <w:rPr>
                <w:rFonts w:cstheme="minorHAnsi"/>
              </w:rPr>
              <w:t>5</w:t>
            </w:r>
          </w:p>
        </w:tc>
        <w:tc>
          <w:tcPr>
            <w:tcW w:w="5768" w:type="dxa"/>
          </w:tcPr>
          <w:p w:rsidR="00E10EA2" w:rsidRPr="00E10EA2" w:rsidRDefault="00E10EA2" w:rsidP="00E10EA2">
            <w:pPr>
              <w:tabs>
                <w:tab w:val="left" w:pos="3850"/>
              </w:tabs>
              <w:jc w:val="both"/>
              <w:rPr>
                <w:rFonts w:cstheme="minorHAnsi"/>
              </w:rPr>
            </w:pPr>
            <w:r w:rsidRPr="00E10EA2">
              <w:rPr>
                <w:rFonts w:cstheme="minorHAnsi"/>
              </w:rPr>
              <w:t>Παναγιώτης Μερινόπουλος, Εντ. Δημ. Σύμβουλος,     «</w:t>
            </w:r>
          </w:p>
        </w:tc>
      </w:tr>
    </w:tbl>
    <w:p w:rsidR="00E10EA2" w:rsidRPr="00E10EA2" w:rsidRDefault="00E10EA2" w:rsidP="00E10EA2">
      <w:pPr>
        <w:tabs>
          <w:tab w:val="left" w:pos="3850"/>
        </w:tabs>
        <w:spacing w:after="0" w:line="240" w:lineRule="auto"/>
        <w:jc w:val="both"/>
        <w:rPr>
          <w:rFonts w:cstheme="minorHAnsi"/>
          <w:highlight w:val="yellow"/>
        </w:rPr>
      </w:pPr>
    </w:p>
    <w:p w:rsidR="00E10EA2" w:rsidRPr="00E10EA2" w:rsidRDefault="00E10EA2" w:rsidP="00E10EA2">
      <w:pPr>
        <w:tabs>
          <w:tab w:val="left" w:pos="3850"/>
        </w:tabs>
        <w:spacing w:after="0" w:line="240" w:lineRule="auto"/>
        <w:jc w:val="both"/>
        <w:rPr>
          <w:rFonts w:cstheme="minorHAnsi"/>
          <w:b/>
        </w:rPr>
      </w:pPr>
      <w:r w:rsidRPr="00E10EA2">
        <w:rPr>
          <w:rFonts w:cstheme="minorHAnsi"/>
          <w:b/>
        </w:rPr>
        <w:t>ΑΠΟΝΤΕΣ</w:t>
      </w:r>
    </w:p>
    <w:tbl>
      <w:tblPr>
        <w:tblStyle w:val="ae"/>
        <w:tblW w:w="6004" w:type="dxa"/>
        <w:tblInd w:w="-55" w:type="dxa"/>
        <w:tblLook w:val="04A0" w:firstRow="1" w:lastRow="0" w:firstColumn="1" w:lastColumn="0" w:noHBand="0" w:noVBand="1"/>
      </w:tblPr>
      <w:tblGrid>
        <w:gridCol w:w="328"/>
        <w:gridCol w:w="5676"/>
      </w:tblGrid>
      <w:tr w:rsidR="00E10EA2" w:rsidRPr="00E10EA2" w:rsidTr="004D58D3">
        <w:tc>
          <w:tcPr>
            <w:tcW w:w="236" w:type="dxa"/>
          </w:tcPr>
          <w:p w:rsidR="00E10EA2" w:rsidRPr="00E10EA2" w:rsidRDefault="00E10EA2" w:rsidP="00E10EA2">
            <w:pPr>
              <w:tabs>
                <w:tab w:val="left" w:pos="3850"/>
              </w:tabs>
              <w:jc w:val="both"/>
              <w:rPr>
                <w:rFonts w:cstheme="minorHAnsi"/>
              </w:rPr>
            </w:pPr>
            <w:r w:rsidRPr="00E10EA2">
              <w:rPr>
                <w:rFonts w:cstheme="minorHAnsi"/>
              </w:rPr>
              <w:t>1</w:t>
            </w:r>
          </w:p>
        </w:tc>
        <w:tc>
          <w:tcPr>
            <w:tcW w:w="5768" w:type="dxa"/>
          </w:tcPr>
          <w:p w:rsidR="00E10EA2" w:rsidRPr="00E10EA2" w:rsidRDefault="00E10EA2" w:rsidP="00E10EA2">
            <w:pPr>
              <w:tabs>
                <w:tab w:val="left" w:pos="3850"/>
              </w:tabs>
              <w:jc w:val="both"/>
              <w:rPr>
                <w:rFonts w:cstheme="minorHAnsi"/>
              </w:rPr>
            </w:pPr>
            <w:r w:rsidRPr="00E10EA2">
              <w:rPr>
                <w:rFonts w:cstheme="minorHAnsi"/>
              </w:rPr>
              <w:t xml:space="preserve">Παντελεήμων Σμαράγδης,     Δημ. Σύμβουλος,         μέλος                                                          </w:t>
            </w:r>
          </w:p>
        </w:tc>
      </w:tr>
      <w:tr w:rsidR="00E10EA2" w:rsidRPr="00E10EA2" w:rsidTr="004D58D3">
        <w:tc>
          <w:tcPr>
            <w:tcW w:w="236" w:type="dxa"/>
          </w:tcPr>
          <w:p w:rsidR="00E10EA2" w:rsidRPr="00E10EA2" w:rsidRDefault="00E10EA2" w:rsidP="00E10EA2">
            <w:pPr>
              <w:tabs>
                <w:tab w:val="left" w:pos="3850"/>
              </w:tabs>
              <w:jc w:val="both"/>
              <w:rPr>
                <w:rFonts w:cstheme="minorHAnsi"/>
              </w:rPr>
            </w:pPr>
            <w:r w:rsidRPr="00E10EA2">
              <w:rPr>
                <w:rFonts w:cstheme="minorHAnsi"/>
              </w:rPr>
              <w:t>2</w:t>
            </w:r>
          </w:p>
        </w:tc>
        <w:tc>
          <w:tcPr>
            <w:tcW w:w="5768" w:type="dxa"/>
            <w:vAlign w:val="center"/>
          </w:tcPr>
          <w:p w:rsidR="00E10EA2" w:rsidRPr="00E10EA2" w:rsidRDefault="00E10EA2" w:rsidP="00E10EA2">
            <w:pPr>
              <w:tabs>
                <w:tab w:val="left" w:pos="3850"/>
              </w:tabs>
              <w:jc w:val="both"/>
              <w:rPr>
                <w:rFonts w:cstheme="minorHAnsi"/>
              </w:rPr>
            </w:pPr>
            <w:r w:rsidRPr="00E10EA2">
              <w:rPr>
                <w:rFonts w:cstheme="minorHAnsi"/>
              </w:rPr>
              <w:t xml:space="preserve">Νικόλαος Λουπάκος, Αντιδήμαρχος,                           «   </w:t>
            </w:r>
          </w:p>
        </w:tc>
      </w:tr>
      <w:tr w:rsidR="00E10EA2" w:rsidRPr="00E10EA2" w:rsidTr="004D58D3">
        <w:tc>
          <w:tcPr>
            <w:tcW w:w="236" w:type="dxa"/>
          </w:tcPr>
          <w:p w:rsidR="00E10EA2" w:rsidRPr="00E10EA2" w:rsidRDefault="00E10EA2" w:rsidP="00E10EA2">
            <w:pPr>
              <w:tabs>
                <w:tab w:val="left" w:pos="3850"/>
              </w:tabs>
              <w:jc w:val="both"/>
              <w:rPr>
                <w:rFonts w:cstheme="minorHAnsi"/>
              </w:rPr>
            </w:pPr>
          </w:p>
        </w:tc>
        <w:tc>
          <w:tcPr>
            <w:tcW w:w="5768" w:type="dxa"/>
            <w:vAlign w:val="center"/>
          </w:tcPr>
          <w:p w:rsidR="00E10EA2" w:rsidRPr="00E10EA2" w:rsidRDefault="00E10EA2" w:rsidP="00E10EA2">
            <w:pPr>
              <w:tabs>
                <w:tab w:val="left" w:pos="3850"/>
              </w:tabs>
              <w:jc w:val="both"/>
              <w:rPr>
                <w:rFonts w:cstheme="minorHAnsi"/>
              </w:rPr>
            </w:pPr>
            <w:r w:rsidRPr="00E10EA2">
              <w:rPr>
                <w:rFonts w:cstheme="minorHAnsi"/>
              </w:rPr>
              <w:t>Οι ανωτέρω κλήθηκαν  νόμιμα</w:t>
            </w:r>
          </w:p>
        </w:tc>
      </w:tr>
    </w:tbl>
    <w:p w:rsidR="00E10EA2" w:rsidRPr="00E10EA2" w:rsidRDefault="00E10EA2" w:rsidP="00E10EA2">
      <w:pPr>
        <w:tabs>
          <w:tab w:val="left" w:pos="3850"/>
        </w:tabs>
        <w:spacing w:after="0" w:line="240" w:lineRule="auto"/>
        <w:jc w:val="both"/>
        <w:rPr>
          <w:rFonts w:cstheme="minorHAnsi"/>
        </w:rPr>
      </w:pPr>
    </w:p>
    <w:p w:rsidR="00E10EA2" w:rsidRPr="00E10EA2" w:rsidRDefault="00E10EA2" w:rsidP="00E10EA2">
      <w:pPr>
        <w:tabs>
          <w:tab w:val="left" w:pos="3850"/>
        </w:tabs>
        <w:spacing w:after="0" w:line="240" w:lineRule="auto"/>
        <w:jc w:val="both"/>
        <w:rPr>
          <w:rFonts w:cstheme="minorHAnsi"/>
        </w:rPr>
      </w:pPr>
      <w:r w:rsidRPr="00E10EA2">
        <w:rPr>
          <w:rFonts w:cstheme="minorHAnsi"/>
        </w:rPr>
        <w:t>Στην συνεδρίαση παραβρέθηκαν :  ο κ. Ανδρέας Ζαχαρόπουλος, Αντ. Δ/νσης Οικονομικών Υπηρεσιών &amp; Ανάπτυξης, ο κ.  Μανανάς Ιωάννης, Αντ. Γραβιάς, ο κ. Κακκανάς Παναγιώτης , Αν. Προϊστάμενος Διεύθυνσης Μελετών, Λειτουργίας και Συντήρησης Υποδομών, ο κ. Νικολάου Πάσχος, Αν. Προϊστάμενος Αυτοτελούς Τμήματος Πολιτικής Προστασίας,  ο κ. Παπαπολίτης ,πρόεδρος Κοινότητας Πεντεορίων.</w:t>
      </w:r>
    </w:p>
    <w:p w:rsidR="00E10EA2" w:rsidRPr="00E10EA2" w:rsidRDefault="00E10EA2" w:rsidP="00E10EA2">
      <w:pPr>
        <w:tabs>
          <w:tab w:val="left" w:pos="3850"/>
        </w:tabs>
        <w:spacing w:after="0" w:line="240" w:lineRule="auto"/>
        <w:jc w:val="both"/>
        <w:rPr>
          <w:rFonts w:cstheme="minorHAnsi"/>
        </w:rPr>
      </w:pPr>
    </w:p>
    <w:p w:rsidR="00E10EA2" w:rsidRPr="00E10EA2" w:rsidRDefault="00E10EA2" w:rsidP="00E10EA2">
      <w:pPr>
        <w:tabs>
          <w:tab w:val="left" w:pos="3850"/>
        </w:tabs>
        <w:spacing w:after="0" w:line="240" w:lineRule="auto"/>
        <w:jc w:val="both"/>
        <w:rPr>
          <w:rFonts w:cstheme="minorHAnsi"/>
        </w:rPr>
      </w:pPr>
      <w:r w:rsidRPr="00E10EA2">
        <w:rPr>
          <w:rFonts w:cstheme="minorHAnsi"/>
        </w:rPr>
        <w:lastRenderedPageBreak/>
        <w:t>Παραβρέθηκε και η κ. Ευσταθία Βελαώρα, υπάλληλος του Δήμου Δελφών για την τήρηση των πρακτικών.</w:t>
      </w:r>
    </w:p>
    <w:p w:rsidR="00E10EA2" w:rsidRPr="00E10EA2" w:rsidRDefault="00E10EA2" w:rsidP="00E10EA2">
      <w:pPr>
        <w:tabs>
          <w:tab w:val="left" w:pos="3850"/>
        </w:tabs>
        <w:spacing w:after="0" w:line="240" w:lineRule="auto"/>
        <w:jc w:val="both"/>
        <w:rPr>
          <w:rFonts w:cstheme="minorHAnsi"/>
        </w:rPr>
      </w:pPr>
    </w:p>
    <w:p w:rsidR="00E10EA2" w:rsidRPr="00E10EA2" w:rsidRDefault="00E10EA2" w:rsidP="00E10EA2">
      <w:pPr>
        <w:tabs>
          <w:tab w:val="left" w:pos="3850"/>
        </w:tabs>
        <w:spacing w:after="0" w:line="240" w:lineRule="auto"/>
        <w:jc w:val="both"/>
        <w:rPr>
          <w:rFonts w:cstheme="minorHAnsi"/>
          <w:b/>
        </w:rPr>
      </w:pPr>
      <w:r w:rsidRPr="00E10EA2">
        <w:rPr>
          <w:rFonts w:cstheme="minorHAnsi"/>
          <w:b/>
        </w:rPr>
        <w:t>ΗΜΕΡΗΣΙΑ  ΔΙΑΤΑΞΗ</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Διαγραφές οφειλών. </w:t>
      </w:r>
    </w:p>
    <w:p w:rsidR="00E10EA2" w:rsidRPr="00E10EA2" w:rsidRDefault="00E10EA2" w:rsidP="00E10EA2">
      <w:pPr>
        <w:spacing w:after="0" w:line="240" w:lineRule="auto"/>
        <w:contextualSpacing/>
        <w:jc w:val="both"/>
        <w:rPr>
          <w:rFonts w:cstheme="minorHAnsi"/>
        </w:rPr>
      </w:pPr>
      <w:r w:rsidRPr="00E10EA2">
        <w:rPr>
          <w:rFonts w:cstheme="minorHAnsi"/>
        </w:rPr>
        <w:t>(Εισηγήτρια: κα. Μαρία - Τερέζα Γιαννάκη, Αν. Προϊσταμένη Δ/νσης Οικονομικών Υπηρεσιών και Ανάπτυξης).</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Επιστροφή αχρεωστήτως καταβληθέντων. </w:t>
      </w:r>
    </w:p>
    <w:p w:rsidR="00E10EA2" w:rsidRPr="00E10EA2" w:rsidRDefault="00E10EA2" w:rsidP="00E10EA2">
      <w:pPr>
        <w:spacing w:after="0" w:line="240" w:lineRule="auto"/>
        <w:contextualSpacing/>
        <w:jc w:val="both"/>
        <w:rPr>
          <w:rFonts w:cstheme="minorHAnsi"/>
        </w:rPr>
      </w:pPr>
      <w:r w:rsidRPr="00E10EA2">
        <w:rPr>
          <w:rFonts w:cstheme="minorHAnsi"/>
        </w:rPr>
        <w:t>(Εισηγήτρια: κα. Μαρία - Τερέζα Γιαννάκη, Αν. Προϊσταμένη Δ/νσης Οικονομικών Υπηρεσιών και Ανάπτυξης).</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Κυκλοφοριακές ρυθμίσεις στην Δημοτική Κοινότητα Άμφισσας στα πλαίσια των αποκριάτικων εκδηλώσεων 2026.</w:t>
      </w:r>
    </w:p>
    <w:p w:rsidR="00E10EA2" w:rsidRPr="00E10EA2" w:rsidRDefault="00E10EA2" w:rsidP="00E10EA2">
      <w:pPr>
        <w:spacing w:after="0" w:line="240" w:lineRule="auto"/>
        <w:contextualSpacing/>
        <w:jc w:val="both"/>
        <w:rPr>
          <w:rFonts w:cstheme="minorHAnsi"/>
        </w:rPr>
      </w:pPr>
      <w:r w:rsidRPr="00E10EA2">
        <w:rPr>
          <w:rFonts w:cstheme="minorHAnsi"/>
        </w:rPr>
        <w:t xml:space="preserve">(Εισηγητής: κ. Νικόλαος Λουπάκος, Αντιδήμαρχος Δημοτικής Ενότητας Άμφισσας) </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Κυκλοφοριακές ρυθμίσεις στην Δημοτική Κοινότητα Δελφών στα πλαίσια των αποκριάτικων εκδηλώσεων 2026.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Αστερινός Δημητρίου, Αντιδήμαρχος Δημοτικής Ενότητας Δελφών)</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Κυκλοφοριακές ρυθμίσεις στην Δημοτική Κοινότητα Κίρρας στα πλαίσια των αποκριάτικων εκδηλώσεων 2026.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Νικόλαος Γιογάκης, Αντιδήμαρχος Δημοτικής Ενότητας Ιτέας)</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Κυκλοφοριακές ρυθμίσεις στην Δημοτική Κοινότητα Πολυδρόσου στα πλαίσια των αποκριάτικων εκδηλώσεων 2026.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Αθανάσιος Αδαμάκος, Αντιδήμαρχος Δημοτικής Ενότητας Παρνασσού)</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Γνωμοδότηση επί της Μελέτης Περιβαλλοντικών Επιπτώσεων (ΜΠΕ) για την αδειοδότηση συνοδών υποδομών εντός χερσαίας έκτασης (συμπεριλαμβανομένης της ζώνης παραλίας), εντός της ζώνης αιγιαλού και εντός θαλάσσιας έκτασης στη θέση «ΑΝΕΜΟΚΑΜΠΙ», Δ.Ε. ΓΑΛΑΞΙΔΙΟΥ, ΔΗΜΟΥ ΔΕΛΦΩΝ, Π.Ε. ΦΩΚΙΔΑΣ, για την εξυπηρέτηση υφιστάμενης πλωτής μονάδας εκτροφής θαλάσσιων μεσογειακών ιχθύων που λειτουργεί στη θέση «ΟΡΜΟΣ ΑΝΕΜΟΚΑΜΠΙ», Δ.Ε. ΓΑΛΑΞΙΔΙΟΥ, ΔΗΜΟΥ ΔΕΛΦΩΝ, Π.Ε. ΦΩΚΙΔΑΣ.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Ιωάννης Βαρβάτος, Αντιδήμαρχος Δημοτικής Ενότητας Γαλαξιδίου)</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Γνωμοδότηση επί της Μελέτη Περιβαλλοντικών Επιπτώσεων (ΜΠΕ) επτά μοναδιαίων αιολικών σταθμών παραγωγής ηλεκτρικής ενέργειας (ΑΣΠΗΕ) συνολικής ισχύος 42 MW και των συνοδών έργων, στην Δ.Ε. Γαλαξιδίου του Δήμου Δελφών, της Π.Ε. Φωκίδας, της Π. Στερεάς Ελλάδος. [Φορέας του έργου: LIMORBARZILAY G ENERGY M.I.K.E.]</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Ιωάννης Βαρβάτος, Αντιδήμαρχος Δημοτικής Ενότητας Γαλαξιδίου)</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Ορισμός επιτροπής χαρακτηρισμού και παραλαβής φυσικού εδάφους, του έργου: ‘ΕΠΙΣΚΕΥΗ ΤΟΙΧΙΟΥ ΕΠΙ ΤΗΣ ΟΔΟΥ ΚΑΡΑΓΙΑΝΝΗ ΣΤΗ Δ.Κ. ΑΜΦΙΣΣΑΣ’, A.M. 13/2025.</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Παναγιώτης Κακκανάς, Αν. Προϊστάμενος Διεύθυνσης Μελετών, Λειτουργίας και Συντήρησης Υποδομών)</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Έγκριση Πρωτοκόλλου Παραλαβής του έργου «ΕΡΓΟ ΑΝΑΒΑΘΜΙΣΗΣ ΤΗΣ ΕΓΚΑΤΑΣΤΑΣΗΣ ΕΠΕΞΕΡΓΑΣΙΑΣ ΛΥΜΑΤΩΝ (Ε.Ε.Λ.) ΑΜΦΙΣΣΑΣ ΣΤΟ ΔΗΜΟ ΔΕΛΦΩΝ».</w:t>
      </w:r>
    </w:p>
    <w:p w:rsidR="00E10EA2" w:rsidRPr="00E10EA2" w:rsidRDefault="00E10EA2" w:rsidP="00E10EA2">
      <w:pPr>
        <w:spacing w:after="0" w:line="240" w:lineRule="auto"/>
        <w:contextualSpacing/>
        <w:jc w:val="both"/>
        <w:rPr>
          <w:rFonts w:cstheme="minorHAnsi"/>
        </w:rPr>
      </w:pPr>
      <w:r w:rsidRPr="00E10EA2">
        <w:rPr>
          <w:rFonts w:cstheme="minorHAnsi"/>
        </w:rPr>
        <w:t xml:space="preserve">(Εισηγητής: κ. Ιωάννης Κουμπογιάννος, Αν. Προϊστάμενος Διεύθυνσης Τεχνικών Υπηρεσιών) </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Έγκριση 2</w:t>
      </w:r>
      <w:r w:rsidRPr="00E10EA2">
        <w:rPr>
          <w:rFonts w:cstheme="minorHAnsi"/>
          <w:b/>
          <w:vertAlign w:val="superscript"/>
        </w:rPr>
        <w:t>ου</w:t>
      </w:r>
      <w:r w:rsidRPr="00E10EA2">
        <w:rPr>
          <w:rFonts w:cstheme="minorHAnsi"/>
          <w:b/>
        </w:rPr>
        <w:t xml:space="preserve"> πρακτικού της επιτροπής διαγωνισμού και αξιολόγησης προσφορών της σύμβασης με τίτλο: ΠΡΟΜΗΘΕΙΑ ΖΩΟΤΡΟΦΩΝ ΓΙΑ ΤΑ ΑΔΕΣΠΟΤΑ ΖΩΑ ΣΥΝΤΡΟΦΙΑΣ ΤΟΥ ΔΗΜΟΥ. -Ανάδειξη προσωρινού αναδόχου. </w:t>
      </w:r>
    </w:p>
    <w:p w:rsidR="00E10EA2" w:rsidRPr="00E10EA2" w:rsidRDefault="00E10EA2" w:rsidP="00E10EA2">
      <w:pPr>
        <w:spacing w:after="0" w:line="240" w:lineRule="auto"/>
        <w:contextualSpacing/>
        <w:jc w:val="both"/>
        <w:rPr>
          <w:rFonts w:cstheme="minorHAnsi"/>
        </w:rPr>
      </w:pPr>
      <w:r w:rsidRPr="00E10EA2">
        <w:rPr>
          <w:rFonts w:cstheme="minorHAnsi"/>
        </w:rPr>
        <w:t xml:space="preserve">(Εισηγητής: κ. Δημήτριος Ανδρώνος, Αν. Προϊστάμενος Τμήματος Προμηθειών και Αποθήκης) </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Σύνταξη Έκθεσης Πεπραγμένων  Δημοτικής  Επιτροπής Δήμου Δελφών έτους 2025.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Χαρίλαος Αγαπητός, Πρόεδρος Δημοτικής Επιτροπής).</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Κατάρτιση ετήσιου μνημονίου συνεργασίας- μητρώου ιδιοκτητών (εταιρειών, φυσικών προσώπων) οχημάτων και μηχανημάτων έργου για την αντιμετώπιση εκτάκτων περιστατικών Πολιτικής Προστασίας (εκχιονισμοί- καταπτώσεις-κατολισθήσεις- πλημμυρικά φαινόμενα- σεισμοί και πυρκαγιές) έτους 2026.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Νικόλαος Λουπάκος, Αντιδήμαρχος Αυτοτελούς Τμήματος Πολιτικής Προστασίας)</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Κατάρτιση ετήσιου μνημονίου συνεργασίας- μητρώου ιδιοκτητών (εταιρειών, φυσικών προσώπων) οχημάτων (Λεωφορεία, Αγοραία Επιβατικά Αυτοκίνητα – ΤΑΞΙ) στο πλαίσιο εφαρμογής του μέτρου </w:t>
      </w:r>
      <w:r w:rsidRPr="00E10EA2">
        <w:rPr>
          <w:rFonts w:cstheme="minorHAnsi"/>
          <w:b/>
        </w:rPr>
        <w:lastRenderedPageBreak/>
        <w:t xml:space="preserve">της οργανωμένης προληπτικής απομάκρυνσης πολιτών για λόγους Πολιτικής Προστασίας από εξελισσόμενη ή επικείμενη καταστροφή έτους 2026.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Νικόλαος Λουπάκος, Αντιδήμαρχος Αυτοτελούς Τμήματος Πολιτικής Προστασίας)</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Λήψη Απόφασης για την Έγκριση της υπ’ αριθ. 1315/23-01-2026 (ΑΔΑ: 9Ε23Ω9Θ-ΝΛΩ) Απόφασης Αντιδημάρχου Δελφών, «Κατεπείγουσα ανάθεση της προμήθειας και τοποθέτησης υλικών για την  αποκατάσταση σχολικού κτιρίου Γυμνασίου Ιτέας, κατ’ εφαρμογή των διατάξεων των άρθρων 58 και 59 του Ν.3852/2010, του άρθρου 158 παρ. 7 του Ν.3463/2006 και του άρθρου 32 παρ. 2 περ. γ΄ του Ν.4412/2016», έγκριση κατεπείγοντος, διαδικασίας διαπραγμάτευσης χωρίς προηγούμενη δημοσίευση,</w:t>
      </w:r>
      <w:r w:rsidRPr="00E10EA2">
        <w:rPr>
          <w:rFonts w:cstheme="minorHAnsi"/>
          <w:b/>
          <w:bCs/>
        </w:rPr>
        <w:t xml:space="preserve"> σχετικής δαπάνης</w:t>
      </w:r>
      <w:r w:rsidRPr="00E10EA2">
        <w:rPr>
          <w:rFonts w:cstheme="minorHAnsi"/>
          <w:b/>
        </w:rPr>
        <w:t xml:space="preserve"> και δέσμευση </w:t>
      </w:r>
      <w:r w:rsidRPr="00E10EA2">
        <w:rPr>
          <w:rFonts w:cstheme="minorHAnsi"/>
          <w:b/>
          <w:bCs/>
        </w:rPr>
        <w:t xml:space="preserve">εγγραφής της απαιτούμενης πίστωσης στον προϋπολογισμό του Δήμου Δελφών.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Χαρίλαος Αγαπητός, Πρόεδρος Δημοτικής Επιτροπής).</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Λήψη απόφασης για την σύναψη Προγραμματικής Σύμβασης μεταξύ, του Δημοτικού Λιμενικού Ταμείου Γαλαξιδίου και Δήμου Δελφών για την υλοποίηση της δράσης: «Σχεδιασμός, δημιουργία και ανάπτυξη υπηρεσιών στήριξης του ολοκληρωμένου προγράμματος διαχείρισης, λειτουργίας και ανάπτυξης της Ζώνης Λιμένα και των λιμενικών υποδομών της περιοχής Γαλαξιδίου, αρμοδιότητας του Δημοτικού Λιμενικού Ταμείου Γαλαξιδίου, στα διοικητικά όρια του Δήμου Δελφών», έγκριση σχεδίου Προγραμματικής Σύμβασης, ορισμός μελών στην Κοινή Επιτροπή Παρακολούθησης και εξουσιοδότηση για την υπογραφή της.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Ιωάννης Βαρβάτος, Αντιδήμαρχος Δημοτικής Ενότητας Γαλαξιδίου)</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Έγκριση κίνησης υπηρεσιακού αυτοκινήτου του Δήμου Δελφών εκτός των διοικητικών ορίων. </w:t>
      </w:r>
    </w:p>
    <w:p w:rsidR="00E10EA2" w:rsidRPr="00E10EA2" w:rsidRDefault="00E10EA2" w:rsidP="00E10EA2">
      <w:pPr>
        <w:spacing w:after="0" w:line="240" w:lineRule="auto"/>
        <w:contextualSpacing/>
        <w:jc w:val="both"/>
        <w:rPr>
          <w:rFonts w:cstheme="minorHAnsi"/>
        </w:rPr>
      </w:pPr>
      <w:r w:rsidRPr="00E10EA2">
        <w:rPr>
          <w:rFonts w:cstheme="minorHAnsi"/>
        </w:rPr>
        <w:t xml:space="preserve">(Εισηγητής: κ. Αλέξανδρος Αγγελακόπουλος, Αν. Προϊστάμενος Τμήματος Διαχείρισης και Συντήρησης Οχημάτων και Εξοπλισμού) </w:t>
      </w:r>
    </w:p>
    <w:p w:rsidR="00E10EA2" w:rsidRPr="00E10EA2" w:rsidRDefault="00E10EA2" w:rsidP="00E9504B">
      <w:pPr>
        <w:numPr>
          <w:ilvl w:val="0"/>
          <w:numId w:val="7"/>
        </w:numPr>
        <w:spacing w:after="0" w:line="240" w:lineRule="auto"/>
        <w:ind w:left="0"/>
        <w:contextualSpacing/>
        <w:jc w:val="both"/>
        <w:rPr>
          <w:rFonts w:cstheme="minorHAnsi"/>
          <w:b/>
        </w:rPr>
      </w:pPr>
      <w:r w:rsidRPr="00E10EA2">
        <w:rPr>
          <w:rFonts w:cstheme="minorHAnsi"/>
          <w:b/>
        </w:rPr>
        <w:t xml:space="preserve">Ορισμοί δικηγόρων – συμβολαιογράφων - αποδοχή γνωμοδοτήσεων - λοιπά νομικά θέματα. </w:t>
      </w:r>
    </w:p>
    <w:p w:rsidR="00E10EA2" w:rsidRPr="00E10EA2" w:rsidRDefault="00E10EA2" w:rsidP="00E10EA2">
      <w:pPr>
        <w:spacing w:after="0" w:line="240" w:lineRule="auto"/>
        <w:contextualSpacing/>
        <w:jc w:val="both"/>
        <w:rPr>
          <w:rFonts w:cstheme="minorHAnsi"/>
        </w:rPr>
      </w:pPr>
      <w:r w:rsidRPr="00E10EA2">
        <w:rPr>
          <w:rFonts w:cstheme="minorHAnsi"/>
        </w:rPr>
        <w:t>(Εισηγητής: κ. Σπυρίδων Κολοβατιανός, Δικηγόρος, Αν. Προϊστάμενος Αυτοτελούς Τμήματος Νομικής Υποστήριξης)</w:t>
      </w:r>
    </w:p>
    <w:p w:rsidR="00E10EA2" w:rsidRPr="00E10EA2" w:rsidRDefault="00E10EA2" w:rsidP="00E10EA2">
      <w:pPr>
        <w:tabs>
          <w:tab w:val="left" w:pos="3850"/>
        </w:tabs>
        <w:spacing w:after="0" w:line="240" w:lineRule="auto"/>
        <w:jc w:val="both"/>
        <w:rPr>
          <w:rFonts w:cstheme="minorHAnsi"/>
        </w:rPr>
      </w:pPr>
      <w:r w:rsidRPr="00E10EA2">
        <w:rPr>
          <w:rFonts w:cstheme="minorHAnsi"/>
        </w:rPr>
        <w:t>…………………………………………………………………</w:t>
      </w:r>
    </w:p>
    <w:p w:rsidR="00E10EA2" w:rsidRPr="00E10EA2" w:rsidRDefault="00E10EA2" w:rsidP="00E10EA2">
      <w:pPr>
        <w:spacing w:after="0" w:line="240" w:lineRule="auto"/>
        <w:jc w:val="both"/>
        <w:rPr>
          <w:rFonts w:cstheme="minorHAnsi"/>
        </w:rPr>
      </w:pPr>
      <w:r w:rsidRPr="00E10EA2">
        <w:rPr>
          <w:rFonts w:cstheme="minorHAnsi"/>
        </w:rPr>
        <w:t>Πριν από την έναρξη της συζήτησης των θεμάτων της ημερήσιας διάταξης, τέθηκαν υπόψη της Δημοτικής Επιτροπής προτάσεις για την εισαγωγή θεμάτων εκτός ημερήσιας διάταξης ως κατεπειγόντων, σύμφωνα με τις διατάξεις του άρθρου 75 του ν. 3852/2010.</w:t>
      </w:r>
    </w:p>
    <w:p w:rsidR="00E10EA2" w:rsidRPr="00E10EA2" w:rsidRDefault="00E10EA2" w:rsidP="00E10EA2">
      <w:pPr>
        <w:spacing w:after="0" w:line="240" w:lineRule="auto"/>
        <w:jc w:val="both"/>
        <w:rPr>
          <w:rFonts w:cstheme="minorHAnsi"/>
          <w:b/>
          <w:bCs/>
        </w:rPr>
      </w:pPr>
    </w:p>
    <w:p w:rsidR="00E10EA2" w:rsidRPr="00E10EA2" w:rsidRDefault="00E10EA2" w:rsidP="00E10EA2">
      <w:pPr>
        <w:spacing w:after="0" w:line="240" w:lineRule="auto"/>
        <w:jc w:val="both"/>
        <w:rPr>
          <w:rFonts w:cstheme="minorHAnsi"/>
          <w:b/>
          <w:bCs/>
          <w:u w:val="single"/>
        </w:rPr>
      </w:pPr>
      <w:r w:rsidRPr="00E10EA2">
        <w:rPr>
          <w:rFonts w:cstheme="minorHAnsi"/>
          <w:b/>
          <w:bCs/>
          <w:u w:val="single"/>
        </w:rPr>
        <w:t>1ο Εκτός Ημερησίας Διάταξης Θέμα</w:t>
      </w:r>
    </w:p>
    <w:p w:rsidR="00E10EA2" w:rsidRPr="00E10EA2" w:rsidRDefault="00E10EA2" w:rsidP="00E10EA2">
      <w:pPr>
        <w:spacing w:after="0" w:line="240" w:lineRule="auto"/>
        <w:jc w:val="both"/>
        <w:rPr>
          <w:rFonts w:cstheme="minorHAnsi"/>
        </w:rPr>
      </w:pPr>
      <w:r w:rsidRPr="00E10EA2">
        <w:rPr>
          <w:rFonts w:cstheme="minorHAnsi"/>
          <w:b/>
          <w:bCs/>
        </w:rPr>
        <w:t>«Ορισμός νομικού συμβούλου για παράσταση του Δήμου σε δίκη»</w:t>
      </w:r>
    </w:p>
    <w:p w:rsidR="00E10EA2" w:rsidRPr="00E10EA2" w:rsidRDefault="00E10EA2" w:rsidP="00E10EA2">
      <w:pPr>
        <w:spacing w:after="0" w:line="240" w:lineRule="auto"/>
        <w:jc w:val="both"/>
        <w:rPr>
          <w:rFonts w:cstheme="minorHAnsi"/>
        </w:rPr>
      </w:pPr>
    </w:p>
    <w:p w:rsidR="00E10EA2" w:rsidRPr="00E10EA2" w:rsidRDefault="00E10EA2" w:rsidP="00E10EA2">
      <w:pPr>
        <w:spacing w:after="0" w:line="240" w:lineRule="auto"/>
        <w:jc w:val="both"/>
        <w:rPr>
          <w:rFonts w:cstheme="minorHAnsi"/>
        </w:rPr>
      </w:pPr>
      <w:r w:rsidRPr="00E10EA2">
        <w:rPr>
          <w:rFonts w:cstheme="minorHAnsi"/>
        </w:rPr>
        <w:t>Πριν από την έναρξη της συζήτησης των θεμάτων της ημερήσιας διάταξης, τα μέλη της Δημοτικής Επιτροπής κ. Λύτρας Μαρίνος και κ. Σμαράγδης Παντελεήμων, που αποτελούν το ένα τρίτο (1/3) του συνολικού αριθμού των μελών της Επιτροπής, ζήτησαν την εισαγωγή του ανωτέρω θέματος προς συζήτηση εκτός ημερήσιας διάταξης ως κατεπείγοντος, σύμφωνα με τις διατάξεις του άρθρου 75 του ν. 3852/2010.</w:t>
      </w:r>
    </w:p>
    <w:p w:rsidR="00E10EA2" w:rsidRPr="00E10EA2" w:rsidRDefault="00E10EA2" w:rsidP="00E10EA2">
      <w:pPr>
        <w:spacing w:after="0" w:line="240" w:lineRule="auto"/>
        <w:jc w:val="both"/>
        <w:rPr>
          <w:rFonts w:cstheme="minorHAnsi"/>
        </w:rPr>
      </w:pPr>
      <w:r w:rsidRPr="00E10EA2">
        <w:rPr>
          <w:rFonts w:cstheme="minorHAnsi"/>
        </w:rPr>
        <w:t xml:space="preserve">Ο Πρόεδρος ενημέρωσε τη Δημοτική Επιτροπή ότι, κατόπιν αποστολής του θέματος στο Αυτοτελές Τμήμα Νομικής Υποστήριξης του Δήμου, για παροχή απόψεων, επισημάνθηκε ότι, προκειμένου να εισηγηθεί στο σώμα ώστε να δύναται νομίμως να παρασταθεί ο Δήμος, απαιτείται να είναι γνωστά ουσιώδη στοιχεία της υπόθεσης (ταυτότητα κατηγορουμένου, πράξεις για τις οποίες κατηγορείται, ύπαρξη και προσδιορισμός συγκεκριμένης ζημίας του Δήμου κ.λπ.), ενώ διευκρινίστηκε ότι η παράσταση ή μη παράσταση του Δήμου στην ποινική διαδικασία δεν επηρεάζει το δικαίωμα αναζήτησης αποζημίωσης ενώπιον των πολιτικών δικαστηρίων. </w:t>
      </w:r>
    </w:p>
    <w:p w:rsidR="00E10EA2" w:rsidRPr="00E10EA2" w:rsidRDefault="00E10EA2" w:rsidP="00E10EA2">
      <w:pPr>
        <w:spacing w:after="0" w:line="240" w:lineRule="auto"/>
        <w:jc w:val="both"/>
        <w:rPr>
          <w:rFonts w:cstheme="minorHAnsi"/>
        </w:rPr>
      </w:pPr>
      <w:r w:rsidRPr="00E10EA2">
        <w:rPr>
          <w:rFonts w:cstheme="minorHAnsi"/>
        </w:rPr>
        <w:t>Η Δημοτική Επιτροπή, αφού έλαβε υπόψη την πρόταση, προέβη σε ψηφοφορία επί του κατεπείγοντος χαρακτήρα του θέματος.</w:t>
      </w:r>
    </w:p>
    <w:p w:rsidR="00E10EA2" w:rsidRPr="00E10EA2" w:rsidRDefault="00E10EA2" w:rsidP="00E10EA2">
      <w:pPr>
        <w:spacing w:after="0" w:line="240" w:lineRule="auto"/>
        <w:jc w:val="both"/>
        <w:rPr>
          <w:rFonts w:cstheme="minorHAnsi"/>
        </w:rPr>
      </w:pPr>
      <w:r w:rsidRPr="00E10EA2">
        <w:rPr>
          <w:rFonts w:cstheme="minorHAnsi"/>
          <w:bCs/>
        </w:rPr>
        <w:t>Η Δημοτική Επιτροπή αποφασίζει</w:t>
      </w:r>
      <w:r w:rsidRPr="00E10EA2">
        <w:rPr>
          <w:rFonts w:cstheme="minorHAnsi"/>
          <w:b/>
          <w:bCs/>
        </w:rPr>
        <w:t xml:space="preserve"> </w:t>
      </w:r>
      <w:r w:rsidRPr="00E10EA2">
        <w:rPr>
          <w:rFonts w:cstheme="minorHAnsi"/>
          <w:bCs/>
        </w:rPr>
        <w:t>κατά πλειοψηφία</w:t>
      </w:r>
      <w:r w:rsidRPr="00E10EA2">
        <w:rPr>
          <w:rFonts w:cstheme="minorHAnsi"/>
        </w:rPr>
        <w:t xml:space="preserve"> την απόρριψη του κατεπείγοντος .</w:t>
      </w:r>
    </w:p>
    <w:p w:rsidR="00E10EA2" w:rsidRPr="00E10EA2" w:rsidRDefault="00E10EA2" w:rsidP="00E10EA2">
      <w:pPr>
        <w:spacing w:after="0" w:line="240" w:lineRule="auto"/>
        <w:jc w:val="both"/>
        <w:rPr>
          <w:rFonts w:cstheme="minorHAnsi"/>
        </w:rPr>
      </w:pPr>
    </w:p>
    <w:p w:rsidR="00E10EA2" w:rsidRPr="00E10EA2" w:rsidRDefault="00E10EA2" w:rsidP="00E10EA2">
      <w:pPr>
        <w:spacing w:after="0" w:line="240" w:lineRule="auto"/>
        <w:jc w:val="both"/>
        <w:rPr>
          <w:rFonts w:cstheme="minorHAnsi"/>
          <w:b/>
          <w:bCs/>
          <w:u w:val="single"/>
        </w:rPr>
      </w:pPr>
      <w:r w:rsidRPr="00E10EA2">
        <w:rPr>
          <w:rFonts w:cstheme="minorHAnsi"/>
          <w:b/>
          <w:bCs/>
          <w:u w:val="single"/>
        </w:rPr>
        <w:t>2ο Εκτός Ημερησίας Διάταξης Θέμα</w:t>
      </w:r>
    </w:p>
    <w:p w:rsidR="00E10EA2" w:rsidRPr="00E10EA2" w:rsidRDefault="00E10EA2" w:rsidP="00E10EA2">
      <w:pPr>
        <w:spacing w:after="0" w:line="240" w:lineRule="auto"/>
        <w:jc w:val="both"/>
        <w:rPr>
          <w:rFonts w:cstheme="minorHAnsi"/>
          <w:b/>
          <w:bCs/>
        </w:rPr>
      </w:pPr>
    </w:p>
    <w:p w:rsidR="00E10EA2" w:rsidRPr="00E10EA2" w:rsidRDefault="00E10EA2" w:rsidP="00E10EA2">
      <w:pPr>
        <w:spacing w:after="0" w:line="240" w:lineRule="auto"/>
        <w:jc w:val="both"/>
        <w:rPr>
          <w:rFonts w:cstheme="minorHAnsi"/>
          <w:b/>
          <w:bCs/>
        </w:rPr>
      </w:pPr>
      <w:r w:rsidRPr="00E10EA2">
        <w:rPr>
          <w:rFonts w:cstheme="minorHAnsi"/>
          <w:b/>
          <w:bCs/>
        </w:rPr>
        <w:t>«</w:t>
      </w:r>
      <w:r w:rsidRPr="00E10EA2">
        <w:rPr>
          <w:rFonts w:eastAsiaTheme="minorEastAsia" w:cstheme="minorHAnsi"/>
          <w:b/>
          <w:color w:val="000000" w:themeColor="text1"/>
          <w:spacing w:val="15"/>
          <w:lang w:eastAsia="el-GR"/>
        </w:rPr>
        <w:t>Έγκριση πρακτικών επαναληπτικής δημοπρασίας εκμίσθωσης σχολικών κυλικείων 1</w:t>
      </w:r>
      <w:r w:rsidRPr="00E10EA2">
        <w:rPr>
          <w:rFonts w:eastAsiaTheme="minorEastAsia" w:cstheme="minorHAnsi"/>
          <w:b/>
          <w:color w:val="000000" w:themeColor="text1"/>
          <w:spacing w:val="15"/>
          <w:vertAlign w:val="superscript"/>
          <w:lang w:eastAsia="el-GR"/>
        </w:rPr>
        <w:t>ου</w:t>
      </w:r>
      <w:r w:rsidRPr="00E10EA2">
        <w:rPr>
          <w:rFonts w:eastAsiaTheme="minorEastAsia" w:cstheme="minorHAnsi"/>
          <w:b/>
          <w:color w:val="000000" w:themeColor="text1"/>
          <w:spacing w:val="15"/>
          <w:lang w:eastAsia="el-GR"/>
        </w:rPr>
        <w:t xml:space="preserve"> , 2</w:t>
      </w:r>
      <w:r w:rsidRPr="00E10EA2">
        <w:rPr>
          <w:rFonts w:eastAsiaTheme="minorEastAsia" w:cstheme="minorHAnsi"/>
          <w:b/>
          <w:color w:val="000000" w:themeColor="text1"/>
          <w:spacing w:val="15"/>
          <w:vertAlign w:val="superscript"/>
          <w:lang w:eastAsia="el-GR"/>
        </w:rPr>
        <w:t xml:space="preserve">ου </w:t>
      </w:r>
      <w:r w:rsidRPr="00E10EA2">
        <w:rPr>
          <w:rFonts w:eastAsiaTheme="minorEastAsia" w:cstheme="minorHAnsi"/>
          <w:b/>
          <w:color w:val="000000" w:themeColor="text1"/>
          <w:spacing w:val="15"/>
          <w:lang w:eastAsia="el-GR"/>
        </w:rPr>
        <w:t>, 3</w:t>
      </w:r>
      <w:r w:rsidRPr="00E10EA2">
        <w:rPr>
          <w:rFonts w:eastAsiaTheme="minorEastAsia" w:cstheme="minorHAnsi"/>
          <w:b/>
          <w:color w:val="000000" w:themeColor="text1"/>
          <w:spacing w:val="15"/>
          <w:vertAlign w:val="superscript"/>
          <w:lang w:eastAsia="el-GR"/>
        </w:rPr>
        <w:t>ου</w:t>
      </w:r>
      <w:r w:rsidRPr="00E10EA2">
        <w:rPr>
          <w:rFonts w:eastAsiaTheme="minorEastAsia" w:cstheme="minorHAnsi"/>
          <w:b/>
          <w:color w:val="000000" w:themeColor="text1"/>
          <w:spacing w:val="15"/>
          <w:lang w:eastAsia="el-GR"/>
        </w:rPr>
        <w:t xml:space="preserve"> Δημοτικών Σχολείων Άμφισσας, Δημοτικού Σχολείου Δεσφίνας &amp; Π.ΕΠΑ.Λ. Άμφισσας του Δήμου Δελφών</w:t>
      </w:r>
      <w:r w:rsidRPr="00E10EA2">
        <w:rPr>
          <w:rFonts w:cstheme="minorHAnsi"/>
          <w:b/>
          <w:bCs/>
        </w:rPr>
        <w:t xml:space="preserve">». </w:t>
      </w:r>
    </w:p>
    <w:p w:rsidR="00E10EA2" w:rsidRPr="00E10EA2" w:rsidRDefault="00E10EA2" w:rsidP="00E10EA2">
      <w:pPr>
        <w:spacing w:after="0" w:line="240" w:lineRule="auto"/>
        <w:jc w:val="both"/>
        <w:rPr>
          <w:rFonts w:cstheme="minorHAnsi"/>
        </w:rPr>
      </w:pPr>
    </w:p>
    <w:p w:rsidR="00E10EA2" w:rsidRPr="00E10EA2" w:rsidRDefault="00E10EA2" w:rsidP="00E10EA2">
      <w:pPr>
        <w:spacing w:after="0" w:line="240" w:lineRule="auto"/>
        <w:jc w:val="both"/>
        <w:rPr>
          <w:rFonts w:cstheme="minorHAnsi"/>
        </w:rPr>
      </w:pPr>
      <w:r w:rsidRPr="00E10EA2">
        <w:rPr>
          <w:rFonts w:cstheme="minorHAnsi"/>
        </w:rPr>
        <w:lastRenderedPageBreak/>
        <w:t>Ο Πρόεδρος έθεσε υπόψη της Δημοτικής Επιτροπής την εισήγηση της Διεύθυνσης Οικονομικών Υπηρεσιών και πρότεινε την εισαγωγή του θέματος προς συζήτηση εκτός ημερήσιας διάταξης ως κατεπείγοντος.</w:t>
      </w:r>
    </w:p>
    <w:p w:rsidR="00E10EA2" w:rsidRPr="00E10EA2" w:rsidRDefault="00E10EA2" w:rsidP="00E10EA2">
      <w:pPr>
        <w:spacing w:after="0" w:line="240" w:lineRule="auto"/>
        <w:jc w:val="both"/>
        <w:rPr>
          <w:rFonts w:cstheme="minorHAnsi"/>
        </w:rPr>
      </w:pPr>
      <w:r w:rsidRPr="00E10EA2">
        <w:rPr>
          <w:rFonts w:cstheme="minorHAnsi"/>
          <w:bCs/>
        </w:rPr>
        <w:t>Αιτιολογώντας τον κατεπείγοντα χαρακτήρα</w:t>
      </w:r>
      <w:r w:rsidRPr="00E10EA2">
        <w:rPr>
          <w:rFonts w:cstheme="minorHAnsi"/>
        </w:rPr>
        <w:t>, ανέφερε ότι πρόκειται για έγκριση πρακτικών επαναληπτικής δημοπρασίας εκμίσθωσης σχολικών κυλικείων, η οποία αποτελεί συνέχεια προηγούμενης άγονης διαδικασίας και εντάσσεται σε αλληλουχία διοικητικών ενεργειών που πρέπει να ολοκληρωθούν εντός συγκεκριμένου χρονικού πλαισίου.</w:t>
      </w:r>
    </w:p>
    <w:p w:rsidR="00E10EA2" w:rsidRPr="00E10EA2" w:rsidRDefault="00E10EA2" w:rsidP="00E10EA2">
      <w:pPr>
        <w:spacing w:after="0" w:line="240" w:lineRule="auto"/>
        <w:jc w:val="both"/>
        <w:rPr>
          <w:rFonts w:cstheme="minorHAnsi"/>
        </w:rPr>
      </w:pPr>
      <w:r w:rsidRPr="00E10EA2">
        <w:rPr>
          <w:rFonts w:cstheme="minorHAnsi"/>
        </w:rPr>
        <w:t>Επισήμανε ότι η άμεση λήψη απόφασης είναι αναγκαία προκειμένου να ολοκληρωθεί εγκαίρως η σχετική διοικητική διαδικασία και να καταστεί δυνατή η έγκαιρη σύναψη των συμβάσεων μίσθωσης. Τυχόν αναβολή εξέτασης του θέματος σε επόμενη τακτική συνεδρίαση θα είχε ως συνέπεια την περαιτέρω καθυστέρηση ολοκλήρωσης της επαναληπτικής διαδικασίας, με κίνδυνο μη έγκαιρης εγκατάστασης μισθωτών στα σχολικά κυλικεία και δυσχέρεια στην εύρυθμη λειτουργία των σχολικών μονάδων.</w:t>
      </w:r>
    </w:p>
    <w:p w:rsidR="00E10EA2" w:rsidRPr="00E10EA2" w:rsidRDefault="00E10EA2" w:rsidP="00E10EA2">
      <w:pPr>
        <w:spacing w:after="0" w:line="240" w:lineRule="auto"/>
        <w:jc w:val="both"/>
        <w:rPr>
          <w:rFonts w:cstheme="minorHAnsi"/>
        </w:rPr>
      </w:pPr>
      <w:r w:rsidRPr="00E10EA2">
        <w:rPr>
          <w:rFonts w:cstheme="minorHAnsi"/>
        </w:rPr>
        <w:t>Ακολούθως η Δημοτική Επιτροπή προέβη σε ψηφοφορία επί του κατεπείγοντος χαρακτήρα του θέματος.</w:t>
      </w:r>
    </w:p>
    <w:p w:rsidR="00E10EA2" w:rsidRPr="00E10EA2" w:rsidRDefault="00E10EA2" w:rsidP="00E10EA2">
      <w:pPr>
        <w:spacing w:after="0" w:line="240" w:lineRule="auto"/>
        <w:jc w:val="both"/>
        <w:rPr>
          <w:rFonts w:cstheme="minorHAnsi"/>
        </w:rPr>
      </w:pPr>
      <w:r w:rsidRPr="00E10EA2">
        <w:rPr>
          <w:rFonts w:cstheme="minorHAnsi"/>
          <w:bCs/>
        </w:rPr>
        <w:t>Η Δημοτική Επιτροπή αποφασίζει</w:t>
      </w:r>
      <w:r w:rsidRPr="00E10EA2">
        <w:rPr>
          <w:rFonts w:cstheme="minorHAnsi"/>
          <w:b/>
          <w:bCs/>
        </w:rPr>
        <w:t xml:space="preserve"> </w:t>
      </w:r>
      <w:r w:rsidRPr="00E10EA2">
        <w:rPr>
          <w:rFonts w:cstheme="minorHAnsi"/>
          <w:bCs/>
        </w:rPr>
        <w:t>ομόφωνα την έγκριση του κατεπείγοντος και την συζήτησή  του στην ημερήσια διάταξη.</w:t>
      </w:r>
    </w:p>
    <w:p w:rsidR="00E10EA2" w:rsidRPr="00E10EA2" w:rsidRDefault="00E10EA2" w:rsidP="00E10EA2">
      <w:pPr>
        <w:spacing w:after="0" w:line="240" w:lineRule="auto"/>
        <w:rPr>
          <w:rFonts w:cstheme="minorHAnsi"/>
        </w:rPr>
      </w:pPr>
    </w:p>
    <w:p w:rsidR="00E10EA2" w:rsidRPr="00E10EA2" w:rsidRDefault="00E10EA2" w:rsidP="00E10EA2">
      <w:pPr>
        <w:tabs>
          <w:tab w:val="left" w:pos="3850"/>
        </w:tabs>
        <w:spacing w:after="0"/>
        <w:jc w:val="both"/>
        <w:rPr>
          <w:rFonts w:ascii="Calibri" w:hAnsi="Calibri" w:cs="Calibri"/>
        </w:rPr>
      </w:pPr>
      <w:r w:rsidRPr="00E10EA2">
        <w:rPr>
          <w:rFonts w:ascii="Calibri" w:hAnsi="Calibri" w:cs="Calibri"/>
        </w:rPr>
        <w:t>---------------------------------------</w:t>
      </w:r>
    </w:p>
    <w:p w:rsidR="00E10EA2" w:rsidRPr="00E10EA2" w:rsidRDefault="00E10EA2" w:rsidP="00E10EA2">
      <w:pPr>
        <w:tabs>
          <w:tab w:val="left" w:pos="3850"/>
        </w:tabs>
        <w:spacing w:after="0" w:line="240" w:lineRule="auto"/>
        <w:contextualSpacing/>
        <w:jc w:val="both"/>
        <w:rPr>
          <w:rFonts w:cstheme="minorHAnsi"/>
        </w:rPr>
      </w:pPr>
      <w:r w:rsidRPr="00E10EA2">
        <w:rPr>
          <w:rFonts w:cstheme="minorHAnsi"/>
        </w:rPr>
        <w:t xml:space="preserve">                                                      </w:t>
      </w:r>
    </w:p>
    <w:p w:rsidR="00E10EA2" w:rsidRPr="00E10EA2" w:rsidRDefault="00E10EA2" w:rsidP="00E10EA2">
      <w:pPr>
        <w:tabs>
          <w:tab w:val="left" w:pos="3850"/>
        </w:tabs>
        <w:spacing w:after="0" w:line="240" w:lineRule="auto"/>
        <w:contextualSpacing/>
        <w:jc w:val="both"/>
        <w:rPr>
          <w:rFonts w:ascii="Calibri" w:hAnsi="Calibri" w:cs="Calibri"/>
          <w:u w:val="single"/>
        </w:rPr>
      </w:pPr>
      <w:r w:rsidRPr="00E10EA2">
        <w:rPr>
          <w:rFonts w:ascii="Calibri" w:hAnsi="Calibri" w:cs="Calibri"/>
          <w:u w:val="single"/>
        </w:rPr>
        <w:t>7</w:t>
      </w:r>
      <w:r w:rsidRPr="00E10EA2">
        <w:rPr>
          <w:rFonts w:ascii="Calibri" w:hAnsi="Calibri" w:cs="Calibri"/>
          <w:u w:val="single"/>
          <w:vertAlign w:val="superscript"/>
        </w:rPr>
        <w:t>ο</w:t>
      </w:r>
      <w:r w:rsidRPr="00E10EA2">
        <w:rPr>
          <w:rFonts w:ascii="Calibri" w:hAnsi="Calibri" w:cs="Calibri"/>
          <w:u w:val="single"/>
        </w:rPr>
        <w:t xml:space="preserve">  θέμα ημερήσιας διάταξης</w:t>
      </w:r>
    </w:p>
    <w:p w:rsidR="00E10EA2" w:rsidRPr="00E10EA2" w:rsidRDefault="00E10EA2" w:rsidP="00E10EA2">
      <w:pPr>
        <w:spacing w:after="0" w:line="240" w:lineRule="auto"/>
        <w:contextualSpacing/>
        <w:jc w:val="both"/>
        <w:rPr>
          <w:rFonts w:ascii="Calibri" w:hAnsi="Calibri" w:cs="Calibri"/>
          <w:b/>
        </w:rPr>
      </w:pPr>
      <w:r w:rsidRPr="00E10EA2">
        <w:rPr>
          <w:rFonts w:ascii="Calibri" w:hAnsi="Calibri" w:cs="Calibri"/>
          <w:b/>
        </w:rPr>
        <w:t xml:space="preserve">Γνωμοδότηση επί της Μελέτης Περιβαλλοντικών Επιπτώσεων (ΜΠΕ) για την αδειοδότηση συνοδών υποδομών εντός χερσαίας έκτασης (συμπεριλαμβανομένης της ζώνης παραλίας), εντός της ζώνης αιγιαλού και εντός θαλάσσιας έκτασης στη θέση «ΑΝΕΜΟΚΑΜΠΙ», Δ.Ε. ΓΑΛΑΞΙΔΙΟΥ, ΔΗΜΟΥ ΔΕΛΦΩΝ, Π.Ε. ΦΩΚΙΔΑΣ, για την εξυπηρέτηση υφιστάμενης πλωτής μονάδας εκτροφής θαλάσσιων μεσογειακών ιχθύων που λειτουργεί στη θέση «ΟΡΜΟΣ ΑΝΕΜΟΚΑΜΠΙ», Δ.Ε. ΓΑΛΑΞΙΔΙΟΥ, ΔΗΜΟΥ ΔΕΛΦΩΝ, Π.Ε. ΦΩΚΙΔΑΣ. </w:t>
      </w:r>
    </w:p>
    <w:p w:rsidR="00E10EA2" w:rsidRPr="00E10EA2" w:rsidRDefault="00E10EA2" w:rsidP="00E10EA2">
      <w:pPr>
        <w:spacing w:after="0" w:line="240" w:lineRule="auto"/>
        <w:contextualSpacing/>
        <w:jc w:val="both"/>
        <w:rPr>
          <w:rFonts w:ascii="Calibri" w:hAnsi="Calibri" w:cs="Calibri"/>
        </w:rPr>
      </w:pPr>
      <w:r w:rsidRPr="00E10EA2">
        <w:rPr>
          <w:rFonts w:ascii="Calibri" w:hAnsi="Calibri" w:cs="Calibri"/>
        </w:rPr>
        <w:t>(Εισηγητής: κ. Ιωάννης Βαρβάτος, Αντιδήμαρχος Δημοτικής Ενότητας Γαλαξιδίου)</w:t>
      </w:r>
    </w:p>
    <w:p w:rsidR="00E10EA2" w:rsidRPr="00E10EA2" w:rsidRDefault="00E10EA2" w:rsidP="00E10EA2">
      <w:pPr>
        <w:jc w:val="both"/>
        <w:rPr>
          <w:rFonts w:ascii="Calibri" w:hAnsi="Calibri" w:cs="Calibri"/>
          <w:b/>
        </w:rPr>
      </w:pPr>
    </w:p>
    <w:p w:rsidR="00E10EA2" w:rsidRPr="00E10EA2" w:rsidRDefault="00E10EA2" w:rsidP="00E10EA2">
      <w:pPr>
        <w:jc w:val="both"/>
        <w:rPr>
          <w:rFonts w:ascii="Calibri" w:hAnsi="Calibri" w:cs="Calibri"/>
        </w:rPr>
      </w:pPr>
      <w:r w:rsidRPr="00E10EA2">
        <w:rPr>
          <w:rFonts w:ascii="Calibri" w:hAnsi="Calibri" w:cs="Calibri"/>
          <w:b/>
        </w:rPr>
        <w:t xml:space="preserve">       </w:t>
      </w:r>
      <w:r w:rsidRPr="00E10EA2">
        <w:rPr>
          <w:rFonts w:ascii="Calibri" w:hAnsi="Calibri" w:cs="Calibri"/>
        </w:rPr>
        <w:t xml:space="preserve">Για    το ανωτέρω  θέμα ο Πρόεδρος έθεσε υπόψη της Επιτροπής  την εισήγηση του κ. Ιωάννη Βαρβάτου, Αντιδημάρχου  Δημοτικής Ενότητας Γαλαξιδίου, καθώς και την αριθμ. 03/2026  απόφαση του Συμβουλίου της Κοινότητας Γαλαξιδίου,  η οποία έχει ως  εξής: </w:t>
      </w:r>
    </w:p>
    <w:p w:rsidR="00E10EA2" w:rsidRPr="00E10EA2" w:rsidRDefault="00E10EA2" w:rsidP="00E10EA2">
      <w:pPr>
        <w:autoSpaceDE w:val="0"/>
        <w:autoSpaceDN w:val="0"/>
        <w:adjustRightInd w:val="0"/>
        <w:spacing w:after="0" w:line="276" w:lineRule="auto"/>
        <w:jc w:val="both"/>
        <w:rPr>
          <w:rFonts w:eastAsia="Calibri" w:cstheme="minorHAnsi"/>
          <w:color w:val="000000"/>
          <w:lang w:eastAsia="el-GR"/>
        </w:rPr>
      </w:pPr>
      <w:r w:rsidRPr="00E10EA2">
        <w:rPr>
          <w:rFonts w:eastAsia="Calibri" w:cstheme="minorHAnsi"/>
          <w:color w:val="000000"/>
          <w:lang w:eastAsia="el-GR"/>
        </w:rPr>
        <w:t xml:space="preserve">Έχοντας υπόψη: </w:t>
      </w:r>
    </w:p>
    <w:p w:rsidR="00E10EA2" w:rsidRPr="00E10EA2" w:rsidRDefault="00E10EA2" w:rsidP="00E9504B">
      <w:pPr>
        <w:numPr>
          <w:ilvl w:val="0"/>
          <w:numId w:val="8"/>
        </w:numPr>
        <w:autoSpaceDE w:val="0"/>
        <w:autoSpaceDN w:val="0"/>
        <w:adjustRightInd w:val="0"/>
        <w:spacing w:after="0" w:line="276" w:lineRule="auto"/>
        <w:ind w:left="0"/>
        <w:jc w:val="both"/>
        <w:rPr>
          <w:rFonts w:eastAsia="Calibri" w:cstheme="minorHAnsi"/>
          <w:color w:val="000000"/>
          <w:lang w:eastAsia="el-GR"/>
        </w:rPr>
      </w:pPr>
      <w:r w:rsidRPr="00E10EA2">
        <w:rPr>
          <w:rFonts w:eastAsia="Calibri" w:cstheme="minorHAnsi"/>
          <w:color w:val="000000"/>
          <w:lang w:eastAsia="el-GR"/>
        </w:rPr>
        <w:t>Την Μελέτη Περιβαλλοντικών Επιπτώσεων αδειοδότησης συνοδών υποδομών εντός χερσαίας έκτασης (συμπεριλαμβανομένης της ζώνης παραλίας), εντός της ζώνης αιγιαλού και εντός θαλάσσιας έκτασης στη θέση «Ανεμοκάμπι», Δ.Ε. Γαλαξιδίου, Δήμου Δελφών, Π.Ε. Φωκίδας, για την εξυπηρέτηση υφιστάμενης πλωτής μονάδας εκτροφής Θαλάσσιων Μεσογειακών Ιχθύων που λειτουργεί στη θέση «Όρμος Ανεμοκάμπι», Δ.Ε. Γαλαξιδίου, Δήμου Δελφών, Π.Ε. Φωκίδας.</w:t>
      </w:r>
    </w:p>
    <w:p w:rsidR="00E10EA2" w:rsidRPr="00E10EA2" w:rsidRDefault="00E10EA2" w:rsidP="00E9504B">
      <w:pPr>
        <w:numPr>
          <w:ilvl w:val="0"/>
          <w:numId w:val="8"/>
        </w:numPr>
        <w:autoSpaceDE w:val="0"/>
        <w:autoSpaceDN w:val="0"/>
        <w:adjustRightInd w:val="0"/>
        <w:spacing w:after="0" w:line="276" w:lineRule="auto"/>
        <w:ind w:left="0"/>
        <w:jc w:val="both"/>
        <w:rPr>
          <w:rFonts w:eastAsia="Calibri" w:cstheme="minorHAnsi"/>
          <w:color w:val="000000"/>
          <w:lang w:eastAsia="el-GR"/>
        </w:rPr>
      </w:pPr>
      <w:r w:rsidRPr="00E10EA2">
        <w:rPr>
          <w:rFonts w:eastAsia="Calibri" w:cstheme="minorHAnsi"/>
          <w:color w:val="000000"/>
          <w:lang w:eastAsia="el-GR"/>
        </w:rPr>
        <w:t>Την υπ’ αριθ. 03/29.01.2026 απόφαση της Δ.Κ. Γαλαξιδίου.</w:t>
      </w:r>
    </w:p>
    <w:p w:rsidR="00E10EA2" w:rsidRPr="00E10EA2" w:rsidRDefault="00E10EA2" w:rsidP="00E10EA2">
      <w:pPr>
        <w:autoSpaceDE w:val="0"/>
        <w:autoSpaceDN w:val="0"/>
        <w:adjustRightInd w:val="0"/>
        <w:spacing w:after="0" w:line="276" w:lineRule="auto"/>
        <w:jc w:val="both"/>
        <w:rPr>
          <w:rFonts w:eastAsia="Calibri" w:cstheme="minorHAnsi"/>
          <w:color w:val="000000"/>
          <w:lang w:eastAsia="el-GR"/>
        </w:rPr>
      </w:pPr>
    </w:p>
    <w:p w:rsidR="00E10EA2" w:rsidRPr="00E10EA2" w:rsidRDefault="00E10EA2" w:rsidP="00E10EA2">
      <w:pPr>
        <w:autoSpaceDE w:val="0"/>
        <w:autoSpaceDN w:val="0"/>
        <w:adjustRightInd w:val="0"/>
        <w:spacing w:after="0" w:line="276" w:lineRule="auto"/>
        <w:jc w:val="center"/>
        <w:rPr>
          <w:rFonts w:eastAsia="Calibri" w:cstheme="minorHAnsi"/>
          <w:b/>
          <w:color w:val="000000"/>
          <w:u w:val="single"/>
          <w:lang w:eastAsia="el-GR"/>
        </w:rPr>
      </w:pPr>
      <w:r w:rsidRPr="00E10EA2">
        <w:rPr>
          <w:rFonts w:eastAsia="Calibri" w:cstheme="minorHAnsi"/>
          <w:b/>
          <w:color w:val="000000"/>
          <w:u w:val="single"/>
          <w:lang w:eastAsia="el-GR"/>
        </w:rPr>
        <w:t>Εισηγούμαστε :</w:t>
      </w:r>
    </w:p>
    <w:p w:rsidR="00E10EA2" w:rsidRPr="00E10EA2" w:rsidRDefault="00E10EA2" w:rsidP="00E10EA2">
      <w:pPr>
        <w:autoSpaceDE w:val="0"/>
        <w:autoSpaceDN w:val="0"/>
        <w:adjustRightInd w:val="0"/>
        <w:spacing w:after="0" w:line="276" w:lineRule="auto"/>
        <w:jc w:val="both"/>
        <w:rPr>
          <w:rFonts w:eastAsia="Calibri" w:cstheme="minorHAnsi"/>
          <w:color w:val="000000"/>
          <w:lang w:eastAsia="el-GR"/>
        </w:rPr>
      </w:pPr>
    </w:p>
    <w:p w:rsidR="00E10EA2" w:rsidRPr="00E10EA2" w:rsidRDefault="00E10EA2" w:rsidP="00E10EA2">
      <w:pPr>
        <w:autoSpaceDE w:val="0"/>
        <w:autoSpaceDN w:val="0"/>
        <w:adjustRightInd w:val="0"/>
        <w:spacing w:after="0" w:line="276" w:lineRule="auto"/>
        <w:jc w:val="both"/>
        <w:rPr>
          <w:rFonts w:eastAsia="Calibri" w:cstheme="minorHAnsi"/>
          <w:color w:val="000000"/>
          <w:lang w:eastAsia="el-GR"/>
        </w:rPr>
      </w:pPr>
      <w:r w:rsidRPr="00E10EA2">
        <w:rPr>
          <w:rFonts w:eastAsia="Calibri" w:cstheme="minorHAnsi"/>
          <w:color w:val="000000"/>
          <w:lang w:eastAsia="el-GR"/>
        </w:rPr>
        <w:t xml:space="preserve">α) Γνωμοδοτούμε ΘΕΤΙΚΑ επί της Μελέτης Περιβαλλοντικών Επιπτώσεων αδειοδότησης συνοδών υποδομών εντός χερσαίας έκτασης (συμπεριλαμβανομένης της ζώνης παραλίας), εντός της ζώνης αιγιαλού και εντός θαλάσσιας έκτασης στη θέση «Ανεμοκάμπι», Δ.Ε. Γαλαξιδίου, Δήμου Δελφών, Π.Ε. Φωκίδας, για την εξυπηρέτηση υφιστάμενης πλωτής μονάδας εκτροφής Θαλάσσιων Μεσογειακών Ιχθύων που λειτουργεί στη θέση «Όρμος Ανεμοκάμπι», Δ.Ε. Γαλαξιδίου, Δήμου Δελφών, Π.Ε. Φωκίδας. </w:t>
      </w:r>
    </w:p>
    <w:p w:rsidR="00E10EA2" w:rsidRPr="00E10EA2" w:rsidRDefault="00E10EA2" w:rsidP="00E10EA2">
      <w:pPr>
        <w:autoSpaceDE w:val="0"/>
        <w:autoSpaceDN w:val="0"/>
        <w:adjustRightInd w:val="0"/>
        <w:spacing w:after="0" w:line="276" w:lineRule="auto"/>
        <w:jc w:val="both"/>
        <w:rPr>
          <w:rFonts w:eastAsia="Calibri" w:cstheme="minorHAnsi"/>
          <w:color w:val="000000"/>
          <w:lang w:eastAsia="el-GR"/>
        </w:rPr>
      </w:pPr>
      <w:r w:rsidRPr="00E10EA2">
        <w:rPr>
          <w:rFonts w:eastAsia="Calibri" w:cstheme="minorHAnsi"/>
          <w:color w:val="000000"/>
          <w:lang w:eastAsia="el-GR"/>
        </w:rPr>
        <w:t xml:space="preserve"> </w:t>
      </w:r>
    </w:p>
    <w:p w:rsidR="00E10EA2" w:rsidRPr="00E10EA2" w:rsidRDefault="00E10EA2" w:rsidP="00E10EA2">
      <w:pPr>
        <w:autoSpaceDE w:val="0"/>
        <w:autoSpaceDN w:val="0"/>
        <w:adjustRightInd w:val="0"/>
        <w:spacing w:after="0" w:line="276" w:lineRule="auto"/>
        <w:jc w:val="both"/>
        <w:rPr>
          <w:rFonts w:eastAsia="Calibri" w:cstheme="minorHAnsi"/>
          <w:color w:val="000000"/>
          <w:lang w:eastAsia="el-GR"/>
        </w:rPr>
      </w:pPr>
      <w:r w:rsidRPr="00E10EA2">
        <w:rPr>
          <w:rFonts w:eastAsia="Calibri" w:cstheme="minorHAnsi"/>
          <w:color w:val="000000"/>
          <w:lang w:eastAsia="el-GR"/>
        </w:rPr>
        <w:t>β) Η παρούσα να εισαχθεί στο Δημοτικό Συμβούλιο για λήψη σχετικής Απόφασης.</w:t>
      </w:r>
    </w:p>
    <w:p w:rsidR="00E10EA2" w:rsidRPr="00E10EA2" w:rsidRDefault="00E10EA2" w:rsidP="00E10EA2">
      <w:pPr>
        <w:autoSpaceDE w:val="0"/>
        <w:autoSpaceDN w:val="0"/>
        <w:adjustRightInd w:val="0"/>
        <w:spacing w:after="0" w:line="276" w:lineRule="auto"/>
        <w:jc w:val="both"/>
        <w:rPr>
          <w:rFonts w:eastAsia="Calibri" w:cstheme="minorHAnsi"/>
          <w:color w:val="000000"/>
          <w:lang w:eastAsia="el-GR"/>
        </w:rPr>
      </w:pPr>
    </w:p>
    <w:p w:rsidR="00E10EA2" w:rsidRPr="00E10EA2" w:rsidRDefault="00E10EA2" w:rsidP="00E10EA2">
      <w:pPr>
        <w:keepNext/>
        <w:spacing w:after="0" w:line="240" w:lineRule="auto"/>
        <w:jc w:val="center"/>
        <w:outlineLvl w:val="5"/>
        <w:rPr>
          <w:rFonts w:eastAsia="Times New Roman" w:cstheme="minorHAnsi"/>
          <w:b/>
          <w:spacing w:val="56"/>
          <w:lang w:eastAsia="el-GR"/>
        </w:rPr>
      </w:pPr>
    </w:p>
    <w:p w:rsidR="00E10EA2" w:rsidRPr="00E10EA2" w:rsidRDefault="00E10EA2" w:rsidP="00E10EA2">
      <w:pPr>
        <w:keepNext/>
        <w:spacing w:after="0" w:line="240" w:lineRule="auto"/>
        <w:jc w:val="center"/>
        <w:outlineLvl w:val="5"/>
        <w:rPr>
          <w:rFonts w:eastAsia="Times New Roman" w:cstheme="minorHAnsi"/>
          <w:b/>
          <w:spacing w:val="56"/>
          <w:lang w:eastAsia="el-GR"/>
        </w:rPr>
      </w:pPr>
    </w:p>
    <w:p w:rsidR="00E10EA2" w:rsidRPr="00E10EA2" w:rsidRDefault="00E10EA2" w:rsidP="00E10EA2">
      <w:pPr>
        <w:keepNext/>
        <w:spacing w:after="0" w:line="240" w:lineRule="auto"/>
        <w:jc w:val="center"/>
        <w:outlineLvl w:val="5"/>
        <w:rPr>
          <w:rFonts w:eastAsia="Times New Roman" w:cstheme="minorHAnsi"/>
          <w:b/>
          <w:spacing w:val="56"/>
          <w:lang w:eastAsia="el-GR"/>
        </w:rPr>
      </w:pPr>
      <w:r w:rsidRPr="00E10EA2">
        <w:rPr>
          <w:rFonts w:eastAsia="Times New Roman" w:cstheme="minorHAnsi"/>
          <w:b/>
          <w:spacing w:val="56"/>
          <w:lang w:eastAsia="el-GR"/>
        </w:rPr>
        <w:t>ΑΠΟΣΠΑΣΜΑ</w:t>
      </w:r>
    </w:p>
    <w:p w:rsidR="00E10EA2" w:rsidRPr="00E10EA2" w:rsidRDefault="00E10EA2" w:rsidP="00E10EA2">
      <w:pPr>
        <w:spacing w:after="0" w:line="240" w:lineRule="auto"/>
        <w:rPr>
          <w:rFonts w:eastAsia="Times New Roman" w:cstheme="minorHAnsi"/>
          <w:lang w:eastAsia="el-GR"/>
        </w:rPr>
      </w:pPr>
    </w:p>
    <w:p w:rsidR="00E10EA2" w:rsidRPr="00E10EA2" w:rsidRDefault="00E10EA2" w:rsidP="00E10EA2">
      <w:pPr>
        <w:tabs>
          <w:tab w:val="center" w:pos="4535"/>
        </w:tabs>
        <w:spacing w:after="0" w:line="240" w:lineRule="auto"/>
        <w:jc w:val="center"/>
        <w:rPr>
          <w:rFonts w:eastAsia="Times New Roman" w:cstheme="minorHAnsi"/>
          <w:lang w:eastAsia="el-GR"/>
        </w:rPr>
      </w:pPr>
      <w:r w:rsidRPr="00E10EA2">
        <w:rPr>
          <w:rFonts w:eastAsia="Times New Roman" w:cstheme="minorHAnsi"/>
          <w:lang w:eastAsia="el-GR"/>
        </w:rPr>
        <w:t>Από το 2</w:t>
      </w:r>
      <w:r w:rsidRPr="00E10EA2">
        <w:rPr>
          <w:rFonts w:eastAsia="Times New Roman" w:cstheme="minorHAnsi"/>
          <w:vertAlign w:val="superscript"/>
          <w:lang w:eastAsia="el-GR"/>
        </w:rPr>
        <w:t>ο</w:t>
      </w:r>
      <w:r w:rsidRPr="00E10EA2">
        <w:rPr>
          <w:rFonts w:eastAsia="Times New Roman" w:cstheme="minorHAnsi"/>
          <w:lang w:eastAsia="el-GR"/>
        </w:rPr>
        <w:t xml:space="preserve"> πρακτικό συνεδρίασης Συμβουλίου</w:t>
      </w:r>
    </w:p>
    <w:p w:rsidR="00E10EA2" w:rsidRPr="00E10EA2" w:rsidRDefault="00E10EA2" w:rsidP="00E10EA2">
      <w:pPr>
        <w:tabs>
          <w:tab w:val="center" w:pos="4535"/>
        </w:tabs>
        <w:spacing w:after="0" w:line="240" w:lineRule="auto"/>
        <w:jc w:val="center"/>
        <w:rPr>
          <w:rFonts w:eastAsia="Times New Roman" w:cstheme="minorHAnsi"/>
          <w:lang w:eastAsia="el-GR"/>
        </w:rPr>
      </w:pPr>
      <w:r w:rsidRPr="00E10EA2">
        <w:rPr>
          <w:rFonts w:eastAsia="Times New Roman" w:cstheme="minorHAnsi"/>
          <w:lang w:eastAsia="el-GR"/>
        </w:rPr>
        <w:t>Δημοτικής Κοινότητας Γαλαξιδίου.</w:t>
      </w:r>
    </w:p>
    <w:p w:rsidR="00E10EA2" w:rsidRPr="00E10EA2" w:rsidRDefault="00E10EA2" w:rsidP="00E10EA2">
      <w:pPr>
        <w:spacing w:after="0" w:line="240" w:lineRule="auto"/>
        <w:jc w:val="both"/>
        <w:rPr>
          <w:rFonts w:eastAsia="Times New Roman" w:cstheme="minorHAnsi"/>
          <w:lang w:eastAsia="el-GR"/>
        </w:rPr>
      </w:pPr>
    </w:p>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 xml:space="preserve">Αριθ. Απόφασης </w:t>
      </w:r>
      <w:r w:rsidRPr="00E10EA2">
        <w:rPr>
          <w:rFonts w:eastAsia="Times New Roman" w:cstheme="minorHAnsi"/>
          <w:b/>
          <w:lang w:eastAsia="el-GR"/>
        </w:rPr>
        <w:t>03/2026</w:t>
      </w:r>
    </w:p>
    <w:p w:rsidR="00E10EA2" w:rsidRPr="00E10EA2" w:rsidRDefault="00E10EA2" w:rsidP="00E10EA2">
      <w:pPr>
        <w:spacing w:after="0" w:line="240" w:lineRule="auto"/>
        <w:jc w:val="center"/>
        <w:rPr>
          <w:rFonts w:eastAsia="Times New Roman" w:cstheme="minorHAnsi"/>
          <w:b/>
          <w:lang w:eastAsia="el-GR"/>
        </w:rPr>
      </w:pPr>
    </w:p>
    <w:p w:rsidR="00E10EA2" w:rsidRPr="00E10EA2" w:rsidRDefault="00E10EA2" w:rsidP="00E10EA2">
      <w:pPr>
        <w:spacing w:after="0" w:line="240" w:lineRule="auto"/>
        <w:jc w:val="center"/>
        <w:rPr>
          <w:rFonts w:eastAsia="Times New Roman" w:cstheme="minorHAnsi"/>
          <w:b/>
          <w:lang w:eastAsia="el-GR"/>
        </w:rPr>
      </w:pPr>
      <w:r w:rsidRPr="00E10EA2">
        <w:rPr>
          <w:rFonts w:eastAsia="Times New Roman" w:cstheme="minorHAnsi"/>
          <w:b/>
          <w:u w:val="single"/>
          <w:lang w:eastAsia="el-GR"/>
        </w:rPr>
        <w:t>Περίληψη</w:t>
      </w:r>
    </w:p>
    <w:p w:rsidR="00E10EA2" w:rsidRPr="00E10EA2" w:rsidRDefault="00E10EA2" w:rsidP="00E10EA2">
      <w:pPr>
        <w:spacing w:after="0" w:line="240" w:lineRule="auto"/>
        <w:jc w:val="both"/>
        <w:rPr>
          <w:rFonts w:eastAsia="Times New Roman" w:cstheme="minorHAnsi"/>
          <w:b/>
          <w:lang w:eastAsia="el-GR"/>
        </w:rPr>
      </w:pPr>
      <w:r w:rsidRPr="00E10EA2">
        <w:rPr>
          <w:rFonts w:eastAsia="Times New Roman" w:cstheme="minorHAnsi"/>
          <w:b/>
          <w:lang w:eastAsia="el-GR"/>
        </w:rPr>
        <w:t>Γνωμοδότηση για την μελέτη Περιβαλλοντικών Επιπτώσεων για την αδειοδότηση συνοδών υποδομών  εντός χερσαίας έκτασης (συμπεριλαμβανόμενης της ζώνης παραλίας) εντός της ζώνης αιγιαλού και εντός θαλάσσιας έκτασης στη θέση ΑΝΕΜΟΚΑΜΠΙ Δ.Ε. Γαλαξιδίου Δ. Δελφών, Π.Ε. Φωκίδας, για την εξυπηρέτηση υφιστάμενης πλωτής μονάδας εκτροφής θαλάσσιων μεσογειακών ιχθύων που λειτουργεί στη θέση ΟΡΜΟΣ ΑΝΕΜΟΚΑΜΠΙ Δ.Ε. Γαλαξιδίου Δ.Δελφών, Π.Ε.Φωκίδας. [Φορέας του έργου: ΓΑΛΑΞΙΔΙ ΘΑΛΑΣΣΙΕΣ ΚΑΛΛΙΕΡΓΕΙΕΣ Α.Ε.].</w:t>
      </w:r>
    </w:p>
    <w:p w:rsidR="00E10EA2" w:rsidRPr="00E10EA2" w:rsidRDefault="00E10EA2" w:rsidP="00E10EA2">
      <w:pPr>
        <w:spacing w:after="0" w:line="240" w:lineRule="auto"/>
        <w:rPr>
          <w:rFonts w:eastAsia="Times New Roman" w:cstheme="minorHAnsi"/>
          <w:b/>
          <w:lang w:eastAsia="el-GR"/>
        </w:rPr>
      </w:pPr>
    </w:p>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Στην Δημοτική Κοινότητα Γαλαξιδίου σήμερα Πέμπτη 29 Ιανουαρίου 2026 και ώρα 13:00  συνήλθε σε  συνεδρίαση το Συμβούλιο της Δημοτικής Κοινότητας Γαλαξιδίου έπειτα από την υπ΄αριθμ. 1424/26-01-2026  πρόσκληση του Προέδρου του που επιδόθηκε νόμιμα και χωριστά στο καθένα από τα μέλη του σύμφωνα με το άρθρο 89 του Ν. 4555/2018 (σε αντικατάσταση του άρθρου 88 του Ν. 3852/2010), για λήψη απόφασης στο παρακάτω θέμα της ημερήσιας διάταξης:</w:t>
      </w:r>
    </w:p>
    <w:p w:rsidR="00E10EA2" w:rsidRPr="00E10EA2" w:rsidRDefault="00E10EA2" w:rsidP="00E10EA2">
      <w:pPr>
        <w:spacing w:after="0" w:line="240" w:lineRule="auto"/>
        <w:jc w:val="both"/>
        <w:rPr>
          <w:rFonts w:eastAsia="Times New Roman" w:cstheme="minorHAnsi"/>
          <w:lang w:eastAsia="el-G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610"/>
      </w:tblGrid>
      <w:tr w:rsidR="00E10EA2" w:rsidRPr="00E10EA2" w:rsidTr="004D58D3">
        <w:tc>
          <w:tcPr>
            <w:tcW w:w="457" w:type="dxa"/>
            <w:shd w:val="clear" w:color="auto" w:fill="auto"/>
          </w:tcPr>
          <w:p w:rsidR="00E10EA2" w:rsidRPr="00E10EA2" w:rsidRDefault="00E10EA2" w:rsidP="00E10EA2">
            <w:pPr>
              <w:tabs>
                <w:tab w:val="left" w:pos="0"/>
              </w:tabs>
              <w:spacing w:after="0" w:line="240" w:lineRule="auto"/>
              <w:rPr>
                <w:rFonts w:eastAsia="Times New Roman" w:cstheme="minorHAnsi"/>
                <w:lang w:eastAsia="el-GR"/>
              </w:rPr>
            </w:pPr>
            <w:r w:rsidRPr="00E10EA2">
              <w:rPr>
                <w:rFonts w:eastAsia="Times New Roman" w:cstheme="minorHAnsi"/>
                <w:lang w:val="en-US" w:eastAsia="el-GR"/>
              </w:rPr>
              <w:t>1</w:t>
            </w:r>
            <w:r w:rsidRPr="00E10EA2">
              <w:rPr>
                <w:rFonts w:eastAsia="Times New Roman" w:cstheme="minorHAnsi"/>
                <w:lang w:eastAsia="el-GR"/>
              </w:rPr>
              <w:t>.</w:t>
            </w:r>
          </w:p>
        </w:tc>
        <w:tc>
          <w:tcPr>
            <w:tcW w:w="8610" w:type="dxa"/>
          </w:tcPr>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Γνωμοδότηση για την μελέτη Περιβαλλοντικών Επιπτώσεων για την αδειοδότηση συνοδών υποδομών  εντός χερσαίας έκτασης (συμπεριλαμβανόμενης της ζώνης παραλίας) εντός της ζώνης αιγιαλού και εντός θαλάσσιας έκτασης στη θέση ΑΝΕΜΟΚΑΜΠΙ Δ.Ε. Γαλαξιδίου Δ. Δελφών, Π.Ε. Φωκίδας, για την εξυπηρέτηση υφιστάμενης πλωτής μονάδας εκτροφής θαλάσσιων μεσογειακών ιχθύων που λειτουργεί στη θέση ΟΡΜΟΣ ΑΝΕΜΟΚΑΜΠΙ Δ.Ε. Γαλαξιδίου Δ.Δελφών, Π.Ε.Φωκίδας. [Φορέας του έργου: ΓΑΛΑΞΙΔΙ ΘΑΛΑΣΣΙΕΣ ΚΑΛΛΙΕΡΓΕΙΕΣ Α.Ε.].</w:t>
            </w:r>
          </w:p>
        </w:tc>
      </w:tr>
      <w:tr w:rsidR="00E10EA2" w:rsidRPr="00E10EA2" w:rsidTr="004D58D3">
        <w:tc>
          <w:tcPr>
            <w:tcW w:w="457" w:type="dxa"/>
            <w:shd w:val="clear" w:color="auto" w:fill="auto"/>
          </w:tcPr>
          <w:p w:rsidR="00E10EA2" w:rsidRPr="00E10EA2" w:rsidRDefault="00E10EA2" w:rsidP="00E10EA2">
            <w:pPr>
              <w:tabs>
                <w:tab w:val="left" w:pos="0"/>
              </w:tabs>
              <w:spacing w:after="0" w:line="240" w:lineRule="auto"/>
              <w:rPr>
                <w:rFonts w:eastAsia="Times New Roman" w:cstheme="minorHAnsi"/>
                <w:lang w:eastAsia="el-GR"/>
              </w:rPr>
            </w:pPr>
            <w:r w:rsidRPr="00E10EA2">
              <w:rPr>
                <w:rFonts w:eastAsia="Times New Roman" w:cstheme="minorHAnsi"/>
                <w:lang w:eastAsia="el-GR"/>
              </w:rPr>
              <w:t>2.</w:t>
            </w:r>
          </w:p>
        </w:tc>
        <w:tc>
          <w:tcPr>
            <w:tcW w:w="8610" w:type="dxa"/>
          </w:tcPr>
          <w:p w:rsidR="00E10EA2" w:rsidRPr="00E10EA2" w:rsidRDefault="00E10EA2" w:rsidP="00E10EA2">
            <w:pPr>
              <w:tabs>
                <w:tab w:val="left" w:pos="0"/>
              </w:tabs>
              <w:spacing w:after="0" w:line="240" w:lineRule="auto"/>
              <w:jc w:val="both"/>
              <w:rPr>
                <w:rFonts w:eastAsia="Times New Roman" w:cstheme="minorHAnsi"/>
                <w:lang w:eastAsia="el-GR"/>
              </w:rPr>
            </w:pPr>
            <w:r w:rsidRPr="00E10EA2">
              <w:rPr>
                <w:rFonts w:eastAsia="Times New Roman" w:cstheme="minorHAnsi"/>
                <w:lang w:eastAsia="el-GR"/>
              </w:rPr>
              <w:t xml:space="preserve">Γνωμοδότηση για την μελέτη Περιβαλλοντικών Επιπτώσεων επτά μοναδιαίων αιολικών σταθμών παραγωγής ηλεκτρικής ενέργειας (ΑΣΠΗΕ) συνολικής ισχύος 42 </w:t>
            </w:r>
            <w:r w:rsidRPr="00E10EA2">
              <w:rPr>
                <w:rFonts w:eastAsia="Times New Roman" w:cstheme="minorHAnsi"/>
                <w:lang w:val="en-US" w:eastAsia="el-GR"/>
              </w:rPr>
              <w:t>MW</w:t>
            </w:r>
            <w:r w:rsidRPr="00E10EA2">
              <w:rPr>
                <w:rFonts w:eastAsia="Times New Roman" w:cstheme="minorHAnsi"/>
                <w:lang w:eastAsia="el-GR"/>
              </w:rPr>
              <w:t xml:space="preserve">  και των συνοδών έργων, στην Δ.Ε. Γαλαξιδίου του Δήμου Δελφών, της Π.Ε. Φωκίδας, της Π. Στερεάς Ελλάδος. [Φορέας του έργου: </w:t>
            </w:r>
            <w:r w:rsidRPr="00E10EA2">
              <w:rPr>
                <w:rFonts w:eastAsia="Times New Roman" w:cstheme="minorHAnsi"/>
                <w:lang w:val="en-US" w:eastAsia="el-GR"/>
              </w:rPr>
              <w:t>LIMORBARZILAY</w:t>
            </w:r>
            <w:r w:rsidRPr="00E10EA2">
              <w:rPr>
                <w:rFonts w:eastAsia="Times New Roman" w:cstheme="minorHAnsi"/>
                <w:lang w:eastAsia="el-GR"/>
              </w:rPr>
              <w:t xml:space="preserve"> </w:t>
            </w:r>
            <w:r w:rsidRPr="00E10EA2">
              <w:rPr>
                <w:rFonts w:eastAsia="Times New Roman" w:cstheme="minorHAnsi"/>
                <w:lang w:val="en-US" w:eastAsia="el-GR"/>
              </w:rPr>
              <w:t>G</w:t>
            </w:r>
            <w:r w:rsidRPr="00E10EA2">
              <w:rPr>
                <w:rFonts w:eastAsia="Times New Roman" w:cstheme="minorHAnsi"/>
                <w:lang w:eastAsia="el-GR"/>
              </w:rPr>
              <w:t xml:space="preserve"> </w:t>
            </w:r>
            <w:r w:rsidRPr="00E10EA2">
              <w:rPr>
                <w:rFonts w:eastAsia="Times New Roman" w:cstheme="minorHAnsi"/>
                <w:lang w:val="en-US" w:eastAsia="el-GR"/>
              </w:rPr>
              <w:t>ENERGY</w:t>
            </w:r>
            <w:r w:rsidRPr="00E10EA2">
              <w:rPr>
                <w:rFonts w:eastAsia="Times New Roman" w:cstheme="minorHAnsi"/>
                <w:lang w:eastAsia="el-GR"/>
              </w:rPr>
              <w:t xml:space="preserve"> </w:t>
            </w:r>
            <w:r w:rsidRPr="00E10EA2">
              <w:rPr>
                <w:rFonts w:eastAsia="Times New Roman" w:cstheme="minorHAnsi"/>
                <w:lang w:val="en-US" w:eastAsia="el-GR"/>
              </w:rPr>
              <w:t>M</w:t>
            </w:r>
            <w:r w:rsidRPr="00E10EA2">
              <w:rPr>
                <w:rFonts w:eastAsia="Times New Roman" w:cstheme="minorHAnsi"/>
                <w:lang w:eastAsia="el-GR"/>
              </w:rPr>
              <w:t>.</w:t>
            </w:r>
            <w:r w:rsidRPr="00E10EA2">
              <w:rPr>
                <w:rFonts w:eastAsia="Times New Roman" w:cstheme="minorHAnsi"/>
                <w:lang w:val="en-US" w:eastAsia="el-GR"/>
              </w:rPr>
              <w:t>I</w:t>
            </w:r>
            <w:r w:rsidRPr="00E10EA2">
              <w:rPr>
                <w:rFonts w:eastAsia="Times New Roman" w:cstheme="minorHAnsi"/>
                <w:lang w:eastAsia="el-GR"/>
              </w:rPr>
              <w:t>.</w:t>
            </w:r>
            <w:r w:rsidRPr="00E10EA2">
              <w:rPr>
                <w:rFonts w:eastAsia="Times New Roman" w:cstheme="minorHAnsi"/>
                <w:lang w:val="en-US" w:eastAsia="el-GR"/>
              </w:rPr>
              <w:t>K</w:t>
            </w:r>
            <w:r w:rsidRPr="00E10EA2">
              <w:rPr>
                <w:rFonts w:eastAsia="Times New Roman" w:cstheme="minorHAnsi"/>
                <w:lang w:eastAsia="el-GR"/>
              </w:rPr>
              <w:t>.</w:t>
            </w:r>
            <w:r w:rsidRPr="00E10EA2">
              <w:rPr>
                <w:rFonts w:eastAsia="Times New Roman" w:cstheme="minorHAnsi"/>
                <w:lang w:val="en-US" w:eastAsia="el-GR"/>
              </w:rPr>
              <w:t>E</w:t>
            </w:r>
            <w:r w:rsidRPr="00E10EA2">
              <w:rPr>
                <w:rFonts w:eastAsia="Times New Roman" w:cstheme="minorHAnsi"/>
                <w:lang w:eastAsia="el-GR"/>
              </w:rPr>
              <w:t>.]</w:t>
            </w:r>
          </w:p>
        </w:tc>
      </w:tr>
      <w:tr w:rsidR="00E10EA2" w:rsidRPr="00E10EA2" w:rsidTr="004D58D3">
        <w:tc>
          <w:tcPr>
            <w:tcW w:w="457" w:type="dxa"/>
            <w:shd w:val="clear" w:color="auto" w:fill="auto"/>
          </w:tcPr>
          <w:p w:rsidR="00E10EA2" w:rsidRPr="00E10EA2" w:rsidRDefault="00E10EA2" w:rsidP="00E10EA2">
            <w:pPr>
              <w:tabs>
                <w:tab w:val="left" w:pos="0"/>
              </w:tabs>
              <w:spacing w:after="0" w:line="240" w:lineRule="auto"/>
              <w:rPr>
                <w:rFonts w:eastAsia="Times New Roman" w:cstheme="minorHAnsi"/>
                <w:lang w:eastAsia="el-GR"/>
              </w:rPr>
            </w:pPr>
            <w:r w:rsidRPr="00E10EA2">
              <w:rPr>
                <w:rFonts w:eastAsia="Times New Roman" w:cstheme="minorHAnsi"/>
                <w:lang w:eastAsia="el-GR"/>
              </w:rPr>
              <w:t>3.</w:t>
            </w:r>
          </w:p>
        </w:tc>
        <w:tc>
          <w:tcPr>
            <w:tcW w:w="8610" w:type="dxa"/>
          </w:tcPr>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Έγκριση χορήγησης άδειας παράτασης ωραρίου λειτουργίας μουσικής-μουσικών οργάνων 2026 της «ΕΥΘΥΜΙΟΣ ΚΑΙ ΕΛΕΝΗ ΜΠΑΡΛΙΑΚΟΥ Ο.Ε.», για το κατάστημα ΜΕΛΥΔΡΟΝ, στην Δ.Κ. Γαλαξιδίου.</w:t>
            </w:r>
          </w:p>
        </w:tc>
      </w:tr>
      <w:tr w:rsidR="00E10EA2" w:rsidRPr="00E10EA2" w:rsidTr="004D58D3">
        <w:tc>
          <w:tcPr>
            <w:tcW w:w="9067" w:type="dxa"/>
            <w:gridSpan w:val="2"/>
            <w:shd w:val="clear" w:color="auto" w:fill="auto"/>
          </w:tcPr>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ΘΕΜΑ ΕΚΤΟΣ ΗΜΕΡΗΣΙΑΣ ΔΙΑΤΑΞΗΣ</w:t>
            </w:r>
          </w:p>
        </w:tc>
      </w:tr>
      <w:tr w:rsidR="00E10EA2" w:rsidRPr="00E10EA2" w:rsidTr="004D58D3">
        <w:tc>
          <w:tcPr>
            <w:tcW w:w="457" w:type="dxa"/>
            <w:shd w:val="clear" w:color="auto" w:fill="auto"/>
          </w:tcPr>
          <w:p w:rsidR="00E10EA2" w:rsidRPr="00E10EA2" w:rsidRDefault="00E10EA2" w:rsidP="00E10EA2">
            <w:pPr>
              <w:tabs>
                <w:tab w:val="left" w:pos="0"/>
              </w:tabs>
              <w:spacing w:after="0" w:line="240" w:lineRule="auto"/>
              <w:rPr>
                <w:rFonts w:eastAsia="Times New Roman" w:cstheme="minorHAnsi"/>
                <w:lang w:eastAsia="el-GR"/>
              </w:rPr>
            </w:pPr>
            <w:r w:rsidRPr="00E10EA2">
              <w:rPr>
                <w:rFonts w:eastAsia="Times New Roman" w:cstheme="minorHAnsi"/>
                <w:lang w:eastAsia="el-GR"/>
              </w:rPr>
              <w:t>1.</w:t>
            </w:r>
          </w:p>
        </w:tc>
        <w:tc>
          <w:tcPr>
            <w:tcW w:w="8610" w:type="dxa"/>
          </w:tcPr>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Άδεια χρήσης κοινόχρηστου χώρου στην «ΕΥΘΥΜΙΟΣ &amp; ΕΛΕΝΗ ΜΠΑΡΛΑΚΟΥ Ο.Ε. για τοποθέτηση ΒΑΝ στις 21-23/02/2026.</w:t>
            </w:r>
          </w:p>
        </w:tc>
      </w:tr>
    </w:tbl>
    <w:p w:rsidR="00E10EA2" w:rsidRPr="00E10EA2" w:rsidRDefault="00E10EA2" w:rsidP="00E10EA2">
      <w:pPr>
        <w:spacing w:after="0" w:line="240" w:lineRule="auto"/>
        <w:jc w:val="both"/>
        <w:rPr>
          <w:rFonts w:eastAsia="Times New Roman" w:cstheme="minorHAnsi"/>
          <w:color w:val="000000"/>
          <w:lang w:eastAsia="el-GR"/>
        </w:rPr>
      </w:pPr>
    </w:p>
    <w:p w:rsidR="00E10EA2" w:rsidRPr="00E10EA2" w:rsidRDefault="00E10EA2" w:rsidP="00E10EA2">
      <w:pPr>
        <w:spacing w:after="0" w:line="240" w:lineRule="auto"/>
        <w:jc w:val="both"/>
        <w:rPr>
          <w:rFonts w:eastAsia="Times New Roman" w:cstheme="minorHAnsi"/>
          <w:color w:val="000000"/>
          <w:lang w:eastAsia="el-GR"/>
        </w:rPr>
      </w:pPr>
      <w:r w:rsidRPr="00E10EA2">
        <w:rPr>
          <w:rFonts w:eastAsia="Times New Roman" w:cstheme="minorHAnsi"/>
          <w:color w:val="000000"/>
          <w:lang w:eastAsia="el-GR"/>
        </w:rPr>
        <w:t>Διαπιστώθηκε η νόμιμη απαρτία δεδομένου ότι επί τριών(3) μελών βρέθηκαν παρόντα τρία (3).</w:t>
      </w:r>
    </w:p>
    <w:p w:rsidR="00E10EA2" w:rsidRPr="00E10EA2" w:rsidRDefault="00E10EA2" w:rsidP="00E10EA2">
      <w:pPr>
        <w:spacing w:after="0" w:line="240" w:lineRule="auto"/>
        <w:jc w:val="both"/>
        <w:rPr>
          <w:rFonts w:eastAsia="Times New Roman" w:cstheme="minorHAnsi"/>
          <w:color w:val="000000"/>
          <w:lang w:eastAsia="el-GR"/>
        </w:rPr>
      </w:pPr>
    </w:p>
    <w:tbl>
      <w:tblPr>
        <w:tblW w:w="0" w:type="auto"/>
        <w:tblLook w:val="01E0" w:firstRow="1" w:lastRow="1" w:firstColumn="1" w:lastColumn="1" w:noHBand="0" w:noVBand="0"/>
      </w:tblPr>
      <w:tblGrid>
        <w:gridCol w:w="4643"/>
        <w:gridCol w:w="4644"/>
      </w:tblGrid>
      <w:tr w:rsidR="00E10EA2" w:rsidRPr="00E10EA2" w:rsidTr="004D58D3">
        <w:tc>
          <w:tcPr>
            <w:tcW w:w="4643" w:type="dxa"/>
          </w:tcPr>
          <w:p w:rsidR="00E10EA2" w:rsidRPr="00E10EA2" w:rsidRDefault="00E10EA2" w:rsidP="00E10EA2">
            <w:pPr>
              <w:spacing w:after="0" w:line="240" w:lineRule="auto"/>
              <w:jc w:val="center"/>
              <w:rPr>
                <w:rFonts w:eastAsia="Times New Roman" w:cstheme="minorHAnsi"/>
                <w:b/>
                <w:color w:val="000000"/>
                <w:lang w:eastAsia="el-GR"/>
              </w:rPr>
            </w:pPr>
            <w:r w:rsidRPr="00E10EA2">
              <w:rPr>
                <w:rFonts w:eastAsia="Times New Roman" w:cstheme="minorHAnsi"/>
                <w:b/>
                <w:color w:val="000000"/>
                <w:lang w:eastAsia="el-GR"/>
              </w:rPr>
              <w:t xml:space="preserve">ΠΑΡΟΝΤΕΣ  </w:t>
            </w:r>
          </w:p>
        </w:tc>
        <w:tc>
          <w:tcPr>
            <w:tcW w:w="4644" w:type="dxa"/>
          </w:tcPr>
          <w:p w:rsidR="00E10EA2" w:rsidRPr="00E10EA2" w:rsidRDefault="00E10EA2" w:rsidP="00E10EA2">
            <w:pPr>
              <w:spacing w:after="0" w:line="240" w:lineRule="auto"/>
              <w:jc w:val="center"/>
              <w:rPr>
                <w:rFonts w:eastAsia="Times New Roman" w:cstheme="minorHAnsi"/>
                <w:b/>
                <w:color w:val="000000"/>
                <w:lang w:eastAsia="el-GR"/>
              </w:rPr>
            </w:pPr>
            <w:r w:rsidRPr="00E10EA2">
              <w:rPr>
                <w:rFonts w:eastAsia="Times New Roman" w:cstheme="minorHAnsi"/>
                <w:b/>
                <w:color w:val="000000"/>
                <w:lang w:eastAsia="el-GR"/>
              </w:rPr>
              <w:t>ΑΠΟΝΤΕΣ</w:t>
            </w:r>
          </w:p>
        </w:tc>
      </w:tr>
      <w:tr w:rsidR="00E10EA2" w:rsidRPr="00E10EA2" w:rsidTr="004D58D3">
        <w:tc>
          <w:tcPr>
            <w:tcW w:w="4643" w:type="dxa"/>
          </w:tcPr>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1.Σπυρίδων Μπαρλιακός, Πρόεδρος</w:t>
            </w:r>
          </w:p>
        </w:tc>
        <w:tc>
          <w:tcPr>
            <w:tcW w:w="4644" w:type="dxa"/>
          </w:tcPr>
          <w:p w:rsidR="00E10EA2" w:rsidRPr="00E10EA2" w:rsidRDefault="00E10EA2" w:rsidP="00E10EA2">
            <w:pPr>
              <w:spacing w:after="0" w:line="240" w:lineRule="auto"/>
              <w:jc w:val="both"/>
              <w:rPr>
                <w:rFonts w:eastAsia="Times New Roman" w:cstheme="minorHAnsi"/>
                <w:lang w:eastAsia="el-GR"/>
              </w:rPr>
            </w:pPr>
          </w:p>
        </w:tc>
      </w:tr>
      <w:tr w:rsidR="00E10EA2" w:rsidRPr="00E10EA2" w:rsidTr="004D58D3">
        <w:tc>
          <w:tcPr>
            <w:tcW w:w="4643" w:type="dxa"/>
          </w:tcPr>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2.</w:t>
            </w:r>
            <w:r w:rsidRPr="00E10EA2">
              <w:rPr>
                <w:rFonts w:eastAsia="Times New Roman" w:cstheme="minorHAnsi"/>
                <w:bCs/>
                <w:lang w:eastAsia="el-GR"/>
              </w:rPr>
              <w:t>Φώτιος Γρίβας</w:t>
            </w:r>
          </w:p>
        </w:tc>
        <w:tc>
          <w:tcPr>
            <w:tcW w:w="4644" w:type="dxa"/>
          </w:tcPr>
          <w:p w:rsidR="00E10EA2" w:rsidRPr="00E10EA2" w:rsidRDefault="00E10EA2" w:rsidP="00E10EA2">
            <w:pPr>
              <w:spacing w:after="0" w:line="240" w:lineRule="auto"/>
              <w:jc w:val="both"/>
              <w:rPr>
                <w:rFonts w:eastAsia="Times New Roman" w:cstheme="minorHAnsi"/>
                <w:b/>
                <w:color w:val="000000"/>
                <w:lang w:eastAsia="el-GR"/>
              </w:rPr>
            </w:pPr>
          </w:p>
        </w:tc>
      </w:tr>
      <w:tr w:rsidR="00E10EA2" w:rsidRPr="00E10EA2" w:rsidTr="004D58D3">
        <w:tc>
          <w:tcPr>
            <w:tcW w:w="4643" w:type="dxa"/>
          </w:tcPr>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bCs/>
                <w:lang w:eastAsia="el-GR"/>
              </w:rPr>
              <w:t>3. Κωνσταντίνος Ζέρβας</w:t>
            </w:r>
          </w:p>
        </w:tc>
        <w:tc>
          <w:tcPr>
            <w:tcW w:w="4644" w:type="dxa"/>
          </w:tcPr>
          <w:p w:rsidR="00E10EA2" w:rsidRPr="00E10EA2" w:rsidRDefault="00E10EA2" w:rsidP="00E10EA2">
            <w:pPr>
              <w:spacing w:after="0" w:line="240" w:lineRule="auto"/>
              <w:jc w:val="both"/>
              <w:rPr>
                <w:rFonts w:eastAsia="Times New Roman" w:cstheme="minorHAnsi"/>
                <w:b/>
                <w:color w:val="000000"/>
                <w:lang w:eastAsia="el-GR"/>
              </w:rPr>
            </w:pPr>
          </w:p>
        </w:tc>
      </w:tr>
    </w:tbl>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Η τήρηση των πρακτικών έγινε από την υπάλληλο του Δήμου Δελφών Γ.Χαλδεάκη.</w:t>
      </w:r>
    </w:p>
    <w:p w:rsidR="00E10EA2" w:rsidRPr="00E10EA2" w:rsidRDefault="00E10EA2" w:rsidP="00E10EA2">
      <w:pPr>
        <w:spacing w:after="0" w:line="240" w:lineRule="auto"/>
        <w:jc w:val="both"/>
        <w:rPr>
          <w:rFonts w:eastAsia="Times New Roman" w:cstheme="minorHAnsi"/>
          <w:u w:val="single"/>
          <w:lang w:eastAsia="el-GR"/>
        </w:rPr>
      </w:pPr>
    </w:p>
    <w:p w:rsidR="00E10EA2" w:rsidRPr="00E10EA2" w:rsidRDefault="00E10EA2" w:rsidP="00E10EA2">
      <w:pPr>
        <w:spacing w:after="0" w:line="240" w:lineRule="auto"/>
        <w:jc w:val="both"/>
        <w:rPr>
          <w:rFonts w:eastAsia="Times New Roman" w:cstheme="minorHAnsi"/>
          <w:u w:val="single"/>
          <w:lang w:eastAsia="el-GR"/>
        </w:rPr>
      </w:pPr>
      <w:r w:rsidRPr="00E10EA2">
        <w:rPr>
          <w:rFonts w:eastAsia="Times New Roman" w:cstheme="minorHAnsi"/>
          <w:u w:val="single"/>
          <w:lang w:eastAsia="el-GR"/>
        </w:rPr>
        <w:t xml:space="preserve">ΘΕΜΑ </w:t>
      </w:r>
    </w:p>
    <w:p w:rsidR="00E10EA2" w:rsidRPr="00E10EA2" w:rsidRDefault="00E10EA2" w:rsidP="00E10EA2">
      <w:pPr>
        <w:spacing w:after="0" w:line="240" w:lineRule="auto"/>
        <w:jc w:val="both"/>
        <w:rPr>
          <w:rFonts w:eastAsia="Times New Roman" w:cstheme="minorHAnsi"/>
          <w:b/>
          <w:lang w:eastAsia="el-GR"/>
        </w:rPr>
      </w:pPr>
      <w:r w:rsidRPr="00E10EA2">
        <w:rPr>
          <w:rFonts w:eastAsia="Times New Roman" w:cstheme="minorHAnsi"/>
          <w:b/>
          <w:lang w:eastAsia="el-GR"/>
        </w:rPr>
        <w:t xml:space="preserve">Γνωμοδότηση για την μελέτη Περιβαλλοντικών Επιπτώσεων για την αδειοδότηση συνοδών υποδομών  εντός χερσαίας έκτασης (συμπεριλαμβανόμενης της ζώνης παραλίας) εντός της ζώνης αιγιαλού και εντός θαλάσσιας έκτασης στη θέση ΑΝΕΜΟΚΑΜΠΙ Δ.Ε. Γαλαξιδίου Δ. Δελφών, Π.Ε. Φωκίδας, για την εξυπηρέτηση υφιστάμενης πλωτής μονάδας εκτροφής </w:t>
      </w:r>
    </w:p>
    <w:p w:rsidR="00E10EA2" w:rsidRPr="00E10EA2" w:rsidRDefault="00E10EA2" w:rsidP="00E10EA2">
      <w:pPr>
        <w:spacing w:after="0" w:line="240" w:lineRule="auto"/>
        <w:jc w:val="both"/>
        <w:rPr>
          <w:rFonts w:eastAsia="Times New Roman" w:cstheme="minorHAnsi"/>
          <w:b/>
          <w:lang w:eastAsia="el-GR"/>
        </w:rPr>
      </w:pPr>
    </w:p>
    <w:p w:rsidR="00E10EA2" w:rsidRPr="00E10EA2" w:rsidRDefault="00E10EA2" w:rsidP="00E10EA2">
      <w:pPr>
        <w:spacing w:after="0" w:line="240" w:lineRule="auto"/>
        <w:jc w:val="both"/>
        <w:rPr>
          <w:rFonts w:eastAsia="Times New Roman" w:cstheme="minorHAnsi"/>
          <w:b/>
          <w:lang w:eastAsia="el-GR"/>
        </w:rPr>
      </w:pPr>
      <w:r w:rsidRPr="00E10EA2">
        <w:rPr>
          <w:rFonts w:eastAsia="Times New Roman" w:cstheme="minorHAnsi"/>
          <w:b/>
          <w:lang w:eastAsia="el-GR"/>
        </w:rPr>
        <w:lastRenderedPageBreak/>
        <w:t>θαλάσσιων μεσογειακών ιχθύων που λειτουργεί στη θέση ΟΡΜΟΣ ΑΝΕΜΟΚΑΜΠΙ Δ.Ε. Γαλαξιδίου Δ.Δελφών, Π.Ε.Φωκίδας. [Φορέας του έργου: ΓΑΛΑΞΙΔΙ ΘΑΛΑΣΣΙΕΣ ΚΑΛΛΙΕΡΓΕΙΕΣ Α.Ε.].</w:t>
      </w:r>
    </w:p>
    <w:p w:rsidR="00E10EA2" w:rsidRPr="00E10EA2" w:rsidRDefault="00E10EA2" w:rsidP="00E10EA2">
      <w:pPr>
        <w:spacing w:after="0" w:line="240" w:lineRule="auto"/>
        <w:rPr>
          <w:rFonts w:eastAsia="Times New Roman" w:cstheme="minorHAnsi"/>
          <w:b/>
          <w:lang w:eastAsia="el-GR"/>
        </w:rPr>
      </w:pPr>
    </w:p>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Ο Πρόεδρος της Δημοτικής Κοινότητας κ. Σπυρίδων Μπαρλιακός  εισηγούμενος το θέμα   της ημερήσιας διάταξης, ενημέρωσε τα Μέλη ότι  η εταιρία ΓΑΛΑΞΙΔΙ ΘΑΛΑΣΣΙΕΣ ΚΑΛΛΙΕΡΓΕΙΕΣ Α.Ε. με την από Νοεμβρίου 2025 Μελέτη περιβαλλοντικών επιπτώσεων ζητά την αδειοδότηση συνοδών υποδομών  εντός χερσαίας έκτασης (συμπεριλαμβανόμενης της ζώνης παραλίας) εντός της ζώνης αιγιαλού και εντός θαλάσσιας έκτασης στη θέση ΑΝΕΜΟΚΑΜΠΙ Δ.Ε. Γαλαξιδίου Δ. Δελφών, Π.Ε. Φωκίδας, για την εξυπηρέτηση υφιστάμενης πλωτής μονάδας εκτροφής θαλάσσιων μεσογειακών ιχθύων που λειτουργεί στη θέση ΟΡΜΟΣ ΑΝΕΜΟΚΑΜΠΙ Δ.Ε. Γαλαξιδίου Δ.Δελφών, Π.Ε.Φωκίδας.</w:t>
      </w:r>
    </w:p>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Η εισήγησή μου είναι η εξής:</w:t>
      </w:r>
    </w:p>
    <w:p w:rsidR="00E10EA2" w:rsidRPr="00E10EA2" w:rsidRDefault="00E10EA2" w:rsidP="00E10EA2">
      <w:pPr>
        <w:shd w:val="clear" w:color="auto" w:fill="FFFFFF"/>
        <w:spacing w:after="0" w:line="240" w:lineRule="auto"/>
        <w:jc w:val="both"/>
        <w:rPr>
          <w:rFonts w:eastAsia="Times New Roman" w:cstheme="minorHAnsi"/>
          <w:color w:val="222222"/>
          <w:lang w:eastAsia="el-GR"/>
        </w:rPr>
      </w:pPr>
      <w:r w:rsidRPr="00E10EA2">
        <w:rPr>
          <w:rFonts w:eastAsia="Times New Roman" w:cstheme="minorHAnsi"/>
          <w:color w:val="222222"/>
          <w:lang w:eastAsia="el-GR"/>
        </w:rPr>
        <w:t>Η Δημοτική Κοινότητα Γαλαξιδίου κλήθηκε να διατυπώσει γνωμοδοτική άποψη επί της υποβληθείσας Μελέτης Περιβαλλοντικών Επιπτώσεων (ΜΠΕ), η οποία αφορά το προτεινόμενο έργο στη θέση «Όρμος Ανεμοκάμπι» της Δημοτικής Κοινότητας Γαλαξιδίου, στο πλαίσιο της προβλεπόμενης από την κείμενη νομοθεσία διαδικασίας περιβαλλοντικής αδειοδότησης.</w:t>
      </w:r>
    </w:p>
    <w:p w:rsidR="00E10EA2" w:rsidRPr="00E10EA2" w:rsidRDefault="00E10EA2" w:rsidP="00E10EA2">
      <w:pPr>
        <w:shd w:val="clear" w:color="auto" w:fill="FFFFFF"/>
        <w:spacing w:after="0" w:line="240" w:lineRule="auto"/>
        <w:jc w:val="both"/>
        <w:rPr>
          <w:rFonts w:eastAsia="Times New Roman" w:cstheme="minorHAnsi"/>
          <w:color w:val="222222"/>
          <w:lang w:eastAsia="el-GR"/>
        </w:rPr>
      </w:pPr>
      <w:r w:rsidRPr="00E10EA2">
        <w:rPr>
          <w:rFonts w:eastAsia="Times New Roman" w:cstheme="minorHAnsi"/>
          <w:color w:val="222222"/>
          <w:lang w:eastAsia="el-GR"/>
        </w:rPr>
        <w:t xml:space="preserve">Κατόπιν επιτόπιας παρουσίας και αυτοψίας του Συμβουλίου της Δημοτικής Κοινότητας στη θέση για την οποία αιτείται αδειοδότηση η εταιρεία, διαπιστώθηκε η υφιστάμενη κατάσταση της παλαιάς προβλήτας και των τεχνικών χαρακτηριστικών της περιοχής. </w:t>
      </w:r>
    </w:p>
    <w:p w:rsidR="00E10EA2" w:rsidRPr="00E10EA2" w:rsidRDefault="00E10EA2" w:rsidP="00E10EA2">
      <w:pPr>
        <w:shd w:val="clear" w:color="auto" w:fill="FFFFFF"/>
        <w:spacing w:after="0" w:line="240" w:lineRule="auto"/>
        <w:jc w:val="both"/>
        <w:rPr>
          <w:rFonts w:eastAsia="Times New Roman" w:cstheme="minorHAnsi"/>
          <w:color w:val="222222"/>
          <w:lang w:eastAsia="el-GR"/>
        </w:rPr>
      </w:pPr>
      <w:r w:rsidRPr="00E10EA2">
        <w:rPr>
          <w:rFonts w:eastAsia="Times New Roman" w:cstheme="minorHAnsi"/>
          <w:color w:val="222222"/>
          <w:lang w:eastAsia="el-GR"/>
        </w:rPr>
        <w:t>Με βάση τα ανωτέρω, το Συμβούλιο συμφωνεί με την προτεινόμενη από τη Μελέτη Περιβαλλοντικών Επιπτώσεων διαμόρφωση και αναβάθμιση της υφιστάμενης παλαιάς προβλήτας σε νέα, καθώς η προτεινόμενη λύση αποτελεί βελτίωση της υφιστάμενης κατάστασης και κρίνεται λειτουργικά, περιβαλλοντικά και τεχνικά καταλληλότερη, σύμφωνα με τους λόγους που αναλυτικά αναφέρονται στη μελέτη.</w:t>
      </w:r>
    </w:p>
    <w:p w:rsidR="00E10EA2" w:rsidRPr="00E10EA2" w:rsidRDefault="00E10EA2" w:rsidP="00E10EA2">
      <w:pPr>
        <w:shd w:val="clear" w:color="auto" w:fill="FFFFFF"/>
        <w:spacing w:after="0" w:line="240" w:lineRule="auto"/>
        <w:jc w:val="both"/>
        <w:rPr>
          <w:rFonts w:eastAsia="Times New Roman" w:cstheme="minorHAnsi"/>
          <w:color w:val="222222"/>
          <w:lang w:eastAsia="el-GR"/>
        </w:rPr>
      </w:pPr>
      <w:r w:rsidRPr="00E10EA2">
        <w:rPr>
          <w:rFonts w:eastAsia="Times New Roman" w:cstheme="minorHAnsi"/>
          <w:color w:val="222222"/>
          <w:lang w:eastAsia="el-GR"/>
        </w:rPr>
        <w:t>Περαιτέρω, εκτιμάται ότι το προτεινόμενο έργο, εφόσον υλοποιηθεί σύμφωνα με τη Μελέτη Περιβαλλοντικών Επιπτώσεων και τις εγκρίσεις των αρμόδιων υπηρεσιών, δεν αλλοιώνει τον χαρακτήρα της περιοχής, είναι συμβατό με τον ευρύτερο αναπτυξιακό και περιβαλλοντικό σχεδιασμό και δύναται να συμβάλει στη λειτουργική και οργανωμένη αξιοποίηση της συγκεκριμένης παράκτιας ζώνης.</w:t>
      </w:r>
    </w:p>
    <w:p w:rsidR="00E10EA2" w:rsidRPr="00E10EA2" w:rsidRDefault="00E10EA2" w:rsidP="00E10EA2">
      <w:pPr>
        <w:shd w:val="clear" w:color="auto" w:fill="FFFFFF"/>
        <w:spacing w:after="0" w:line="240" w:lineRule="auto"/>
        <w:jc w:val="both"/>
        <w:rPr>
          <w:rFonts w:eastAsia="Times New Roman" w:cstheme="minorHAnsi"/>
          <w:color w:val="222222"/>
          <w:lang w:eastAsia="el-GR"/>
        </w:rPr>
      </w:pPr>
      <w:r w:rsidRPr="00E10EA2">
        <w:rPr>
          <w:rFonts w:eastAsia="Times New Roman" w:cstheme="minorHAnsi"/>
          <w:color w:val="222222"/>
          <w:lang w:eastAsia="el-GR"/>
        </w:rPr>
        <w:t>Για τους ανωτέρω λόγους, εισηγούμαι τη διατύπωση θετικής γνωμοδότησης της Δημοτικής Κοινότητας Γαλαξιδίου επί της Μελέτης Περιβαλλοντικών Επιπτώσεων για το έργο στη θέση «Όρμος Ανεμοκάμπι», με τη ρητή επισήμανση ότι θα πρέπει να τηρηθούν απαρέγκλιτα όλοι οι προβλεπόμενοι περιβαλλοντικοί όροι και τα μέτρα προστασίας που περιλαμβάνονται στη Μελέτη και θα τεθούν από τις αρμόδιες αρχές. </w:t>
      </w:r>
    </w:p>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val="en-US" w:eastAsia="el-GR"/>
        </w:rPr>
        <w:t>To</w:t>
      </w:r>
      <w:r w:rsidRPr="00E10EA2">
        <w:rPr>
          <w:rFonts w:eastAsia="Times New Roman" w:cstheme="minorHAnsi"/>
          <w:lang w:eastAsia="el-GR"/>
        </w:rPr>
        <w:t xml:space="preserve"> Συμβούλιο αφού  ανέγνωσε το αίτημα της εταιρίας, συμφωνεί με την εισήγηση του Προέδρου</w:t>
      </w:r>
    </w:p>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color w:val="000000"/>
          <w:lang w:eastAsia="el-GR"/>
        </w:rPr>
        <w:t>και ύστερα από διαλογική συζήτηση</w:t>
      </w:r>
    </w:p>
    <w:p w:rsidR="00E10EA2" w:rsidRPr="00E10EA2" w:rsidRDefault="00E10EA2" w:rsidP="00E10EA2">
      <w:pPr>
        <w:spacing w:after="0" w:line="240" w:lineRule="auto"/>
        <w:jc w:val="both"/>
        <w:rPr>
          <w:rFonts w:eastAsia="Times New Roman" w:cstheme="minorHAnsi"/>
          <w:lang w:eastAsia="el-GR"/>
        </w:rPr>
      </w:pPr>
    </w:p>
    <w:p w:rsidR="00E10EA2" w:rsidRPr="00E10EA2" w:rsidRDefault="00E10EA2" w:rsidP="00E10EA2">
      <w:pPr>
        <w:keepNext/>
        <w:spacing w:after="0" w:line="240" w:lineRule="auto"/>
        <w:jc w:val="center"/>
        <w:outlineLvl w:val="0"/>
        <w:rPr>
          <w:rFonts w:eastAsia="Times New Roman" w:cstheme="minorHAnsi"/>
          <w:b/>
          <w:lang w:eastAsia="el-GR"/>
        </w:rPr>
      </w:pPr>
      <w:r w:rsidRPr="00E10EA2">
        <w:rPr>
          <w:rFonts w:eastAsia="Times New Roman" w:cstheme="minorHAnsi"/>
          <w:b/>
          <w:lang w:eastAsia="el-GR"/>
        </w:rPr>
        <w:t>ΑΠΟΦΑΣΙΖΕΙ  ΟΜΟΦΩΝΑ</w:t>
      </w:r>
    </w:p>
    <w:p w:rsidR="00E10EA2" w:rsidRPr="00E10EA2" w:rsidRDefault="00E10EA2" w:rsidP="00E10EA2">
      <w:pPr>
        <w:spacing w:after="0" w:line="240" w:lineRule="auto"/>
        <w:rPr>
          <w:rFonts w:eastAsia="Times New Roman" w:cstheme="minorHAnsi"/>
          <w:lang w:eastAsia="el-GR"/>
        </w:rPr>
      </w:pPr>
    </w:p>
    <w:p w:rsidR="00E10EA2" w:rsidRPr="00E10EA2" w:rsidRDefault="00E10EA2" w:rsidP="00E10EA2">
      <w:pPr>
        <w:spacing w:after="0" w:line="240" w:lineRule="auto"/>
        <w:jc w:val="both"/>
        <w:rPr>
          <w:rFonts w:eastAsia="Times New Roman" w:cstheme="minorHAnsi"/>
          <w:lang w:eastAsia="el-GR"/>
        </w:rPr>
      </w:pPr>
      <w:r w:rsidRPr="00E10EA2">
        <w:rPr>
          <w:rFonts w:eastAsia="Times New Roman" w:cstheme="minorHAnsi"/>
          <w:lang w:eastAsia="el-GR"/>
        </w:rPr>
        <w:t>Γνωμοδοτεί θετικά στην αδειοδότηση συνοδών υποδομών εντός χερσαίας έκτασης (συμπεριλαμβανόμενης της ζώνης παραλίας) εντός της ζώνης αιγιαλού και εντός θαλάσσιας έκτασης στη θέση ΑΝΕΜΟΚΑΜΠΙ Δ.Ε. Γαλαξιδίου Δ. Δελφών, Π.Ε. Φωκίδας, για την εξυπηρέτηση υφιστάμενης πλωτής μονάδας εκτροφής θαλάσσιων μεσογειακών ιχθύων που λειτουργεί στη θέση ΟΡΜΟΣ ΑΝΕΜΟΚΑΜΠΙ Δ.Ε. Γαλαξιδίου Δ.Δελφών, Π.Ε. Φωκίδας με Φορέα του έργου την  «ΓΑΛΑΞΙΔΙ ΘΑΛΑΣΣΙΕΣ ΚΑΛΛΙΕΡΓΕΙΕΣ Α.Ε.».</w:t>
      </w:r>
    </w:p>
    <w:p w:rsidR="00E10EA2" w:rsidRPr="00E10EA2" w:rsidRDefault="00E10EA2" w:rsidP="00E10EA2">
      <w:pPr>
        <w:spacing w:after="0" w:line="240" w:lineRule="auto"/>
        <w:jc w:val="both"/>
        <w:rPr>
          <w:rFonts w:eastAsia="Times New Roman" w:cstheme="minorHAnsi"/>
          <w:lang w:eastAsia="el-GR"/>
        </w:rPr>
      </w:pPr>
    </w:p>
    <w:p w:rsidR="00E10EA2" w:rsidRPr="00E10EA2" w:rsidRDefault="00E10EA2" w:rsidP="00E10EA2">
      <w:pPr>
        <w:spacing w:after="0" w:line="240" w:lineRule="auto"/>
        <w:jc w:val="center"/>
        <w:rPr>
          <w:rFonts w:eastAsia="Times New Roman" w:cstheme="minorHAnsi"/>
          <w:b/>
          <w:color w:val="000000"/>
          <w:lang w:eastAsia="el-GR"/>
        </w:rPr>
      </w:pPr>
      <w:r w:rsidRPr="00E10EA2">
        <w:rPr>
          <w:rFonts w:eastAsia="Times New Roman" w:cstheme="minorHAnsi"/>
          <w:color w:val="000000"/>
          <w:lang w:eastAsia="el-GR"/>
        </w:rPr>
        <w:t xml:space="preserve">Η παρούσα απόφαση έλαβε αριθμό </w:t>
      </w:r>
      <w:r w:rsidRPr="00E10EA2">
        <w:rPr>
          <w:rFonts w:eastAsia="Times New Roman" w:cstheme="minorHAnsi"/>
          <w:b/>
          <w:color w:val="000000"/>
          <w:lang w:eastAsia="el-GR"/>
        </w:rPr>
        <w:t>03/2026</w:t>
      </w:r>
    </w:p>
    <w:p w:rsidR="00E10EA2" w:rsidRPr="00E10EA2" w:rsidRDefault="00E10EA2" w:rsidP="00E10EA2">
      <w:pPr>
        <w:spacing w:after="0" w:line="240" w:lineRule="auto"/>
        <w:jc w:val="center"/>
        <w:rPr>
          <w:rFonts w:eastAsia="Times New Roman" w:cstheme="minorHAnsi"/>
          <w:color w:val="000000"/>
          <w:lang w:eastAsia="el-GR"/>
        </w:rPr>
      </w:pPr>
    </w:p>
    <w:p w:rsidR="00E10EA2" w:rsidRPr="00E10EA2" w:rsidRDefault="00E10EA2" w:rsidP="00E10EA2">
      <w:pPr>
        <w:spacing w:after="0" w:line="240" w:lineRule="auto"/>
        <w:jc w:val="center"/>
        <w:rPr>
          <w:rFonts w:eastAsia="Times New Roman" w:cstheme="minorHAnsi"/>
          <w:color w:val="000000"/>
          <w:lang w:eastAsia="el-GR"/>
        </w:rPr>
      </w:pPr>
      <w:r w:rsidRPr="00E10EA2">
        <w:rPr>
          <w:rFonts w:eastAsia="Times New Roman" w:cstheme="minorHAnsi"/>
          <w:color w:val="000000"/>
          <w:lang w:eastAsia="el-GR"/>
        </w:rPr>
        <w:t>Γι’ αυτό συντάχθηκε το παρόν  και υπογράφεται ως ακολούθως:</w:t>
      </w:r>
    </w:p>
    <w:p w:rsidR="00E10EA2" w:rsidRPr="00E10EA2" w:rsidRDefault="00E10EA2" w:rsidP="00E10EA2">
      <w:pPr>
        <w:spacing w:after="0" w:line="240" w:lineRule="auto"/>
        <w:rPr>
          <w:rFonts w:eastAsia="Times New Roman" w:cstheme="minorHAnsi"/>
          <w:color w:val="000000"/>
          <w:lang w:eastAsia="el-GR"/>
        </w:rPr>
      </w:pPr>
    </w:p>
    <w:p w:rsidR="00E10EA2" w:rsidRPr="00E10EA2" w:rsidRDefault="00E10EA2" w:rsidP="00E10EA2">
      <w:pPr>
        <w:spacing w:after="0" w:line="240" w:lineRule="auto"/>
        <w:rPr>
          <w:rFonts w:eastAsia="Times New Roman" w:cstheme="minorHAnsi"/>
          <w:color w:val="000000"/>
          <w:lang w:eastAsia="el-GR"/>
        </w:rPr>
      </w:pPr>
      <w:r w:rsidRPr="00E10EA2">
        <w:rPr>
          <w:rFonts w:eastAsia="Times New Roman" w:cstheme="minorHAnsi"/>
          <w:color w:val="000000"/>
          <w:lang w:eastAsia="el-GR"/>
        </w:rPr>
        <w:t xml:space="preserve">            Ο ΠΡΟΕΔΡΟΣ                                                                                    ΤΑ ΜΕΛΗ</w:t>
      </w:r>
    </w:p>
    <w:p w:rsidR="00E10EA2" w:rsidRPr="00E10EA2" w:rsidRDefault="00E10EA2" w:rsidP="00E10EA2">
      <w:pPr>
        <w:spacing w:after="0" w:line="240" w:lineRule="auto"/>
        <w:jc w:val="both"/>
        <w:rPr>
          <w:rFonts w:eastAsia="Times New Roman" w:cstheme="minorHAnsi"/>
          <w:color w:val="000000"/>
          <w:lang w:eastAsia="el-GR"/>
        </w:rPr>
      </w:pPr>
      <w:r w:rsidRPr="00E10EA2">
        <w:rPr>
          <w:rFonts w:eastAsia="Times New Roman" w:cstheme="minorHAnsi"/>
          <w:color w:val="000000"/>
          <w:lang w:eastAsia="el-GR"/>
        </w:rPr>
        <w:t xml:space="preserve">    Σπυρίδων Μπαρλιακός                                                                     Φώτιος Γρίβας</w:t>
      </w:r>
    </w:p>
    <w:p w:rsidR="00E10EA2" w:rsidRPr="00E10EA2" w:rsidRDefault="00E10EA2" w:rsidP="00E10EA2">
      <w:pPr>
        <w:spacing w:after="0" w:line="240" w:lineRule="auto"/>
        <w:jc w:val="both"/>
        <w:rPr>
          <w:rFonts w:eastAsia="Times New Roman" w:cstheme="minorHAnsi"/>
          <w:color w:val="000000"/>
          <w:lang w:eastAsia="el-GR"/>
        </w:rPr>
      </w:pPr>
      <w:r w:rsidRPr="00E10EA2">
        <w:rPr>
          <w:rFonts w:eastAsia="Times New Roman" w:cstheme="minorHAnsi"/>
          <w:color w:val="000000"/>
          <w:lang w:eastAsia="el-GR"/>
        </w:rPr>
        <w:t xml:space="preserve">                                                                                                               Κωνσταντίνος Ζέρβας</w:t>
      </w:r>
    </w:p>
    <w:p w:rsidR="00E10EA2" w:rsidRPr="00E10EA2" w:rsidRDefault="00E10EA2" w:rsidP="00E10EA2">
      <w:pPr>
        <w:keepNext/>
        <w:spacing w:after="0" w:line="240" w:lineRule="auto"/>
        <w:jc w:val="center"/>
        <w:outlineLvl w:val="6"/>
        <w:rPr>
          <w:rFonts w:eastAsia="Times New Roman" w:cstheme="minorHAnsi"/>
          <w:b/>
          <w:color w:val="000000"/>
          <w:lang w:eastAsia="el-GR"/>
        </w:rPr>
      </w:pPr>
    </w:p>
    <w:p w:rsidR="00E10EA2" w:rsidRPr="00E10EA2" w:rsidRDefault="00E10EA2" w:rsidP="00E10EA2">
      <w:pPr>
        <w:keepNext/>
        <w:spacing w:after="0" w:line="240" w:lineRule="auto"/>
        <w:jc w:val="center"/>
        <w:outlineLvl w:val="6"/>
        <w:rPr>
          <w:rFonts w:eastAsia="Times New Roman" w:cstheme="minorHAnsi"/>
          <w:b/>
          <w:color w:val="000000"/>
          <w:lang w:eastAsia="el-GR"/>
        </w:rPr>
      </w:pPr>
      <w:r w:rsidRPr="00E10EA2">
        <w:rPr>
          <w:rFonts w:eastAsia="Times New Roman" w:cstheme="minorHAnsi"/>
          <w:b/>
          <w:color w:val="000000"/>
          <w:lang w:eastAsia="el-GR"/>
        </w:rPr>
        <w:t>ΑΚΡΙΒΕΣ  ΑΠΟΣΠΑΣΜΑ</w:t>
      </w:r>
    </w:p>
    <w:p w:rsidR="00E10EA2" w:rsidRPr="00E10EA2" w:rsidRDefault="00E10EA2" w:rsidP="00E10EA2">
      <w:pPr>
        <w:keepNext/>
        <w:overflowPunct w:val="0"/>
        <w:autoSpaceDE w:val="0"/>
        <w:autoSpaceDN w:val="0"/>
        <w:adjustRightInd w:val="0"/>
        <w:spacing w:after="0" w:line="240" w:lineRule="auto"/>
        <w:jc w:val="center"/>
        <w:textAlignment w:val="baseline"/>
        <w:outlineLvl w:val="2"/>
        <w:rPr>
          <w:rFonts w:eastAsia="Times New Roman" w:cstheme="minorHAnsi"/>
          <w:b/>
          <w:color w:val="000000"/>
          <w:lang w:eastAsia="el-GR"/>
        </w:rPr>
      </w:pPr>
      <w:r w:rsidRPr="00E10EA2">
        <w:rPr>
          <w:rFonts w:eastAsia="Times New Roman" w:cstheme="minorHAnsi"/>
          <w:b/>
          <w:color w:val="000000"/>
          <w:lang w:eastAsia="el-GR"/>
        </w:rPr>
        <w:t xml:space="preserve">Ο ΠΡΟΕΔΡΟΣ </w:t>
      </w:r>
    </w:p>
    <w:p w:rsidR="00E10EA2" w:rsidRPr="00E10EA2" w:rsidRDefault="00E10EA2" w:rsidP="00E10EA2">
      <w:pPr>
        <w:keepNext/>
        <w:overflowPunct w:val="0"/>
        <w:autoSpaceDE w:val="0"/>
        <w:autoSpaceDN w:val="0"/>
        <w:adjustRightInd w:val="0"/>
        <w:spacing w:after="0" w:line="240" w:lineRule="auto"/>
        <w:jc w:val="center"/>
        <w:textAlignment w:val="baseline"/>
        <w:outlineLvl w:val="2"/>
        <w:rPr>
          <w:rFonts w:eastAsia="Times New Roman" w:cstheme="minorHAnsi"/>
          <w:b/>
          <w:color w:val="000000"/>
          <w:lang w:eastAsia="el-GR"/>
        </w:rPr>
      </w:pPr>
      <w:r w:rsidRPr="00E10EA2">
        <w:rPr>
          <w:rFonts w:eastAsia="Times New Roman" w:cstheme="minorHAnsi"/>
          <w:b/>
          <w:color w:val="000000"/>
          <w:lang w:eastAsia="el-GR"/>
        </w:rPr>
        <w:t>ΤΗΣ  ΔΗΜΟΤΙΚΗΣ  ΚΟΙΝΟΤΗΤΑΣ ΓΑΛΑΞΙΔΙΟΥ</w:t>
      </w:r>
    </w:p>
    <w:p w:rsidR="00E10EA2" w:rsidRPr="00E10EA2" w:rsidRDefault="00E10EA2" w:rsidP="00E10EA2">
      <w:pPr>
        <w:spacing w:after="0" w:line="240" w:lineRule="auto"/>
        <w:rPr>
          <w:rFonts w:eastAsia="Times New Roman" w:cstheme="minorHAnsi"/>
          <w:b/>
          <w:color w:val="000000"/>
          <w:lang w:eastAsia="el-GR"/>
        </w:rPr>
      </w:pPr>
    </w:p>
    <w:p w:rsidR="00E10EA2" w:rsidRPr="00E10EA2" w:rsidRDefault="00E10EA2" w:rsidP="00E10EA2">
      <w:pPr>
        <w:spacing w:after="0" w:line="240" w:lineRule="auto"/>
        <w:jc w:val="center"/>
        <w:rPr>
          <w:rFonts w:eastAsia="Times New Roman" w:cstheme="minorHAnsi"/>
          <w:b/>
          <w:color w:val="000000"/>
          <w:lang w:eastAsia="el-GR"/>
        </w:rPr>
      </w:pPr>
      <w:r w:rsidRPr="00E10EA2">
        <w:rPr>
          <w:rFonts w:eastAsia="Times New Roman" w:cstheme="minorHAnsi"/>
          <w:b/>
          <w:color w:val="000000"/>
          <w:lang w:eastAsia="el-GR"/>
        </w:rPr>
        <w:lastRenderedPageBreak/>
        <w:t>ΣΠΥΡΙΔΩΝ ΜΠΑΡΛΙΑΚΟΣ</w:t>
      </w:r>
    </w:p>
    <w:p w:rsidR="00E10EA2" w:rsidRPr="00E10EA2" w:rsidRDefault="00E10EA2" w:rsidP="00E10EA2">
      <w:pPr>
        <w:widowControl w:val="0"/>
        <w:spacing w:after="0" w:line="240" w:lineRule="auto"/>
        <w:ind w:hanging="57"/>
        <w:jc w:val="both"/>
        <w:rPr>
          <w:rFonts w:eastAsia="Arial Unicode MS" w:cstheme="minorHAnsi"/>
          <w:color w:val="000000"/>
          <w:lang w:eastAsia="el-GR"/>
        </w:rPr>
      </w:pPr>
      <w:r w:rsidRPr="00E10EA2">
        <w:rPr>
          <w:rFonts w:eastAsia="Arial Unicode MS" w:cstheme="minorHAnsi"/>
          <w:color w:val="000000"/>
          <w:lang w:eastAsia="el-GR"/>
        </w:rPr>
        <w:t>---------------------------------------</w:t>
      </w:r>
    </w:p>
    <w:p w:rsidR="00E10EA2" w:rsidRPr="00E10EA2" w:rsidRDefault="00E10EA2" w:rsidP="00E10EA2">
      <w:pPr>
        <w:widowControl w:val="0"/>
        <w:spacing w:after="0" w:line="240" w:lineRule="auto"/>
        <w:ind w:hanging="57"/>
        <w:jc w:val="both"/>
        <w:rPr>
          <w:rFonts w:eastAsia="Arial Unicode MS" w:cstheme="minorHAnsi"/>
          <w:color w:val="000000"/>
          <w:lang w:eastAsia="el-GR"/>
        </w:rPr>
      </w:pPr>
      <w:r w:rsidRPr="00E10EA2">
        <w:rPr>
          <w:rFonts w:eastAsia="Arial Unicode MS" w:cstheme="minorHAnsi"/>
          <w:color w:val="000000"/>
          <w:lang w:eastAsia="el-GR"/>
        </w:rPr>
        <w:t xml:space="preserve">Συνεπώς το Σώμα αφού έλαβε υπόψη: </w:t>
      </w:r>
    </w:p>
    <w:p w:rsidR="00E10EA2" w:rsidRPr="00E10EA2" w:rsidRDefault="00E10EA2" w:rsidP="00E10EA2">
      <w:pPr>
        <w:widowControl w:val="0"/>
        <w:spacing w:after="0" w:line="240" w:lineRule="auto"/>
        <w:jc w:val="both"/>
        <w:rPr>
          <w:rFonts w:eastAsia="Arial Unicode MS" w:cstheme="minorHAnsi"/>
          <w:color w:val="000000"/>
          <w:lang w:eastAsia="el-GR"/>
        </w:rPr>
      </w:pPr>
    </w:p>
    <w:p w:rsidR="00E10EA2" w:rsidRPr="00E10EA2" w:rsidRDefault="00E10EA2" w:rsidP="00E9504B">
      <w:pPr>
        <w:numPr>
          <w:ilvl w:val="0"/>
          <w:numId w:val="1"/>
        </w:numPr>
        <w:tabs>
          <w:tab w:val="left" w:pos="3850"/>
        </w:tabs>
        <w:spacing w:after="0" w:line="240" w:lineRule="auto"/>
        <w:contextualSpacing/>
        <w:jc w:val="both"/>
        <w:rPr>
          <w:rFonts w:ascii="Calibri" w:hAnsi="Calibri" w:cs="Calibri"/>
          <w:color w:val="428BCA"/>
        </w:rPr>
      </w:pPr>
      <w:r w:rsidRPr="00E10EA2">
        <w:rPr>
          <w:rFonts w:ascii="Calibri" w:hAnsi="Calibri" w:cs="Calibri"/>
        </w:rPr>
        <w:t xml:space="preserve">Το </w:t>
      </w:r>
      <w:r w:rsidRPr="00E10EA2">
        <w:rPr>
          <w:rFonts w:ascii="Calibri" w:hAnsi="Calibri" w:cs="Calibri"/>
          <w:b/>
        </w:rPr>
        <w:t>άρθρο 72 του Ν. 3852/2010 (ΦΕΚ 87/τ.Α’/07.06.2010</w:t>
      </w:r>
      <w:r w:rsidRPr="00E10EA2">
        <w:rPr>
          <w:rFonts w:ascii="Calibri" w:hAnsi="Calibri" w:cs="Calibri"/>
        </w:rPr>
        <w:t xml:space="preserve">) όπως αντικαταστάθηκε από την </w:t>
      </w:r>
      <w:r w:rsidRPr="00E10EA2">
        <w:rPr>
          <w:rFonts w:ascii="Calibri" w:hAnsi="Calibri" w:cs="Calibri"/>
          <w:b/>
        </w:rPr>
        <w:t>παρ. 1 του άρθρου 3 του Ν. 4623/2019 (ΦΕΚ 134/τ.Α’/09.08.2019)</w:t>
      </w:r>
      <w:r w:rsidRPr="00E10EA2">
        <w:rPr>
          <w:rFonts w:ascii="Calibri" w:hAnsi="Calibri" w:cs="Calibri"/>
          <w:b/>
          <w:color w:val="428BCA"/>
        </w:rPr>
        <w:t>.</w:t>
      </w:r>
    </w:p>
    <w:p w:rsidR="00E10EA2" w:rsidRPr="00E10EA2" w:rsidRDefault="00E10EA2" w:rsidP="00E9504B">
      <w:pPr>
        <w:numPr>
          <w:ilvl w:val="0"/>
          <w:numId w:val="1"/>
        </w:numPr>
        <w:tabs>
          <w:tab w:val="left" w:pos="3850"/>
        </w:tabs>
        <w:spacing w:after="0" w:line="240" w:lineRule="auto"/>
        <w:contextualSpacing/>
        <w:jc w:val="both"/>
        <w:rPr>
          <w:rFonts w:ascii="Calibri" w:hAnsi="Calibri" w:cs="Calibri"/>
          <w:b/>
        </w:rPr>
      </w:pPr>
      <w:r w:rsidRPr="00E10EA2">
        <w:rPr>
          <w:rFonts w:ascii="Calibri" w:hAnsi="Calibri" w:cs="Calibri"/>
        </w:rPr>
        <w:t xml:space="preserve">Τις διατάξεις του </w:t>
      </w:r>
      <w:r w:rsidRPr="00E10EA2">
        <w:rPr>
          <w:rFonts w:ascii="Calibri" w:hAnsi="Calibri" w:cs="Calibri"/>
          <w:b/>
        </w:rPr>
        <w:t>άρθρου 75 του Ν.3852/2010</w:t>
      </w:r>
      <w:r w:rsidRPr="00E10EA2">
        <w:rPr>
          <w:rFonts w:ascii="Calibri" w:hAnsi="Calibri" w:cs="Calibri"/>
        </w:rPr>
        <w:t xml:space="preserve">, όπως αντικαταστάθηκε από    το </w:t>
      </w:r>
      <w:r w:rsidRPr="00E10EA2">
        <w:rPr>
          <w:rFonts w:ascii="Calibri" w:hAnsi="Calibri" w:cs="Calibri"/>
          <w:b/>
        </w:rPr>
        <w:t>άρθρο 77 του Ν.4555/2018</w:t>
      </w:r>
    </w:p>
    <w:p w:rsidR="00E10EA2" w:rsidRPr="00E10EA2" w:rsidRDefault="00E10EA2" w:rsidP="00E9504B">
      <w:pPr>
        <w:numPr>
          <w:ilvl w:val="0"/>
          <w:numId w:val="1"/>
        </w:numPr>
        <w:tabs>
          <w:tab w:val="left" w:pos="3850"/>
        </w:tabs>
        <w:spacing w:after="0" w:line="240" w:lineRule="auto"/>
        <w:contextualSpacing/>
        <w:jc w:val="both"/>
        <w:rPr>
          <w:rFonts w:ascii="Calibri" w:hAnsi="Calibri" w:cs="Calibri"/>
        </w:rPr>
      </w:pPr>
      <w:r w:rsidRPr="00E10EA2">
        <w:rPr>
          <w:rFonts w:ascii="Calibri" w:hAnsi="Calibri" w:cs="Calibri"/>
        </w:rPr>
        <w:t xml:space="preserve">Τις διατάξεις του </w:t>
      </w:r>
      <w:r w:rsidRPr="00E10EA2">
        <w:rPr>
          <w:rFonts w:ascii="Calibri" w:hAnsi="Calibri" w:cs="Calibri"/>
          <w:b/>
        </w:rPr>
        <w:t>Ν. 5056/2023</w:t>
      </w:r>
    </w:p>
    <w:p w:rsidR="00E10EA2" w:rsidRPr="00E10EA2" w:rsidRDefault="00E10EA2" w:rsidP="00E9504B">
      <w:pPr>
        <w:numPr>
          <w:ilvl w:val="0"/>
          <w:numId w:val="1"/>
        </w:numPr>
        <w:tabs>
          <w:tab w:val="left" w:pos="3850"/>
        </w:tabs>
        <w:spacing w:after="0" w:line="240" w:lineRule="auto"/>
        <w:contextualSpacing/>
        <w:jc w:val="both"/>
        <w:rPr>
          <w:rFonts w:ascii="Calibri" w:hAnsi="Calibri" w:cs="Calibri"/>
          <w:color w:val="000000"/>
        </w:rPr>
      </w:pPr>
      <w:r w:rsidRPr="00E10EA2">
        <w:rPr>
          <w:rFonts w:ascii="Calibri" w:hAnsi="Calibri" w:cs="Calibri"/>
        </w:rPr>
        <w:t xml:space="preserve">Την ανωτέρω εισήγηση και </w:t>
      </w:r>
      <w:r w:rsidRPr="00E10EA2">
        <w:rPr>
          <w:rFonts w:ascii="Calibri" w:hAnsi="Calibri" w:cs="Calibri"/>
          <w:b/>
        </w:rPr>
        <w:t xml:space="preserve">τις αναφερόμενες σε αυτή διατάξεις της ισχύουσας νομοθεσίας, </w:t>
      </w:r>
    </w:p>
    <w:p w:rsidR="00E10EA2" w:rsidRPr="00E10EA2" w:rsidRDefault="00E10EA2" w:rsidP="00E10EA2">
      <w:pPr>
        <w:tabs>
          <w:tab w:val="left" w:pos="3850"/>
        </w:tabs>
        <w:spacing w:after="0" w:line="240" w:lineRule="auto"/>
        <w:ind w:firstLine="720"/>
        <w:contextualSpacing/>
        <w:jc w:val="both"/>
        <w:rPr>
          <w:rFonts w:ascii="Calibri" w:hAnsi="Calibri" w:cs="Calibri"/>
        </w:rPr>
      </w:pPr>
      <w:r w:rsidRPr="00E10EA2">
        <w:rPr>
          <w:rFonts w:ascii="Calibri" w:hAnsi="Calibri" w:cs="Calibri"/>
        </w:rPr>
        <w:t xml:space="preserve">  </w:t>
      </w:r>
    </w:p>
    <w:p w:rsidR="00E10EA2" w:rsidRPr="00E10EA2" w:rsidRDefault="00E10EA2" w:rsidP="00E10EA2">
      <w:pPr>
        <w:tabs>
          <w:tab w:val="left" w:pos="3850"/>
        </w:tabs>
        <w:spacing w:after="0" w:line="240" w:lineRule="auto"/>
        <w:ind w:firstLine="720"/>
        <w:contextualSpacing/>
        <w:jc w:val="both"/>
        <w:rPr>
          <w:rFonts w:ascii="Calibri" w:hAnsi="Calibri" w:cs="Calibri"/>
          <w:b/>
        </w:rPr>
      </w:pPr>
      <w:r w:rsidRPr="00E10EA2">
        <w:rPr>
          <w:rFonts w:ascii="Calibri" w:hAnsi="Calibri" w:cs="Calibri"/>
          <w:b/>
        </w:rPr>
        <w:t xml:space="preserve">                                        Αποφασίζει  ομόφωνα</w:t>
      </w:r>
    </w:p>
    <w:p w:rsidR="00E10EA2" w:rsidRPr="00E10EA2" w:rsidRDefault="00E10EA2" w:rsidP="00E10EA2">
      <w:pPr>
        <w:tabs>
          <w:tab w:val="left" w:pos="3850"/>
        </w:tabs>
        <w:spacing w:after="0" w:line="240" w:lineRule="auto"/>
        <w:ind w:firstLine="720"/>
        <w:contextualSpacing/>
        <w:jc w:val="both"/>
        <w:rPr>
          <w:rFonts w:ascii="Calibri" w:hAnsi="Calibri" w:cs="Calibri"/>
          <w:b/>
        </w:rPr>
      </w:pPr>
    </w:p>
    <w:p w:rsidR="00E10EA2" w:rsidRPr="00E10EA2" w:rsidRDefault="00E10EA2" w:rsidP="00E10EA2">
      <w:pPr>
        <w:spacing w:after="0" w:line="240" w:lineRule="auto"/>
        <w:jc w:val="both"/>
        <w:rPr>
          <w:rFonts w:eastAsia="Times New Roman" w:cstheme="minorHAnsi"/>
          <w:lang w:eastAsia="el-GR"/>
        </w:rPr>
      </w:pPr>
      <w:r w:rsidRPr="00E10EA2">
        <w:rPr>
          <w:rFonts w:cstheme="minorHAnsi"/>
        </w:rPr>
        <w:t xml:space="preserve">          Εγκρίνει την Μελέτη Περιβαλλοντικών Επιπτώσεων αδειοδότησης συνοδών υποδομών εντός χερσαίας έκτασης (συμπεριλαμβανομένης της ζώνης παραλίας), εντός της ζώνης αιγιαλού και εντός θαλάσσιας έκτασης στη θέση «Ανεμοκάμπι», Δ.Ε. Γαλαξιδίου, Δήμου Δελφών, Π.Ε. Φωκίδας, για την εξυπηρέτηση υφιστάμενης πλωτής μονάδας εκτροφής Θαλάσσιων Μεσογειακών Ιχθύων που λειτουργεί στη θέση «Όρμος Ανεμοκάμπι», Δ.Ε. Γαλαξιδίου, Δήμου Δελφών, Π.Ε. Φωκίδας.  </w:t>
      </w:r>
    </w:p>
    <w:p w:rsidR="00E10EA2" w:rsidRPr="00E10EA2" w:rsidRDefault="00E10EA2" w:rsidP="00E10EA2">
      <w:pPr>
        <w:tabs>
          <w:tab w:val="left" w:pos="3850"/>
        </w:tabs>
        <w:spacing w:after="0" w:line="240" w:lineRule="auto"/>
        <w:contextualSpacing/>
        <w:jc w:val="both"/>
        <w:rPr>
          <w:rFonts w:ascii="Calibri" w:hAnsi="Calibri" w:cs="Calibri"/>
          <w:b/>
        </w:rPr>
      </w:pPr>
    </w:p>
    <w:p w:rsidR="00E10EA2" w:rsidRPr="00E10EA2" w:rsidRDefault="00E10EA2" w:rsidP="00E10EA2">
      <w:pPr>
        <w:tabs>
          <w:tab w:val="left" w:pos="3850"/>
        </w:tabs>
        <w:spacing w:after="0" w:line="240" w:lineRule="auto"/>
        <w:contextualSpacing/>
        <w:jc w:val="both"/>
        <w:rPr>
          <w:rFonts w:ascii="Calibri" w:hAnsi="Calibri" w:cs="Calibri"/>
          <w:b/>
        </w:rPr>
      </w:pPr>
    </w:p>
    <w:p w:rsidR="00E10EA2" w:rsidRPr="00E10EA2" w:rsidRDefault="00E10EA2" w:rsidP="00E10EA2">
      <w:pPr>
        <w:spacing w:after="0" w:line="240" w:lineRule="auto"/>
        <w:rPr>
          <w:rFonts w:ascii="Calibri" w:hAnsi="Calibri" w:cs="Calibri"/>
        </w:rPr>
      </w:pPr>
      <w:r w:rsidRPr="00E10EA2">
        <w:rPr>
          <w:rFonts w:cstheme="minorHAnsi"/>
        </w:rPr>
        <w:t xml:space="preserve">  </w:t>
      </w:r>
      <w:r w:rsidRPr="00E10EA2">
        <w:rPr>
          <w:rFonts w:ascii="Calibri" w:hAnsi="Calibri" w:cs="Calibri"/>
          <w:b/>
        </w:rPr>
        <w:t xml:space="preserve">                   </w:t>
      </w:r>
      <w:r w:rsidRPr="00E10EA2">
        <w:rPr>
          <w:rFonts w:ascii="Calibri" w:hAnsi="Calibri" w:cs="Calibri"/>
        </w:rPr>
        <w:t>Για το  ανωτέρω θέμα  ο κ. Μαρίνος Λύτρας , ψήφισε « ΛΕΥΚΟ».</w:t>
      </w:r>
    </w:p>
    <w:p w:rsidR="00E10EA2" w:rsidRPr="00E10EA2" w:rsidRDefault="00E10EA2" w:rsidP="00E10EA2">
      <w:pPr>
        <w:spacing w:after="0" w:line="240" w:lineRule="auto"/>
        <w:rPr>
          <w:rFonts w:ascii="Calibri" w:hAnsi="Calibri" w:cs="Calibri"/>
          <w:b/>
        </w:rPr>
      </w:pPr>
      <w:r w:rsidRPr="00E10EA2">
        <w:rPr>
          <w:rFonts w:ascii="Calibri" w:hAnsi="Calibri" w:cs="Calibri"/>
          <w:b/>
        </w:rPr>
        <w:t xml:space="preserve">      </w:t>
      </w:r>
    </w:p>
    <w:p w:rsidR="00E10EA2" w:rsidRPr="00E10EA2" w:rsidRDefault="00E10EA2" w:rsidP="00E10EA2">
      <w:pPr>
        <w:spacing w:after="0" w:line="240" w:lineRule="auto"/>
        <w:rPr>
          <w:rFonts w:ascii="Calibri" w:hAnsi="Calibri" w:cs="Calibri"/>
          <w:b/>
        </w:rPr>
      </w:pPr>
      <w:r w:rsidRPr="00E10EA2">
        <w:rPr>
          <w:rFonts w:ascii="Calibri" w:hAnsi="Calibri" w:cs="Calibri"/>
          <w:b/>
        </w:rPr>
        <w:t xml:space="preserve">                    Η απόφαση αυτή πήρε αύξοντα αριθμό </w:t>
      </w:r>
      <w:r w:rsidRPr="00E10EA2">
        <w:rPr>
          <w:rFonts w:ascii="Calibri" w:hAnsi="Calibri" w:cs="Calibri"/>
        </w:rPr>
        <w:t xml:space="preserve">  </w:t>
      </w:r>
      <w:r w:rsidRPr="00E10EA2">
        <w:rPr>
          <w:rFonts w:ascii="Calibri" w:hAnsi="Calibri" w:cs="Calibri"/>
          <w:b/>
        </w:rPr>
        <w:t>40/11.02.2026</w:t>
      </w:r>
    </w:p>
    <w:p w:rsidR="00E10EA2" w:rsidRPr="00E10EA2" w:rsidRDefault="00E10EA2" w:rsidP="00E10EA2">
      <w:pPr>
        <w:spacing w:after="0" w:line="240" w:lineRule="auto"/>
        <w:rPr>
          <w:rFonts w:ascii="Calibri" w:hAnsi="Calibri" w:cs="Calibri"/>
        </w:rPr>
      </w:pPr>
    </w:p>
    <w:p w:rsidR="00E10EA2" w:rsidRPr="00E10EA2" w:rsidRDefault="00E10EA2" w:rsidP="00E10EA2">
      <w:pPr>
        <w:tabs>
          <w:tab w:val="left" w:pos="3850"/>
        </w:tabs>
        <w:spacing w:after="0" w:line="240" w:lineRule="auto"/>
        <w:rPr>
          <w:rFonts w:ascii="Calibri" w:hAnsi="Calibri" w:cs="Calibri"/>
        </w:rPr>
      </w:pPr>
      <w:r w:rsidRPr="00E10EA2">
        <w:rPr>
          <w:rFonts w:ascii="Calibri" w:hAnsi="Calibri" w:cs="Calibri"/>
        </w:rPr>
        <w:t>………………………………………………………………..</w:t>
      </w:r>
    </w:p>
    <w:p w:rsidR="00E10EA2" w:rsidRPr="00E10EA2" w:rsidRDefault="00E10EA2" w:rsidP="00E10EA2">
      <w:pPr>
        <w:tabs>
          <w:tab w:val="left" w:pos="3850"/>
        </w:tabs>
        <w:spacing w:after="0" w:line="240" w:lineRule="auto"/>
        <w:ind w:firstLine="720"/>
        <w:jc w:val="both"/>
        <w:rPr>
          <w:rFonts w:ascii="Calibri" w:hAnsi="Calibri" w:cs="Calibri"/>
        </w:rPr>
      </w:pPr>
    </w:p>
    <w:p w:rsidR="00E10EA2" w:rsidRPr="00E10EA2" w:rsidRDefault="00E10EA2" w:rsidP="00E10EA2">
      <w:pPr>
        <w:tabs>
          <w:tab w:val="left" w:pos="3850"/>
        </w:tabs>
        <w:spacing w:after="0" w:line="240" w:lineRule="auto"/>
        <w:ind w:firstLine="720"/>
        <w:jc w:val="both"/>
        <w:rPr>
          <w:rFonts w:ascii="Calibri" w:hAnsi="Calibri" w:cs="Calibri"/>
        </w:rPr>
      </w:pPr>
      <w:r w:rsidRPr="00E10EA2">
        <w:rPr>
          <w:rFonts w:ascii="Calibri" w:hAnsi="Calibri" w:cs="Calibri"/>
        </w:rPr>
        <w:t>Αφού αναγνώστηκε το πρακτικό αυτό υπογράφεται ως ακολούθως.</w:t>
      </w:r>
    </w:p>
    <w:p w:rsidR="00E10EA2" w:rsidRPr="00E10EA2" w:rsidRDefault="00E10EA2" w:rsidP="00E10EA2">
      <w:pPr>
        <w:tabs>
          <w:tab w:val="left" w:pos="3850"/>
        </w:tabs>
        <w:spacing w:after="0" w:line="240" w:lineRule="auto"/>
        <w:rPr>
          <w:rFonts w:ascii="Calibri" w:hAnsi="Calibri" w:cs="Calibri"/>
        </w:rPr>
      </w:pPr>
      <w:r w:rsidRPr="00E10EA2">
        <w:rPr>
          <w:rFonts w:ascii="Calibri" w:hAnsi="Calibri" w:cs="Calibri"/>
        </w:rPr>
        <w:t>Ο ΠΡΟΕΔΡΟΣ ΤΗΣ ΕΠΙΤΡΟΠΗΣ                                                                                     ΤΑ ΜΕΛΗ</w:t>
      </w:r>
    </w:p>
    <w:p w:rsidR="00E10EA2" w:rsidRPr="00E10EA2" w:rsidRDefault="00E10EA2" w:rsidP="00E10EA2">
      <w:pPr>
        <w:tabs>
          <w:tab w:val="left" w:pos="3850"/>
        </w:tabs>
        <w:spacing w:after="0" w:line="240" w:lineRule="auto"/>
        <w:rPr>
          <w:rFonts w:ascii="Calibri" w:hAnsi="Calibri" w:cs="Calibri"/>
        </w:rPr>
      </w:pPr>
      <w:r w:rsidRPr="00E10EA2">
        <w:rPr>
          <w:rFonts w:ascii="Calibri" w:hAnsi="Calibri" w:cs="Calibri"/>
        </w:rPr>
        <w:t xml:space="preserve">                                                                   ΑΚΡΙΒΕΣ ΑΝΤΙΓΡΑΦΟ</w:t>
      </w:r>
    </w:p>
    <w:p w:rsidR="00E10EA2" w:rsidRPr="00E10EA2" w:rsidRDefault="00E10EA2" w:rsidP="00E10EA2">
      <w:pPr>
        <w:tabs>
          <w:tab w:val="left" w:pos="3850"/>
        </w:tabs>
        <w:spacing w:after="0" w:line="240" w:lineRule="auto"/>
        <w:jc w:val="center"/>
        <w:rPr>
          <w:rFonts w:ascii="Calibri" w:hAnsi="Calibri" w:cs="Calibri"/>
        </w:rPr>
      </w:pPr>
      <w:r w:rsidRPr="00E10EA2">
        <w:rPr>
          <w:rFonts w:ascii="Calibri" w:hAnsi="Calibri" w:cs="Calibri"/>
        </w:rPr>
        <w:t>Ο ΠΡΟΕΔΡΟΣ ΤΗΣ ΔΗΜΟΤΙΚΗΣ ΕΠΙΤΡΟΠΗΣ</w:t>
      </w:r>
    </w:p>
    <w:p w:rsidR="00E10EA2" w:rsidRPr="00E10EA2" w:rsidRDefault="00E10EA2" w:rsidP="00E10EA2">
      <w:pPr>
        <w:tabs>
          <w:tab w:val="left" w:pos="3850"/>
        </w:tabs>
        <w:spacing w:after="0" w:line="240" w:lineRule="auto"/>
        <w:jc w:val="center"/>
        <w:rPr>
          <w:rFonts w:ascii="Calibri" w:hAnsi="Calibri" w:cs="Calibri"/>
        </w:rPr>
      </w:pPr>
    </w:p>
    <w:p w:rsidR="00E10EA2" w:rsidRPr="00E10EA2" w:rsidRDefault="00E10EA2" w:rsidP="00E10EA2">
      <w:pPr>
        <w:tabs>
          <w:tab w:val="left" w:pos="3850"/>
        </w:tabs>
        <w:spacing w:after="0" w:line="240" w:lineRule="auto"/>
        <w:jc w:val="center"/>
        <w:rPr>
          <w:rFonts w:ascii="Calibri" w:hAnsi="Calibri" w:cs="Calibri"/>
        </w:rPr>
      </w:pPr>
    </w:p>
    <w:p w:rsidR="00E10EA2" w:rsidRPr="00E10EA2" w:rsidRDefault="00E10EA2" w:rsidP="00E10EA2">
      <w:pPr>
        <w:tabs>
          <w:tab w:val="left" w:pos="3850"/>
        </w:tabs>
        <w:spacing w:after="0" w:line="240" w:lineRule="auto"/>
        <w:jc w:val="center"/>
        <w:rPr>
          <w:rFonts w:ascii="Calibri" w:hAnsi="Calibri" w:cs="Calibri"/>
        </w:rPr>
      </w:pPr>
    </w:p>
    <w:p w:rsidR="00E10EA2" w:rsidRPr="00E10EA2" w:rsidRDefault="00E10EA2" w:rsidP="00E10EA2">
      <w:pPr>
        <w:spacing w:after="0" w:line="240" w:lineRule="auto"/>
        <w:jc w:val="center"/>
        <w:rPr>
          <w:rFonts w:cstheme="minorHAnsi"/>
          <w:b/>
        </w:rPr>
      </w:pPr>
      <w:r w:rsidRPr="00E10EA2">
        <w:rPr>
          <w:rFonts w:cstheme="minorHAnsi"/>
          <w:b/>
        </w:rPr>
        <w:t>ΧΑΡΙΛΑΟΣ Γ. ΑΓΑΠΗΤΟΣ</w:t>
      </w:r>
    </w:p>
    <w:p w:rsidR="00E10EA2" w:rsidRPr="00E10EA2" w:rsidRDefault="00E10EA2" w:rsidP="00E10EA2">
      <w:pPr>
        <w:spacing w:after="0" w:line="240" w:lineRule="auto"/>
        <w:rPr>
          <w:rFonts w:cstheme="minorHAnsi"/>
        </w:rPr>
      </w:pPr>
      <w:r w:rsidRPr="00E10EA2">
        <w:rPr>
          <w:rFonts w:cstheme="minorHAnsi"/>
        </w:rPr>
        <w:t xml:space="preserve">                                                  ΑΝΤΙΔΗΜΑΡΧΟΣ  ΔΗΜΟΥ ΔΕΛΦΩΝ</w:t>
      </w:r>
    </w:p>
    <w:p w:rsidR="00E10EA2" w:rsidRPr="00E10EA2" w:rsidRDefault="00E10EA2" w:rsidP="00E10EA2">
      <w:pPr>
        <w:tabs>
          <w:tab w:val="left" w:pos="3850"/>
        </w:tabs>
        <w:spacing w:after="0" w:line="240" w:lineRule="auto"/>
        <w:rPr>
          <w:rFonts w:ascii="Calibri" w:hAnsi="Calibri" w:cs="Calibri"/>
        </w:rPr>
      </w:pPr>
    </w:p>
    <w:p w:rsidR="00E10EA2" w:rsidRPr="00E10EA2" w:rsidRDefault="00E10EA2" w:rsidP="00E10EA2">
      <w:pPr>
        <w:tabs>
          <w:tab w:val="left" w:pos="3850"/>
        </w:tabs>
        <w:spacing w:after="0" w:line="240" w:lineRule="auto"/>
        <w:jc w:val="center"/>
      </w:pPr>
      <w:r w:rsidRPr="00E10EA2">
        <w:rPr>
          <w:rFonts w:ascii="Calibri" w:hAnsi="Calibri" w:cs="Calibri"/>
          <w:b/>
        </w:rPr>
        <w:t xml:space="preserve"> </w:t>
      </w:r>
    </w:p>
    <w:p w:rsidR="00E10EA2" w:rsidRPr="00E10EA2" w:rsidRDefault="00E10EA2" w:rsidP="00E10EA2"/>
    <w:p w:rsidR="00E10EA2" w:rsidRPr="00E10EA2" w:rsidRDefault="00E10EA2" w:rsidP="00E10EA2"/>
    <w:p w:rsidR="00E10EA2" w:rsidRPr="00E10EA2" w:rsidRDefault="00E10EA2" w:rsidP="00E10EA2"/>
    <w:p w:rsidR="00E10EA2" w:rsidRDefault="00E10EA2" w:rsidP="00B43811">
      <w:pPr>
        <w:pStyle w:val="a3"/>
        <w:spacing w:after="0" w:line="240" w:lineRule="auto"/>
        <w:ind w:left="0"/>
        <w:contextualSpacing w:val="0"/>
        <w:jc w:val="both"/>
        <w:rPr>
          <w:rFonts w:cstheme="minorHAnsi"/>
          <w:b/>
          <w:color w:val="000000"/>
          <w:u w:val="single"/>
        </w:rPr>
      </w:pPr>
    </w:p>
    <w:p w:rsidR="00E10EA2" w:rsidRDefault="00E10EA2"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p>
    <w:p w:rsidR="0063493F" w:rsidRDefault="0063493F" w:rsidP="00B43811">
      <w:pPr>
        <w:pStyle w:val="a3"/>
        <w:spacing w:after="0" w:line="240" w:lineRule="auto"/>
        <w:ind w:left="0"/>
        <w:contextualSpacing w:val="0"/>
        <w:jc w:val="both"/>
        <w:rPr>
          <w:rFonts w:cstheme="minorHAnsi"/>
          <w:b/>
          <w:color w:val="000000"/>
          <w:u w:val="single"/>
        </w:rPr>
      </w:pPr>
    </w:p>
    <w:p w:rsidR="00AB5A0C" w:rsidRDefault="00AB5A0C" w:rsidP="00B43811">
      <w:pPr>
        <w:pStyle w:val="a3"/>
        <w:spacing w:after="0" w:line="240" w:lineRule="auto"/>
        <w:ind w:left="0"/>
        <w:contextualSpacing w:val="0"/>
        <w:jc w:val="both"/>
        <w:rPr>
          <w:rFonts w:cstheme="minorHAnsi"/>
          <w:b/>
          <w:color w:val="000000"/>
          <w:u w:val="single"/>
        </w:rPr>
      </w:pPr>
      <w:r>
        <w:rPr>
          <w:rFonts w:cstheme="minorHAnsi"/>
          <w:b/>
          <w:color w:val="000000"/>
          <w:u w:val="single"/>
        </w:rPr>
        <w:t>ΘΕΜΑ 6</w:t>
      </w:r>
      <w:r w:rsidRPr="00AB5A0C">
        <w:rPr>
          <w:rFonts w:cstheme="minorHAnsi"/>
          <w:b/>
          <w:color w:val="000000"/>
          <w:u w:val="single"/>
          <w:vertAlign w:val="superscript"/>
        </w:rPr>
        <w:t>ο</w:t>
      </w:r>
      <w:r>
        <w:rPr>
          <w:rFonts w:cstheme="minorHAnsi"/>
          <w:b/>
          <w:color w:val="000000"/>
          <w:u w:val="single"/>
        </w:rPr>
        <w:t xml:space="preserve"> </w:t>
      </w:r>
    </w:p>
    <w:p w:rsidR="00AB5A0C" w:rsidRDefault="00AB5A0C" w:rsidP="00AB5A0C">
      <w:pPr>
        <w:ind w:right="-58"/>
        <w:jc w:val="both"/>
        <w:rPr>
          <w:rFonts w:ascii="Palatino Linotype" w:hAnsi="Palatino Linotype" w:cs="Calibri"/>
          <w:b/>
          <w:sz w:val="20"/>
          <w:szCs w:val="20"/>
        </w:rPr>
      </w:pPr>
      <w:r w:rsidRPr="00AB5A0C">
        <w:rPr>
          <w:rFonts w:ascii="Palatino Linotype" w:hAnsi="Palatino Linotype" w:cs="Calibri"/>
          <w:b/>
          <w:sz w:val="20"/>
          <w:szCs w:val="20"/>
        </w:rPr>
        <w:t>Γνωμοδότηση επί της Μελέτης Περιβαλλοντικών Επιπτώσεων (ΜΠΕ) επτά μοναδιαίων αιολικών σταθμών παραγωγής ηλεκτρικής ενέργειας (ΑΣΠΗΕ) συνολικής ισχύος 42 MW και των συνοδών έργων, στην Δ.Ε. Γαλαξιδίου του Δήμου Δελφών, της Π.Ε. Φωκίδας, της Π. Στερεάς Ελλάδος. [Φορέας του έργου: LIMORBARZILAY G ENERGY M.I.K.E.]</w:t>
      </w:r>
    </w:p>
    <w:p w:rsidR="00AB5A0C" w:rsidRDefault="00AB5A0C" w:rsidP="00AB5A0C">
      <w:pPr>
        <w:ind w:right="-58"/>
        <w:jc w:val="both"/>
        <w:rPr>
          <w:rFonts w:ascii="Palatino Linotype" w:hAnsi="Palatino Linotype" w:cstheme="minorHAnsi"/>
          <w:sz w:val="20"/>
          <w:szCs w:val="20"/>
        </w:rPr>
      </w:pPr>
      <w:r w:rsidRPr="00AB5A0C">
        <w:rPr>
          <w:rFonts w:ascii="Palatino Linotype" w:hAnsi="Palatino Linotype" w:cs="Calibri"/>
          <w:sz w:val="20"/>
          <w:szCs w:val="20"/>
        </w:rPr>
        <w:t xml:space="preserve"> (Εισηγητής: κ. Ιωάννης Βαρβάτος, Αντιδήμαρχος Δημοτικής Ενότητας Γαλαξιδίου)</w:t>
      </w:r>
      <w:r w:rsidRPr="00AB5A0C">
        <w:rPr>
          <w:rFonts w:ascii="Palatino Linotype" w:hAnsi="Palatino Linotype" w:cstheme="minorHAnsi"/>
          <w:sz w:val="20"/>
          <w:szCs w:val="20"/>
        </w:rPr>
        <w:t xml:space="preserve"> </w:t>
      </w:r>
    </w:p>
    <w:p w:rsidR="00B2739B" w:rsidRPr="00B2739B" w:rsidRDefault="00B2739B" w:rsidP="00B2739B">
      <w:pPr>
        <w:tabs>
          <w:tab w:val="left" w:pos="3850"/>
        </w:tabs>
        <w:spacing w:after="0" w:line="240" w:lineRule="auto"/>
        <w:jc w:val="both"/>
        <w:rPr>
          <w:rFonts w:cstheme="minorHAnsi"/>
        </w:rPr>
      </w:pPr>
      <w:r w:rsidRPr="00B2739B">
        <w:rPr>
          <w:rFonts w:cstheme="minorHAnsi"/>
          <w:b/>
          <w:noProof/>
          <w:lang w:eastAsia="el-GR"/>
        </w:rPr>
        <w:drawing>
          <wp:inline distT="0" distB="0" distL="0" distR="0" wp14:anchorId="40AD25C1" wp14:editId="4D8E44BD">
            <wp:extent cx="819150" cy="63817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extLst>
                        <a:ext uri="{28A0092B-C50C-407E-A947-70E740481C1C}">
                          <a14:useLocalDpi xmlns:a14="http://schemas.microsoft.com/office/drawing/2010/main" val="0"/>
                        </a:ext>
                      </a:extLst>
                    </a:blip>
                    <a:srcRect b="11842"/>
                    <a:stretch>
                      <a:fillRect/>
                    </a:stretch>
                  </pic:blipFill>
                  <pic:spPr bwMode="auto">
                    <a:xfrm>
                      <a:off x="0" y="0"/>
                      <a:ext cx="819150" cy="638175"/>
                    </a:xfrm>
                    <a:prstGeom prst="rect">
                      <a:avLst/>
                    </a:prstGeom>
                    <a:noFill/>
                    <a:ln>
                      <a:noFill/>
                    </a:ln>
                  </pic:spPr>
                </pic:pic>
              </a:graphicData>
            </a:graphic>
          </wp:inline>
        </w:drawing>
      </w:r>
      <w:r w:rsidRPr="00B2739B">
        <w:rPr>
          <w:rFonts w:cstheme="minorHAnsi"/>
        </w:rPr>
        <w:t xml:space="preserve">   </w:t>
      </w:r>
      <w:r w:rsidRPr="00B2739B">
        <w:rPr>
          <w:rFonts w:cstheme="minorHAnsi"/>
        </w:rPr>
        <w:tab/>
      </w:r>
      <w:r w:rsidRPr="00B2739B">
        <w:rPr>
          <w:rFonts w:cstheme="minorHAnsi"/>
        </w:rPr>
        <w:tab/>
      </w:r>
      <w:r w:rsidRPr="00B2739B">
        <w:rPr>
          <w:rFonts w:cstheme="minorHAnsi"/>
        </w:rPr>
        <w:tab/>
      </w:r>
      <w:r w:rsidRPr="00B2739B">
        <w:rPr>
          <w:rFonts w:cstheme="minorHAnsi"/>
        </w:rPr>
        <w:tab/>
      </w:r>
    </w:p>
    <w:p w:rsidR="00B2739B" w:rsidRPr="00B2739B" w:rsidRDefault="00B2739B" w:rsidP="00B2739B">
      <w:pPr>
        <w:tabs>
          <w:tab w:val="left" w:pos="3850"/>
        </w:tabs>
        <w:spacing w:after="0" w:line="240" w:lineRule="auto"/>
        <w:jc w:val="both"/>
        <w:rPr>
          <w:rFonts w:cstheme="minorHAnsi"/>
        </w:rPr>
      </w:pPr>
      <w:r w:rsidRPr="00B2739B">
        <w:rPr>
          <w:rFonts w:cstheme="minorHAnsi"/>
        </w:rPr>
        <w:t xml:space="preserve">ΕΛΛΗΝΙΚΗ ΔΗΜΟΚΡΑΤΙΑ                                                       </w:t>
      </w:r>
      <w:r w:rsidRPr="00B2739B">
        <w:rPr>
          <w:rFonts w:cstheme="minorHAnsi"/>
          <w:u w:val="single"/>
        </w:rPr>
        <w:t xml:space="preserve">ΑΝΑΡΤΗΤΕΑ  ΣΤΟ ΔΙΑΔΙΚΤΥΟ </w:t>
      </w:r>
    </w:p>
    <w:p w:rsidR="00B2739B" w:rsidRPr="00B2739B" w:rsidRDefault="00B2739B" w:rsidP="00B2739B">
      <w:pPr>
        <w:tabs>
          <w:tab w:val="left" w:pos="3850"/>
        </w:tabs>
        <w:spacing w:after="0" w:line="240" w:lineRule="auto"/>
        <w:jc w:val="both"/>
        <w:rPr>
          <w:rFonts w:cstheme="minorHAnsi"/>
          <w:b/>
        </w:rPr>
      </w:pPr>
      <w:r w:rsidRPr="00B2739B">
        <w:rPr>
          <w:rFonts w:cstheme="minorHAnsi"/>
        </w:rPr>
        <w:t>ΝΟΜΟΣ ΦΩΚΙΔΑΣ</w:t>
      </w:r>
      <w:r w:rsidRPr="00B2739B">
        <w:rPr>
          <w:rFonts w:cstheme="minorHAnsi"/>
        </w:rPr>
        <w:tab/>
      </w:r>
      <w:r w:rsidRPr="00B2739B">
        <w:rPr>
          <w:rFonts w:cstheme="minorHAnsi"/>
        </w:rPr>
        <w:tab/>
        <w:t xml:space="preserve">    </w:t>
      </w:r>
    </w:p>
    <w:p w:rsidR="00B2739B" w:rsidRPr="00B2739B" w:rsidRDefault="00B2739B" w:rsidP="00B2739B">
      <w:pPr>
        <w:tabs>
          <w:tab w:val="left" w:pos="3850"/>
        </w:tabs>
        <w:spacing w:after="0" w:line="240" w:lineRule="auto"/>
        <w:jc w:val="both"/>
        <w:rPr>
          <w:rFonts w:cstheme="minorHAnsi"/>
        </w:rPr>
      </w:pPr>
      <w:r w:rsidRPr="00B2739B">
        <w:rPr>
          <w:rFonts w:cstheme="minorHAnsi"/>
        </w:rPr>
        <w:t xml:space="preserve">ΔΗΜΟΣ ΔΕΛΦΩΝ </w:t>
      </w:r>
      <w:r w:rsidRPr="00B2739B">
        <w:rPr>
          <w:rFonts w:cstheme="minorHAnsi"/>
        </w:rPr>
        <w:tab/>
      </w:r>
    </w:p>
    <w:p w:rsidR="00B2739B" w:rsidRPr="00B2739B" w:rsidRDefault="00B2739B" w:rsidP="00B2739B">
      <w:pPr>
        <w:tabs>
          <w:tab w:val="left" w:pos="3850"/>
        </w:tabs>
        <w:spacing w:after="0" w:line="240" w:lineRule="auto"/>
        <w:jc w:val="both"/>
        <w:rPr>
          <w:rFonts w:cstheme="minorHAnsi"/>
          <w:b/>
        </w:rPr>
      </w:pPr>
      <w:r w:rsidRPr="00B2739B">
        <w:rPr>
          <w:rFonts w:cstheme="minorHAnsi"/>
          <w:b/>
        </w:rPr>
        <w:t xml:space="preserve">ΔΗΜΟΤΙΚΗ   ΕΠΙΤΡΟΠΗ  </w:t>
      </w:r>
      <w:r w:rsidRPr="00B2739B">
        <w:rPr>
          <w:rFonts w:cstheme="minorHAnsi"/>
          <w:b/>
        </w:rPr>
        <w:tab/>
      </w:r>
      <w:r w:rsidRPr="00B2739B">
        <w:rPr>
          <w:rFonts w:cstheme="minorHAnsi"/>
          <w:b/>
        </w:rPr>
        <w:tab/>
        <w:t xml:space="preserve">               </w:t>
      </w:r>
      <w:r w:rsidRPr="00B2739B">
        <w:rPr>
          <w:rFonts w:cstheme="minorHAnsi"/>
        </w:rPr>
        <w:t>ΑΡΙΘΜΟΣ  ΣΥΝΕΔΡΙΑΣΗΣ</w:t>
      </w:r>
      <w:r w:rsidRPr="00B2739B">
        <w:rPr>
          <w:rFonts w:cstheme="minorHAnsi"/>
          <w:b/>
        </w:rPr>
        <w:t>:   6/2026</w:t>
      </w:r>
    </w:p>
    <w:p w:rsidR="00B2739B" w:rsidRPr="00B2739B" w:rsidRDefault="00B2739B" w:rsidP="00B2739B">
      <w:pPr>
        <w:tabs>
          <w:tab w:val="left" w:pos="3850"/>
        </w:tabs>
        <w:spacing w:after="0" w:line="240" w:lineRule="auto"/>
        <w:jc w:val="both"/>
        <w:rPr>
          <w:rFonts w:cstheme="minorHAnsi"/>
        </w:rPr>
      </w:pPr>
      <w:r w:rsidRPr="00B2739B">
        <w:rPr>
          <w:rFonts w:cstheme="minorHAnsi"/>
          <w:b/>
        </w:rPr>
        <w:t xml:space="preserve">               </w:t>
      </w:r>
      <w:r w:rsidRPr="00B2739B">
        <w:rPr>
          <w:rFonts w:cstheme="minorHAnsi"/>
        </w:rPr>
        <w:t xml:space="preserve"> ____                                                                             ΑΡΙΘΜΟΣ  ΑΠΟΦΑΣΗΣ:      </w:t>
      </w:r>
      <w:r w:rsidRPr="00B2739B">
        <w:rPr>
          <w:rFonts w:cstheme="minorHAnsi"/>
          <w:b/>
        </w:rPr>
        <w:t>41/2026</w:t>
      </w:r>
    </w:p>
    <w:p w:rsidR="00B2739B" w:rsidRPr="00B2739B" w:rsidRDefault="00B2739B" w:rsidP="00B2739B">
      <w:pPr>
        <w:tabs>
          <w:tab w:val="left" w:pos="3850"/>
        </w:tabs>
        <w:spacing w:after="0" w:line="240" w:lineRule="auto"/>
        <w:jc w:val="both"/>
        <w:rPr>
          <w:rFonts w:cstheme="minorHAnsi"/>
        </w:rPr>
      </w:pPr>
      <w:r w:rsidRPr="00B2739B">
        <w:rPr>
          <w:rFonts w:cstheme="minorHAnsi"/>
        </w:rPr>
        <w:t xml:space="preserve">                                                                       </w:t>
      </w:r>
    </w:p>
    <w:p w:rsidR="00B2739B" w:rsidRPr="00B2739B" w:rsidRDefault="00B2739B" w:rsidP="00B2739B">
      <w:pPr>
        <w:tabs>
          <w:tab w:val="left" w:pos="3850"/>
        </w:tabs>
        <w:spacing w:after="0" w:line="240" w:lineRule="auto"/>
        <w:jc w:val="both"/>
        <w:rPr>
          <w:rFonts w:cstheme="minorHAnsi"/>
          <w:bCs/>
        </w:rPr>
      </w:pPr>
      <w:r w:rsidRPr="00B2739B">
        <w:rPr>
          <w:rFonts w:cstheme="minorHAnsi"/>
          <w:bCs/>
        </w:rPr>
        <w:t>ΠΡΟΣΚΛΗΣΗ: 2250/06.02.2026</w:t>
      </w:r>
    </w:p>
    <w:p w:rsidR="00B2739B" w:rsidRPr="00B2739B" w:rsidRDefault="00B2739B" w:rsidP="00B2739B">
      <w:pPr>
        <w:tabs>
          <w:tab w:val="left" w:pos="3850"/>
        </w:tabs>
        <w:spacing w:after="0" w:line="240" w:lineRule="auto"/>
        <w:jc w:val="center"/>
        <w:rPr>
          <w:rFonts w:cstheme="minorHAnsi"/>
          <w:bCs/>
        </w:rPr>
      </w:pPr>
    </w:p>
    <w:p w:rsidR="00B2739B" w:rsidRPr="00B2739B" w:rsidRDefault="00B2739B" w:rsidP="00B2739B">
      <w:pPr>
        <w:tabs>
          <w:tab w:val="left" w:pos="3850"/>
        </w:tabs>
        <w:spacing w:after="0" w:line="240" w:lineRule="auto"/>
        <w:jc w:val="center"/>
        <w:rPr>
          <w:rFonts w:cstheme="minorHAnsi"/>
          <w:b/>
          <w:bCs/>
        </w:rPr>
      </w:pPr>
      <w:r w:rsidRPr="00B2739B">
        <w:rPr>
          <w:rFonts w:cstheme="minorHAnsi"/>
          <w:b/>
          <w:bCs/>
        </w:rPr>
        <w:t>ΑΠΟΣΠΑΣΜΑ</w:t>
      </w:r>
    </w:p>
    <w:p w:rsidR="00B2739B" w:rsidRPr="00B2739B" w:rsidRDefault="00B2739B" w:rsidP="00B2739B">
      <w:pPr>
        <w:tabs>
          <w:tab w:val="left" w:pos="3850"/>
        </w:tabs>
        <w:spacing w:after="0" w:line="240" w:lineRule="auto"/>
        <w:jc w:val="center"/>
        <w:rPr>
          <w:rFonts w:cstheme="minorHAnsi"/>
          <w:b/>
          <w:bCs/>
        </w:rPr>
      </w:pPr>
      <w:r w:rsidRPr="00B2739B">
        <w:rPr>
          <w:rFonts w:cstheme="minorHAnsi"/>
          <w:b/>
          <w:bCs/>
        </w:rPr>
        <w:t>Από το πρακτικό της  6</w:t>
      </w:r>
      <w:r w:rsidRPr="00B2739B">
        <w:rPr>
          <w:rFonts w:cstheme="minorHAnsi"/>
          <w:b/>
          <w:bCs/>
          <w:vertAlign w:val="superscript"/>
        </w:rPr>
        <w:t>ης</w:t>
      </w:r>
      <w:r w:rsidRPr="00B2739B">
        <w:rPr>
          <w:rFonts w:cstheme="minorHAnsi"/>
          <w:b/>
          <w:bCs/>
        </w:rPr>
        <w:t xml:space="preserve"> /11.02.2026  τακτικής συνεδρίασης</w:t>
      </w:r>
    </w:p>
    <w:p w:rsidR="00B2739B" w:rsidRPr="00B2739B" w:rsidRDefault="00B2739B" w:rsidP="00B2739B">
      <w:pPr>
        <w:tabs>
          <w:tab w:val="left" w:pos="3850"/>
        </w:tabs>
        <w:spacing w:after="0" w:line="240" w:lineRule="auto"/>
        <w:jc w:val="center"/>
        <w:rPr>
          <w:rFonts w:cstheme="minorHAnsi"/>
          <w:b/>
          <w:bCs/>
        </w:rPr>
      </w:pPr>
      <w:r w:rsidRPr="00B2739B">
        <w:rPr>
          <w:rFonts w:cstheme="minorHAnsi"/>
          <w:b/>
          <w:bCs/>
        </w:rPr>
        <w:t>της Δημοτικής Επιτροπής του Δήμου Δελφών</w:t>
      </w:r>
    </w:p>
    <w:p w:rsidR="00B2739B" w:rsidRPr="00B2739B" w:rsidRDefault="00B2739B" w:rsidP="00B2739B">
      <w:pPr>
        <w:tabs>
          <w:tab w:val="left" w:pos="3850"/>
        </w:tabs>
        <w:spacing w:after="0" w:line="240" w:lineRule="auto"/>
        <w:jc w:val="center"/>
        <w:rPr>
          <w:rFonts w:cstheme="minorHAnsi"/>
          <w:b/>
        </w:rPr>
      </w:pPr>
    </w:p>
    <w:p w:rsidR="00B2739B" w:rsidRPr="00B2739B" w:rsidRDefault="00B2739B" w:rsidP="00B2739B">
      <w:pPr>
        <w:tabs>
          <w:tab w:val="left" w:pos="3850"/>
        </w:tabs>
        <w:spacing w:after="0" w:line="240" w:lineRule="auto"/>
        <w:jc w:val="both"/>
        <w:rPr>
          <w:rFonts w:cstheme="minorHAnsi"/>
        </w:rPr>
      </w:pPr>
      <w:r w:rsidRPr="00B2739B">
        <w:rPr>
          <w:rFonts w:cstheme="minorHAnsi"/>
        </w:rPr>
        <w:t xml:space="preserve">Στην Άμφισσα και στο Δημοτικό Κατάστημα (αίθουσα συνεδριάσεων Δημοτικού Συμβουλίου), πλατεία Κεχαγιά, σήμερα, στις  </w:t>
      </w:r>
      <w:r w:rsidRPr="00B2739B">
        <w:rPr>
          <w:rFonts w:cstheme="minorHAnsi"/>
          <w:b/>
        </w:rPr>
        <w:t>11.02.2026</w:t>
      </w:r>
      <w:r w:rsidRPr="00B2739B">
        <w:rPr>
          <w:rFonts w:cstheme="minorHAnsi"/>
        </w:rPr>
        <w:t xml:space="preserve">, ημέρα </w:t>
      </w:r>
      <w:r w:rsidRPr="00B2739B">
        <w:rPr>
          <w:rFonts w:cstheme="minorHAnsi"/>
          <w:b/>
        </w:rPr>
        <w:t>Τετάρτη</w:t>
      </w:r>
      <w:r w:rsidRPr="00B2739B">
        <w:rPr>
          <w:rFonts w:cstheme="minorHAnsi"/>
        </w:rPr>
        <w:t xml:space="preserve"> και ώρα  </w:t>
      </w:r>
      <w:r w:rsidRPr="00B2739B">
        <w:rPr>
          <w:rFonts w:cstheme="minorHAnsi"/>
          <w:b/>
        </w:rPr>
        <w:t>12:00΄</w:t>
      </w:r>
      <w:r w:rsidRPr="00B2739B">
        <w:rPr>
          <w:rFonts w:cstheme="minorHAnsi"/>
        </w:rPr>
        <w:t xml:space="preserve">  π.μ.</w:t>
      </w:r>
      <w:r w:rsidRPr="00B2739B">
        <w:rPr>
          <w:rFonts w:cstheme="minorHAnsi"/>
          <w:b/>
        </w:rPr>
        <w:t>,</w:t>
      </w:r>
      <w:r w:rsidRPr="00B2739B">
        <w:rPr>
          <w:rFonts w:cstheme="minorHAnsi"/>
        </w:rPr>
        <w:t xml:space="preserve">  συνήλθε σε τακτική συνεδρίαση  η Δημοτική Επιτροπή του Δήμου μετά από την με αριθμ. πρωτ.:</w:t>
      </w:r>
      <w:r w:rsidRPr="00B2739B">
        <w:rPr>
          <w:rFonts w:cstheme="minorHAnsi"/>
          <w:bCs/>
        </w:rPr>
        <w:t xml:space="preserve"> </w:t>
      </w:r>
      <w:r w:rsidRPr="00B2739B">
        <w:rPr>
          <w:rFonts w:cstheme="minorHAnsi"/>
          <w:b/>
          <w:bCs/>
        </w:rPr>
        <w:t>2250/06.02.2026</w:t>
      </w:r>
      <w:r w:rsidRPr="00B2739B">
        <w:rPr>
          <w:rFonts w:cstheme="minorHAnsi"/>
          <w:bCs/>
        </w:rPr>
        <w:t xml:space="preserve"> </w:t>
      </w:r>
      <w:r w:rsidRPr="00B2739B">
        <w:rPr>
          <w:rFonts w:cstheme="minorHAnsi"/>
        </w:rPr>
        <w:t>πρόσκληση του Προέδρου κ. Χαρίλαου Αγαπητού, που γνωστοποιήθηκε νόμιμα στα μέλη σύμφωνα με το άρθρο 74 Ν. 3852/2010, όπως  αντικαταστάθηκε από το άρθρο 8 Ν. 5056/2023 όπως  ισχύει μετά της νομοθετικές προσθήκες επί αυτού.</w:t>
      </w:r>
    </w:p>
    <w:p w:rsidR="00B2739B" w:rsidRPr="00B2739B" w:rsidRDefault="00B2739B" w:rsidP="00B2739B">
      <w:pPr>
        <w:tabs>
          <w:tab w:val="left" w:pos="3850"/>
        </w:tabs>
        <w:spacing w:after="0" w:line="240" w:lineRule="auto"/>
        <w:jc w:val="both"/>
        <w:rPr>
          <w:rFonts w:cstheme="minorHAnsi"/>
        </w:rPr>
      </w:pPr>
      <w:r w:rsidRPr="00B2739B">
        <w:rPr>
          <w:rFonts w:cstheme="minorHAnsi"/>
        </w:rPr>
        <w:t>Αφού διαπιστώθηκε νόμιμη απαρτία, δηλαδή σε σύνολο επτά (7) μελών βρέθηκαν παρόντα πέντε (5) μέλη ήτοι:</w:t>
      </w:r>
    </w:p>
    <w:p w:rsidR="00B2739B" w:rsidRPr="00B2739B" w:rsidRDefault="00B2739B" w:rsidP="00B2739B">
      <w:pPr>
        <w:tabs>
          <w:tab w:val="left" w:pos="3850"/>
        </w:tabs>
        <w:spacing w:after="0" w:line="240" w:lineRule="auto"/>
        <w:jc w:val="both"/>
        <w:rPr>
          <w:rFonts w:cstheme="minorHAnsi"/>
          <w:b/>
          <w:highlight w:val="yellow"/>
        </w:rPr>
      </w:pPr>
    </w:p>
    <w:p w:rsidR="00B2739B" w:rsidRPr="00B2739B" w:rsidRDefault="00B2739B" w:rsidP="00B2739B">
      <w:pPr>
        <w:tabs>
          <w:tab w:val="left" w:pos="3850"/>
        </w:tabs>
        <w:spacing w:after="0" w:line="240" w:lineRule="auto"/>
        <w:jc w:val="both"/>
        <w:rPr>
          <w:rFonts w:cstheme="minorHAnsi"/>
          <w:b/>
        </w:rPr>
      </w:pPr>
      <w:r w:rsidRPr="00B2739B">
        <w:rPr>
          <w:rFonts w:cstheme="minorHAnsi"/>
          <w:b/>
        </w:rPr>
        <w:t>ΠΑΡΟΝΤΕΣ</w:t>
      </w:r>
    </w:p>
    <w:tbl>
      <w:tblPr>
        <w:tblStyle w:val="ae"/>
        <w:tblW w:w="6004" w:type="dxa"/>
        <w:tblInd w:w="-55" w:type="dxa"/>
        <w:tblLook w:val="04A0" w:firstRow="1" w:lastRow="0" w:firstColumn="1" w:lastColumn="0" w:noHBand="0" w:noVBand="1"/>
      </w:tblPr>
      <w:tblGrid>
        <w:gridCol w:w="328"/>
        <w:gridCol w:w="5676"/>
      </w:tblGrid>
      <w:tr w:rsidR="00B2739B" w:rsidRPr="00B2739B" w:rsidTr="004D58D3">
        <w:tc>
          <w:tcPr>
            <w:tcW w:w="236" w:type="dxa"/>
          </w:tcPr>
          <w:p w:rsidR="00B2739B" w:rsidRPr="00B2739B" w:rsidRDefault="00B2739B" w:rsidP="00B2739B">
            <w:pPr>
              <w:tabs>
                <w:tab w:val="left" w:pos="3850"/>
              </w:tabs>
              <w:jc w:val="both"/>
              <w:rPr>
                <w:rFonts w:cstheme="minorHAnsi"/>
              </w:rPr>
            </w:pPr>
            <w:r w:rsidRPr="00B2739B">
              <w:rPr>
                <w:rFonts w:cstheme="minorHAnsi"/>
              </w:rPr>
              <w:t>1</w:t>
            </w:r>
          </w:p>
        </w:tc>
        <w:tc>
          <w:tcPr>
            <w:tcW w:w="5768" w:type="dxa"/>
          </w:tcPr>
          <w:p w:rsidR="00B2739B" w:rsidRPr="00B2739B" w:rsidRDefault="00B2739B" w:rsidP="00B2739B">
            <w:pPr>
              <w:tabs>
                <w:tab w:val="left" w:pos="3850"/>
              </w:tabs>
              <w:jc w:val="both"/>
              <w:rPr>
                <w:rFonts w:cstheme="minorHAnsi"/>
              </w:rPr>
            </w:pPr>
            <w:r w:rsidRPr="00B2739B">
              <w:rPr>
                <w:rFonts w:cstheme="minorHAnsi"/>
              </w:rPr>
              <w:t>Χαρίλαος Αγαπητός,  Αντιδήμαρχος Δελφών,          Πρόεδρος</w:t>
            </w:r>
          </w:p>
        </w:tc>
      </w:tr>
      <w:tr w:rsidR="00B2739B" w:rsidRPr="00B2739B" w:rsidTr="004D58D3">
        <w:tc>
          <w:tcPr>
            <w:tcW w:w="236" w:type="dxa"/>
          </w:tcPr>
          <w:p w:rsidR="00B2739B" w:rsidRPr="00B2739B" w:rsidRDefault="00B2739B" w:rsidP="00B2739B">
            <w:pPr>
              <w:tabs>
                <w:tab w:val="left" w:pos="3850"/>
              </w:tabs>
              <w:jc w:val="both"/>
              <w:rPr>
                <w:rFonts w:cstheme="minorHAnsi"/>
              </w:rPr>
            </w:pPr>
            <w:r w:rsidRPr="00B2739B">
              <w:rPr>
                <w:rFonts w:cstheme="minorHAnsi"/>
              </w:rPr>
              <w:t>2</w:t>
            </w:r>
          </w:p>
        </w:tc>
        <w:tc>
          <w:tcPr>
            <w:tcW w:w="5768" w:type="dxa"/>
            <w:vAlign w:val="center"/>
          </w:tcPr>
          <w:p w:rsidR="00B2739B" w:rsidRPr="00B2739B" w:rsidRDefault="00B2739B" w:rsidP="00B2739B">
            <w:pPr>
              <w:tabs>
                <w:tab w:val="left" w:pos="3850"/>
              </w:tabs>
              <w:jc w:val="both"/>
              <w:rPr>
                <w:rFonts w:cstheme="minorHAnsi"/>
              </w:rPr>
            </w:pPr>
            <w:r w:rsidRPr="00B2739B">
              <w:rPr>
                <w:rFonts w:cstheme="minorHAnsi"/>
              </w:rPr>
              <w:t xml:space="preserve">Μαρίνος Λύτρας, Δ.Σ.,                                             Αντιπρόεδρος        </w:t>
            </w:r>
          </w:p>
        </w:tc>
      </w:tr>
      <w:tr w:rsidR="00B2739B" w:rsidRPr="00B2739B" w:rsidTr="004D58D3">
        <w:tc>
          <w:tcPr>
            <w:tcW w:w="236" w:type="dxa"/>
          </w:tcPr>
          <w:p w:rsidR="00B2739B" w:rsidRPr="00B2739B" w:rsidRDefault="00B2739B" w:rsidP="00B2739B">
            <w:pPr>
              <w:tabs>
                <w:tab w:val="left" w:pos="3850"/>
              </w:tabs>
              <w:jc w:val="both"/>
              <w:rPr>
                <w:rFonts w:cstheme="minorHAnsi"/>
              </w:rPr>
            </w:pPr>
            <w:r w:rsidRPr="00B2739B">
              <w:rPr>
                <w:rFonts w:cstheme="minorHAnsi"/>
              </w:rPr>
              <w:t>3</w:t>
            </w:r>
          </w:p>
        </w:tc>
        <w:tc>
          <w:tcPr>
            <w:tcW w:w="5768" w:type="dxa"/>
            <w:vAlign w:val="center"/>
          </w:tcPr>
          <w:p w:rsidR="00B2739B" w:rsidRPr="00B2739B" w:rsidRDefault="00B2739B" w:rsidP="00B2739B">
            <w:pPr>
              <w:tabs>
                <w:tab w:val="left" w:pos="3850"/>
              </w:tabs>
              <w:jc w:val="both"/>
              <w:rPr>
                <w:rFonts w:cstheme="minorHAnsi"/>
              </w:rPr>
            </w:pPr>
            <w:r w:rsidRPr="00B2739B">
              <w:rPr>
                <w:rFonts w:cstheme="minorHAnsi"/>
              </w:rPr>
              <w:t xml:space="preserve">Ιωάννης Βαρβάτος, Αντιδήμαρχος,                            μέλος                                                     </w:t>
            </w:r>
          </w:p>
        </w:tc>
      </w:tr>
      <w:tr w:rsidR="00B2739B" w:rsidRPr="00B2739B" w:rsidTr="004D58D3">
        <w:tc>
          <w:tcPr>
            <w:tcW w:w="236" w:type="dxa"/>
          </w:tcPr>
          <w:p w:rsidR="00B2739B" w:rsidRPr="00B2739B" w:rsidRDefault="00B2739B" w:rsidP="00B2739B">
            <w:pPr>
              <w:tabs>
                <w:tab w:val="left" w:pos="3850"/>
              </w:tabs>
              <w:jc w:val="both"/>
              <w:rPr>
                <w:rFonts w:cstheme="minorHAnsi"/>
              </w:rPr>
            </w:pPr>
            <w:r w:rsidRPr="00B2739B">
              <w:rPr>
                <w:rFonts w:cstheme="minorHAnsi"/>
              </w:rPr>
              <w:t>4</w:t>
            </w:r>
          </w:p>
        </w:tc>
        <w:tc>
          <w:tcPr>
            <w:tcW w:w="5768" w:type="dxa"/>
            <w:vAlign w:val="center"/>
          </w:tcPr>
          <w:p w:rsidR="00B2739B" w:rsidRPr="00B2739B" w:rsidRDefault="00B2739B" w:rsidP="00B2739B">
            <w:pPr>
              <w:tabs>
                <w:tab w:val="left" w:pos="3850"/>
              </w:tabs>
              <w:jc w:val="both"/>
              <w:rPr>
                <w:rFonts w:cstheme="minorHAnsi"/>
              </w:rPr>
            </w:pPr>
            <w:r w:rsidRPr="00B2739B">
              <w:rPr>
                <w:rFonts w:cstheme="minorHAnsi"/>
              </w:rPr>
              <w:t xml:space="preserve"> Νικόλαος Γιογάκης,  Αντιδήμαρχος,                              «                                                </w:t>
            </w:r>
          </w:p>
        </w:tc>
      </w:tr>
      <w:tr w:rsidR="00B2739B" w:rsidRPr="00B2739B" w:rsidTr="004D58D3">
        <w:tc>
          <w:tcPr>
            <w:tcW w:w="236" w:type="dxa"/>
          </w:tcPr>
          <w:p w:rsidR="00B2739B" w:rsidRPr="00B2739B" w:rsidRDefault="00B2739B" w:rsidP="00B2739B">
            <w:pPr>
              <w:tabs>
                <w:tab w:val="left" w:pos="3850"/>
              </w:tabs>
              <w:jc w:val="both"/>
              <w:rPr>
                <w:rFonts w:cstheme="minorHAnsi"/>
              </w:rPr>
            </w:pPr>
            <w:r w:rsidRPr="00B2739B">
              <w:rPr>
                <w:rFonts w:cstheme="minorHAnsi"/>
              </w:rPr>
              <w:t>5</w:t>
            </w:r>
          </w:p>
        </w:tc>
        <w:tc>
          <w:tcPr>
            <w:tcW w:w="5768" w:type="dxa"/>
          </w:tcPr>
          <w:p w:rsidR="00B2739B" w:rsidRPr="00B2739B" w:rsidRDefault="00B2739B" w:rsidP="00B2739B">
            <w:pPr>
              <w:tabs>
                <w:tab w:val="left" w:pos="3850"/>
              </w:tabs>
              <w:jc w:val="both"/>
              <w:rPr>
                <w:rFonts w:cstheme="minorHAnsi"/>
              </w:rPr>
            </w:pPr>
            <w:r w:rsidRPr="00B2739B">
              <w:rPr>
                <w:rFonts w:cstheme="minorHAnsi"/>
              </w:rPr>
              <w:t>Παναγιώτης Μερινόπουλος, Εντ. Δημ. Σύμβουλος,     «</w:t>
            </w:r>
          </w:p>
        </w:tc>
      </w:tr>
    </w:tbl>
    <w:p w:rsidR="00B2739B" w:rsidRPr="00B2739B" w:rsidRDefault="00B2739B" w:rsidP="00B2739B">
      <w:pPr>
        <w:tabs>
          <w:tab w:val="left" w:pos="3850"/>
        </w:tabs>
        <w:spacing w:after="0" w:line="240" w:lineRule="auto"/>
        <w:jc w:val="both"/>
        <w:rPr>
          <w:rFonts w:cstheme="minorHAnsi"/>
          <w:highlight w:val="yellow"/>
        </w:rPr>
      </w:pPr>
    </w:p>
    <w:p w:rsidR="00B2739B" w:rsidRPr="00B2739B" w:rsidRDefault="00B2739B" w:rsidP="00B2739B">
      <w:pPr>
        <w:tabs>
          <w:tab w:val="left" w:pos="3850"/>
        </w:tabs>
        <w:spacing w:after="0" w:line="240" w:lineRule="auto"/>
        <w:jc w:val="both"/>
        <w:rPr>
          <w:rFonts w:cstheme="minorHAnsi"/>
          <w:b/>
        </w:rPr>
      </w:pPr>
      <w:r w:rsidRPr="00B2739B">
        <w:rPr>
          <w:rFonts w:cstheme="minorHAnsi"/>
          <w:b/>
        </w:rPr>
        <w:t>ΑΠΟΝΤΕΣ</w:t>
      </w:r>
    </w:p>
    <w:tbl>
      <w:tblPr>
        <w:tblStyle w:val="ae"/>
        <w:tblW w:w="6004" w:type="dxa"/>
        <w:tblInd w:w="-55" w:type="dxa"/>
        <w:tblLook w:val="04A0" w:firstRow="1" w:lastRow="0" w:firstColumn="1" w:lastColumn="0" w:noHBand="0" w:noVBand="1"/>
      </w:tblPr>
      <w:tblGrid>
        <w:gridCol w:w="328"/>
        <w:gridCol w:w="5676"/>
      </w:tblGrid>
      <w:tr w:rsidR="00B2739B" w:rsidRPr="00B2739B" w:rsidTr="004D58D3">
        <w:tc>
          <w:tcPr>
            <w:tcW w:w="236" w:type="dxa"/>
          </w:tcPr>
          <w:p w:rsidR="00B2739B" w:rsidRPr="00B2739B" w:rsidRDefault="00B2739B" w:rsidP="00B2739B">
            <w:pPr>
              <w:tabs>
                <w:tab w:val="left" w:pos="3850"/>
              </w:tabs>
              <w:jc w:val="both"/>
              <w:rPr>
                <w:rFonts w:cstheme="minorHAnsi"/>
              </w:rPr>
            </w:pPr>
            <w:r w:rsidRPr="00B2739B">
              <w:rPr>
                <w:rFonts w:cstheme="minorHAnsi"/>
              </w:rPr>
              <w:t>1</w:t>
            </w:r>
          </w:p>
        </w:tc>
        <w:tc>
          <w:tcPr>
            <w:tcW w:w="5768" w:type="dxa"/>
          </w:tcPr>
          <w:p w:rsidR="00B2739B" w:rsidRPr="00B2739B" w:rsidRDefault="00B2739B" w:rsidP="00B2739B">
            <w:pPr>
              <w:tabs>
                <w:tab w:val="left" w:pos="3850"/>
              </w:tabs>
              <w:jc w:val="both"/>
              <w:rPr>
                <w:rFonts w:cstheme="minorHAnsi"/>
              </w:rPr>
            </w:pPr>
            <w:r w:rsidRPr="00B2739B">
              <w:rPr>
                <w:rFonts w:cstheme="minorHAnsi"/>
              </w:rPr>
              <w:t xml:space="preserve">Παντελεήμων Σμαράγδης,     Δημ. Σύμβουλος,         μέλος                                                          </w:t>
            </w:r>
          </w:p>
        </w:tc>
      </w:tr>
      <w:tr w:rsidR="00B2739B" w:rsidRPr="00B2739B" w:rsidTr="004D58D3">
        <w:tc>
          <w:tcPr>
            <w:tcW w:w="236" w:type="dxa"/>
          </w:tcPr>
          <w:p w:rsidR="00B2739B" w:rsidRPr="00B2739B" w:rsidRDefault="00B2739B" w:rsidP="00B2739B">
            <w:pPr>
              <w:tabs>
                <w:tab w:val="left" w:pos="3850"/>
              </w:tabs>
              <w:jc w:val="both"/>
              <w:rPr>
                <w:rFonts w:cstheme="minorHAnsi"/>
              </w:rPr>
            </w:pPr>
            <w:r w:rsidRPr="00B2739B">
              <w:rPr>
                <w:rFonts w:cstheme="minorHAnsi"/>
              </w:rPr>
              <w:t>2</w:t>
            </w:r>
          </w:p>
        </w:tc>
        <w:tc>
          <w:tcPr>
            <w:tcW w:w="5768" w:type="dxa"/>
            <w:vAlign w:val="center"/>
          </w:tcPr>
          <w:p w:rsidR="00B2739B" w:rsidRPr="00B2739B" w:rsidRDefault="00B2739B" w:rsidP="00B2739B">
            <w:pPr>
              <w:tabs>
                <w:tab w:val="left" w:pos="3850"/>
              </w:tabs>
              <w:jc w:val="both"/>
              <w:rPr>
                <w:rFonts w:cstheme="minorHAnsi"/>
              </w:rPr>
            </w:pPr>
            <w:r w:rsidRPr="00B2739B">
              <w:rPr>
                <w:rFonts w:cstheme="minorHAnsi"/>
              </w:rPr>
              <w:t xml:space="preserve">Νικόλαος Λουπάκος, Αντιδήμαρχος,                           «   </w:t>
            </w:r>
          </w:p>
        </w:tc>
      </w:tr>
      <w:tr w:rsidR="00B2739B" w:rsidRPr="00B2739B" w:rsidTr="004D58D3">
        <w:tc>
          <w:tcPr>
            <w:tcW w:w="236" w:type="dxa"/>
          </w:tcPr>
          <w:p w:rsidR="00B2739B" w:rsidRPr="00B2739B" w:rsidRDefault="00B2739B" w:rsidP="00B2739B">
            <w:pPr>
              <w:tabs>
                <w:tab w:val="left" w:pos="3850"/>
              </w:tabs>
              <w:jc w:val="both"/>
              <w:rPr>
                <w:rFonts w:cstheme="minorHAnsi"/>
              </w:rPr>
            </w:pPr>
          </w:p>
        </w:tc>
        <w:tc>
          <w:tcPr>
            <w:tcW w:w="5768" w:type="dxa"/>
            <w:vAlign w:val="center"/>
          </w:tcPr>
          <w:p w:rsidR="00B2739B" w:rsidRPr="00B2739B" w:rsidRDefault="00B2739B" w:rsidP="00B2739B">
            <w:pPr>
              <w:tabs>
                <w:tab w:val="left" w:pos="3850"/>
              </w:tabs>
              <w:jc w:val="both"/>
              <w:rPr>
                <w:rFonts w:cstheme="minorHAnsi"/>
              </w:rPr>
            </w:pPr>
            <w:r w:rsidRPr="00B2739B">
              <w:rPr>
                <w:rFonts w:cstheme="minorHAnsi"/>
              </w:rPr>
              <w:t>Οι ανωτέρω κλήθηκαν  νόμιμα</w:t>
            </w:r>
          </w:p>
        </w:tc>
      </w:tr>
    </w:tbl>
    <w:p w:rsidR="00B2739B" w:rsidRPr="00B2739B" w:rsidRDefault="00B2739B" w:rsidP="00B2739B">
      <w:pPr>
        <w:tabs>
          <w:tab w:val="left" w:pos="3850"/>
        </w:tabs>
        <w:spacing w:after="0" w:line="240" w:lineRule="auto"/>
        <w:jc w:val="both"/>
        <w:rPr>
          <w:rFonts w:cstheme="minorHAnsi"/>
        </w:rPr>
      </w:pPr>
    </w:p>
    <w:p w:rsidR="00B2739B" w:rsidRPr="00B2739B" w:rsidRDefault="00B2739B" w:rsidP="00B2739B">
      <w:pPr>
        <w:tabs>
          <w:tab w:val="left" w:pos="3850"/>
        </w:tabs>
        <w:spacing w:after="0" w:line="240" w:lineRule="auto"/>
        <w:jc w:val="both"/>
        <w:rPr>
          <w:rFonts w:cstheme="minorHAnsi"/>
        </w:rPr>
      </w:pPr>
      <w:r w:rsidRPr="00B2739B">
        <w:rPr>
          <w:rFonts w:cstheme="minorHAnsi"/>
        </w:rPr>
        <w:t>Στην συνεδρίαση παραβρέθηκαν :  ο κ. Ανδρέας Ζαχαρόπουλος, Αντ. Δ/νσης Οικονομικών Υπηρεσιών &amp; Ανάπτυξης, ο κ.  Μανανάς Ιωάννης, Αντ. Γραβιάς, ο κ. Κακκανάς Παναγιώτης , Αν. Προϊστάμενος Διεύθυνσης Μελετών, Λειτουργίας και Συντήρησης Υποδομών, ο κ. Νικολάου Πάσχος, Αν. Προϊστάμενος Αυτοτελούς Τμήματος Πολιτικής Προστασίας,  ο κ. Παπαπολίτης ,πρόεδρος Κοινότητας Πεντεορίων.</w:t>
      </w:r>
    </w:p>
    <w:p w:rsidR="00B2739B" w:rsidRPr="00B2739B" w:rsidRDefault="00B2739B" w:rsidP="00B2739B">
      <w:pPr>
        <w:tabs>
          <w:tab w:val="left" w:pos="3850"/>
        </w:tabs>
        <w:spacing w:after="0" w:line="240" w:lineRule="auto"/>
        <w:jc w:val="both"/>
        <w:rPr>
          <w:rFonts w:cstheme="minorHAnsi"/>
        </w:rPr>
      </w:pPr>
    </w:p>
    <w:p w:rsidR="00B2739B" w:rsidRPr="00B2739B" w:rsidRDefault="00B2739B" w:rsidP="00B2739B">
      <w:pPr>
        <w:tabs>
          <w:tab w:val="left" w:pos="3850"/>
        </w:tabs>
        <w:spacing w:after="0" w:line="240" w:lineRule="auto"/>
        <w:jc w:val="both"/>
        <w:rPr>
          <w:rFonts w:cstheme="minorHAnsi"/>
        </w:rPr>
      </w:pPr>
      <w:r w:rsidRPr="00B2739B">
        <w:rPr>
          <w:rFonts w:cstheme="minorHAnsi"/>
        </w:rPr>
        <w:t>Παραβρέθηκε και η κ. Ευσταθία Βελαώρα, υπάλληλος του Δήμου Δελφών για την τήρηση των πρακτικών.</w:t>
      </w:r>
    </w:p>
    <w:p w:rsidR="00B2739B" w:rsidRPr="00B2739B" w:rsidRDefault="00B2739B" w:rsidP="00B2739B">
      <w:pPr>
        <w:tabs>
          <w:tab w:val="left" w:pos="3850"/>
        </w:tabs>
        <w:spacing w:after="0" w:line="240" w:lineRule="auto"/>
        <w:jc w:val="both"/>
        <w:rPr>
          <w:rFonts w:cstheme="minorHAnsi"/>
        </w:rPr>
      </w:pPr>
    </w:p>
    <w:p w:rsidR="00B2739B" w:rsidRPr="00B2739B" w:rsidRDefault="00B2739B" w:rsidP="00B2739B">
      <w:pPr>
        <w:tabs>
          <w:tab w:val="left" w:pos="3850"/>
        </w:tabs>
        <w:spacing w:after="0" w:line="240" w:lineRule="auto"/>
        <w:jc w:val="both"/>
        <w:rPr>
          <w:rFonts w:cstheme="minorHAnsi"/>
          <w:b/>
        </w:rPr>
      </w:pPr>
      <w:r w:rsidRPr="00B2739B">
        <w:rPr>
          <w:rFonts w:cstheme="minorHAnsi"/>
          <w:b/>
        </w:rPr>
        <w:t>ΗΜΕΡΗΣΙΑ  ΔΙΑΤΑΞΗ</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lastRenderedPageBreak/>
        <w:t xml:space="preserve">Διαγραφές οφειλών. </w:t>
      </w:r>
    </w:p>
    <w:p w:rsidR="00B2739B" w:rsidRPr="00B2739B" w:rsidRDefault="00B2739B" w:rsidP="00B2739B">
      <w:pPr>
        <w:spacing w:after="0" w:line="240" w:lineRule="auto"/>
        <w:contextualSpacing/>
        <w:jc w:val="both"/>
        <w:rPr>
          <w:rFonts w:cstheme="minorHAnsi"/>
        </w:rPr>
      </w:pPr>
      <w:r w:rsidRPr="00B2739B">
        <w:rPr>
          <w:rFonts w:cstheme="minorHAnsi"/>
        </w:rPr>
        <w:t>(Εισηγήτρια: κα. Μαρία - Τερέζα Γιαννάκη, Αν. Προϊσταμένη Δ/νσης Οικονομικών Υπηρεσιών και Ανάπτυξης).</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Επιστροφή αχρεωστήτως καταβληθέντων. </w:t>
      </w:r>
    </w:p>
    <w:p w:rsidR="00B2739B" w:rsidRPr="00B2739B" w:rsidRDefault="00B2739B" w:rsidP="00B2739B">
      <w:pPr>
        <w:spacing w:after="0" w:line="240" w:lineRule="auto"/>
        <w:contextualSpacing/>
        <w:jc w:val="both"/>
        <w:rPr>
          <w:rFonts w:cstheme="minorHAnsi"/>
        </w:rPr>
      </w:pPr>
      <w:r w:rsidRPr="00B2739B">
        <w:rPr>
          <w:rFonts w:cstheme="minorHAnsi"/>
        </w:rPr>
        <w:t>(Εισηγήτρια: κα. Μαρία - Τερέζα Γιαννάκη, Αν. Προϊσταμένη Δ/νσης Οικονομικών Υπηρεσιών και Ανάπτυξης).</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Κυκλοφοριακές ρυθμίσεις στην Δημοτική Κοινότητα Άμφισσας στα πλαίσια των αποκριάτικων εκδηλώσεων 2026.</w:t>
      </w:r>
    </w:p>
    <w:p w:rsidR="00B2739B" w:rsidRPr="00B2739B" w:rsidRDefault="00B2739B" w:rsidP="00B2739B">
      <w:pPr>
        <w:spacing w:after="0" w:line="240" w:lineRule="auto"/>
        <w:contextualSpacing/>
        <w:jc w:val="both"/>
        <w:rPr>
          <w:rFonts w:cstheme="minorHAnsi"/>
        </w:rPr>
      </w:pPr>
      <w:r w:rsidRPr="00B2739B">
        <w:rPr>
          <w:rFonts w:cstheme="minorHAnsi"/>
        </w:rPr>
        <w:t xml:space="preserve">(Εισηγητής: κ. Νικόλαος Λουπάκος, Αντιδήμαρχος Δημοτικής Ενότητας Άμφισσας) </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Κυκλοφοριακές ρυθμίσεις στην Δημοτική Κοινότητα Δελφών στα πλαίσια των αποκριάτικων εκδηλώσεων 2026.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Αστερινός Δημητρίου, Αντιδήμαρχος Δημοτικής Ενότητας Δελφών)</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Κυκλοφοριακές ρυθμίσεις στην Δημοτική Κοινότητα Κίρρας στα πλαίσια των αποκριάτικων εκδηλώσεων 2026.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Νικόλαος Γιογάκης, Αντιδήμαρχος Δημοτικής Ενότητας Ιτέας)</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Κυκλοφοριακές ρυθμίσεις στην Δημοτική Κοινότητα Πολυδρόσου στα πλαίσια των αποκριάτικων εκδηλώσεων 2026.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Αθανάσιος Αδαμάκος, Αντιδήμαρχος Δημοτικής Ενότητας Παρνασσού)</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Γνωμοδότηση επί της Μελέτης Περιβαλλοντικών Επιπτώσεων (ΜΠΕ) για την αδειοδότηση συνοδών υποδομών εντός χερσαίας έκτασης (συμπεριλαμβανομένης της ζώνης παραλίας), εντός της ζώνης αιγιαλού και εντός θαλάσσιας έκτασης στη θέση «ΑΝΕΜΟΚΑΜΠΙ», Δ.Ε. ΓΑΛΑΞΙΔΙΟΥ, ΔΗΜΟΥ ΔΕΛΦΩΝ, Π.Ε. ΦΩΚΙΔΑΣ, για την εξυπηρέτηση υφιστάμενης πλωτής μονάδας εκτροφής θαλάσσιων μεσογειακών ιχθύων που λειτουργεί στη θέση «ΟΡΜΟΣ ΑΝΕΜΟΚΑΜΠΙ», Δ.Ε. ΓΑΛΑΞΙΔΙΟΥ, ΔΗΜΟΥ ΔΕΛΦΩΝ, Π.Ε. ΦΩΚΙΔΑΣ.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Ιωάννης Βαρβάτος, Αντιδήμαρχος Δημοτικής Ενότητας Γαλαξιδίου)</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Γνωμοδότηση επί της Μελέτη Περιβαλλοντικών Επιπτώσεων (ΜΠΕ) επτά μοναδιαίων αιολικών σταθμών παραγωγής ηλεκτρικής ενέργειας (ΑΣΠΗΕ) συνολικής ισχύος 42 MW και των συνοδών έργων, στην Δ.Ε. Γαλαξιδίου του Δήμου Δελφών, της Π.Ε. Φωκίδας, της Π. Στερεάς Ελλάδος. [Φορέας του έργου: LIMORBARZILAY G ENERGY M.I.K.E.]</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Ιωάννης Βαρβάτος, Αντιδήμαρχος Δημοτικής Ενότητας Γαλαξιδίου)</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Ορισμός επιτροπής χαρακτηρισμού και παραλαβής φυσικού εδάφους, του έργου: ‘ΕΠΙΣΚΕΥΗ ΤΟΙΧΙΟΥ ΕΠΙ ΤΗΣ ΟΔΟΥ ΚΑΡΑΓΙΑΝΝΗ ΣΤΗ Δ.Κ. ΑΜΦΙΣΣΑΣ’, A.M. 13/2025.</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Παναγιώτης Κακκανάς, Αν. Προϊστάμενος Διεύθυνσης Μελετών, Λειτουργίας και Συντήρησης Υποδομών)</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Έγκριση Πρωτοκόλλου Παραλαβής του έργου «ΕΡΓΟ ΑΝΑΒΑΘΜΙΣΗΣ ΤΗΣ ΕΓΚΑΤΑΣΤΑΣΗΣ ΕΠΕΞΕΡΓΑΣΙΑΣ ΛΥΜΑΤΩΝ (Ε.Ε.Λ.) ΑΜΦΙΣΣΑΣ ΣΤΟ ΔΗΜΟ ΔΕΛΦΩΝ».</w:t>
      </w:r>
    </w:p>
    <w:p w:rsidR="00B2739B" w:rsidRPr="00B2739B" w:rsidRDefault="00B2739B" w:rsidP="00B2739B">
      <w:pPr>
        <w:spacing w:after="0" w:line="240" w:lineRule="auto"/>
        <w:contextualSpacing/>
        <w:jc w:val="both"/>
        <w:rPr>
          <w:rFonts w:cstheme="minorHAnsi"/>
        </w:rPr>
      </w:pPr>
      <w:r w:rsidRPr="00B2739B">
        <w:rPr>
          <w:rFonts w:cstheme="minorHAnsi"/>
        </w:rPr>
        <w:t xml:space="preserve">(Εισηγητής: κ. Ιωάννης Κουμπογιάννος, Αν. Προϊστάμενος Διεύθυνσης Τεχνικών Υπηρεσιών) </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Έγκριση 2</w:t>
      </w:r>
      <w:r w:rsidRPr="00B2739B">
        <w:rPr>
          <w:rFonts w:cstheme="minorHAnsi"/>
          <w:b/>
          <w:vertAlign w:val="superscript"/>
        </w:rPr>
        <w:t>ου</w:t>
      </w:r>
      <w:r w:rsidRPr="00B2739B">
        <w:rPr>
          <w:rFonts w:cstheme="minorHAnsi"/>
          <w:b/>
        </w:rPr>
        <w:t xml:space="preserve"> πρακτικού της επιτροπής διαγωνισμού και αξιολόγησης προσφορών της σύμβασης με τίτλο: ΠΡΟΜΗΘΕΙΑ ΖΩΟΤΡΟΦΩΝ ΓΙΑ ΤΑ ΑΔΕΣΠΟΤΑ ΖΩΑ ΣΥΝΤΡΟΦΙΑΣ ΤΟΥ ΔΗΜΟΥ. -Ανάδειξη προσωρινού αναδόχου. </w:t>
      </w:r>
    </w:p>
    <w:p w:rsidR="00B2739B" w:rsidRPr="00B2739B" w:rsidRDefault="00B2739B" w:rsidP="00B2739B">
      <w:pPr>
        <w:spacing w:after="0" w:line="240" w:lineRule="auto"/>
        <w:contextualSpacing/>
        <w:jc w:val="both"/>
        <w:rPr>
          <w:rFonts w:cstheme="minorHAnsi"/>
        </w:rPr>
      </w:pPr>
      <w:r w:rsidRPr="00B2739B">
        <w:rPr>
          <w:rFonts w:cstheme="minorHAnsi"/>
        </w:rPr>
        <w:t xml:space="preserve">(Εισηγητής: κ. Δημήτριος Ανδρώνος, Αν. Προϊστάμενος Τμήματος Προμηθειών και Αποθήκης) </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Σύνταξη Έκθεσης Πεπραγμένων  Δημοτικής  Επιτροπής Δήμου Δελφών έτους 2025.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Χαρίλαος Αγαπητός, Πρόεδρος Δημοτικής Επιτροπής).</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Κατάρτιση ετήσιου μνημονίου συνεργασίας- μητρώου ιδιοκτητών (εταιρειών, φυσικών προσώπων) οχημάτων και μηχανημάτων έργου για την αντιμετώπιση εκτάκτων περιστατικών Πολιτικής Προστασίας (εκχιονισμοί- καταπτώσεις-κατολισθήσεις- πλημμυρικά φαινόμενα- σεισμοί και πυρκαγιές) έτους 2026.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Νικόλαος Λουπάκος, Αντιδήμαρχος Αυτοτελούς Τμήματος Πολιτικής Προστασίας)</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Κατάρτιση ετήσιου μνημονίου συνεργασίας- μητρώου ιδιοκτητών (εταιρειών, φυσικών προσώπων) οχημάτων (Λεωφορεία, Αγοραία Επιβατικά Αυτοκίνητα – ΤΑΞΙ) στο πλαίσιο εφαρμογής του μέτρου της οργανωμένης προληπτικής απομάκρυνσης πολιτών για λόγους Πολιτικής Προστασίας από εξελισσόμενη ή επικείμενη καταστροφή έτους 2026.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Νικόλαος Λουπάκος, Αντιδήμαρχος Αυτοτελούς Τμήματος Πολιτικής Προστασίας)</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Λήψη Απόφασης για την Έγκριση της υπ’ αριθ. 1315/23-01-2026 (ΑΔΑ: 9Ε23Ω9Θ-ΝΛΩ) Απόφασης Αντιδημάρχου Δελφών, «Κατεπείγουσα ανάθεση της προμήθειας και τοποθέτησης υλικών για την  </w:t>
      </w:r>
      <w:r w:rsidRPr="00B2739B">
        <w:rPr>
          <w:rFonts w:cstheme="minorHAnsi"/>
          <w:b/>
        </w:rPr>
        <w:lastRenderedPageBreak/>
        <w:t>αποκατάσταση σχολικού κτιρίου Γυμνασίου Ιτέας, κατ’ εφαρμογή των διατάξεων των άρθρων 58 και 59 του Ν.3852/2010, του άρθρου 158 παρ. 7 του Ν.3463/2006 και του άρθρου 32 παρ. 2 περ. γ΄ του Ν.4412/2016», έγκριση κατεπείγοντος, διαδικασίας διαπραγμάτευσης χωρίς προηγούμενη δημοσίευση,</w:t>
      </w:r>
      <w:r w:rsidRPr="00B2739B">
        <w:rPr>
          <w:rFonts w:cstheme="minorHAnsi"/>
          <w:b/>
          <w:bCs/>
        </w:rPr>
        <w:t xml:space="preserve"> σχετικής δαπάνης</w:t>
      </w:r>
      <w:r w:rsidRPr="00B2739B">
        <w:rPr>
          <w:rFonts w:cstheme="minorHAnsi"/>
          <w:b/>
        </w:rPr>
        <w:t xml:space="preserve"> και δέσμευση </w:t>
      </w:r>
      <w:r w:rsidRPr="00B2739B">
        <w:rPr>
          <w:rFonts w:cstheme="minorHAnsi"/>
          <w:b/>
          <w:bCs/>
        </w:rPr>
        <w:t xml:space="preserve">εγγραφής της απαιτούμενης πίστωσης στον προϋπολογισμό του Δήμου Δελφών.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Χαρίλαος Αγαπητός, Πρόεδρος Δημοτικής Επιτροπής).</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Λήψη απόφασης για την σύναψη Προγραμματικής Σύμβασης μεταξύ, του Δημοτικού Λιμενικού Ταμείου Γαλαξιδίου και Δήμου Δελφών για την υλοποίηση της δράσης: «Σχεδιασμός, δημιουργία και ανάπτυξη υπηρεσιών στήριξης του ολοκληρωμένου προγράμματος διαχείρισης, λειτουργίας και ανάπτυξης της Ζώνης Λιμένα και των λιμενικών υποδομών της περιοχής Γαλαξιδίου, αρμοδιότητας του Δημοτικού Λιμενικού Ταμείου Γαλαξιδίου, στα διοικητικά όρια του Δήμου Δελφών», έγκριση σχεδίου Προγραμματικής Σύμβασης, ορισμός μελών στην Κοινή Επιτροπή Παρακολούθησης και εξουσιοδότηση για την υπογραφή της.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Ιωάννης Βαρβάτος, Αντιδήμαρχος Δημοτικής Ενότητας Γαλαξιδίου)</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Έγκριση κίνησης υπηρεσιακού αυτοκινήτου του Δήμου Δελφών εκτός των διοικητικών ορίων. </w:t>
      </w:r>
    </w:p>
    <w:p w:rsidR="00B2739B" w:rsidRPr="00B2739B" w:rsidRDefault="00B2739B" w:rsidP="00B2739B">
      <w:pPr>
        <w:spacing w:after="0" w:line="240" w:lineRule="auto"/>
        <w:contextualSpacing/>
        <w:jc w:val="both"/>
        <w:rPr>
          <w:rFonts w:cstheme="minorHAnsi"/>
        </w:rPr>
      </w:pPr>
      <w:r w:rsidRPr="00B2739B">
        <w:rPr>
          <w:rFonts w:cstheme="minorHAnsi"/>
        </w:rPr>
        <w:t xml:space="preserve">(Εισηγητής: κ. Αλέξανδρος Αγγελακόπουλος, Αν. Προϊστάμενος Τμήματος Διαχείρισης και Συντήρησης Οχημάτων και Εξοπλισμού) </w:t>
      </w:r>
    </w:p>
    <w:p w:rsidR="00B2739B" w:rsidRPr="00B2739B" w:rsidRDefault="00B2739B" w:rsidP="00E9504B">
      <w:pPr>
        <w:numPr>
          <w:ilvl w:val="0"/>
          <w:numId w:val="7"/>
        </w:numPr>
        <w:spacing w:after="0" w:line="240" w:lineRule="auto"/>
        <w:ind w:left="0"/>
        <w:contextualSpacing/>
        <w:jc w:val="both"/>
        <w:rPr>
          <w:rFonts w:cstheme="minorHAnsi"/>
          <w:b/>
        </w:rPr>
      </w:pPr>
      <w:r w:rsidRPr="00B2739B">
        <w:rPr>
          <w:rFonts w:cstheme="minorHAnsi"/>
          <w:b/>
        </w:rPr>
        <w:t xml:space="preserve">Ορισμοί δικηγόρων – συμβολαιογράφων - αποδοχή γνωμοδοτήσεων - λοιπά νομικά θέματα. </w:t>
      </w:r>
    </w:p>
    <w:p w:rsidR="00B2739B" w:rsidRPr="00B2739B" w:rsidRDefault="00B2739B" w:rsidP="00B2739B">
      <w:pPr>
        <w:spacing w:after="0" w:line="240" w:lineRule="auto"/>
        <w:contextualSpacing/>
        <w:jc w:val="both"/>
        <w:rPr>
          <w:rFonts w:cstheme="minorHAnsi"/>
        </w:rPr>
      </w:pPr>
      <w:r w:rsidRPr="00B2739B">
        <w:rPr>
          <w:rFonts w:cstheme="minorHAnsi"/>
        </w:rPr>
        <w:t>(Εισηγητής: κ. Σπυρίδων Κολοβατιανός, Δικηγόρος, Αν. Προϊστάμενος Αυτοτελούς Τμήματος Νομικής Υποστήριξης)</w:t>
      </w:r>
    </w:p>
    <w:p w:rsidR="00B2739B" w:rsidRPr="00B2739B" w:rsidRDefault="00B2739B" w:rsidP="00B2739B">
      <w:pPr>
        <w:tabs>
          <w:tab w:val="left" w:pos="3850"/>
        </w:tabs>
        <w:spacing w:after="0" w:line="240" w:lineRule="auto"/>
        <w:jc w:val="both"/>
        <w:rPr>
          <w:rFonts w:cstheme="minorHAnsi"/>
        </w:rPr>
      </w:pPr>
      <w:r w:rsidRPr="00B2739B">
        <w:rPr>
          <w:rFonts w:cstheme="minorHAnsi"/>
        </w:rPr>
        <w:t>…………………………………………………………………</w:t>
      </w:r>
    </w:p>
    <w:p w:rsidR="00B2739B" w:rsidRPr="00B2739B" w:rsidRDefault="00B2739B" w:rsidP="00B2739B">
      <w:pPr>
        <w:spacing w:after="0" w:line="240" w:lineRule="auto"/>
        <w:jc w:val="both"/>
        <w:rPr>
          <w:rFonts w:cstheme="minorHAnsi"/>
        </w:rPr>
      </w:pPr>
      <w:r w:rsidRPr="00B2739B">
        <w:rPr>
          <w:rFonts w:cstheme="minorHAnsi"/>
        </w:rPr>
        <w:t>Πριν από την έναρξη της συζήτησης των θεμάτων της ημερήσιας διάταξης, τέθηκαν υπόψη της Δημοτικής Επιτροπής προτάσεις για την εισαγωγή θεμάτων εκτός ημερήσιας διάταξης ως κατεπειγόντων, σύμφωνα με τις διατάξεις του άρθρου 75 του ν. 3852/2010.</w:t>
      </w:r>
    </w:p>
    <w:p w:rsidR="00B2739B" w:rsidRPr="00B2739B" w:rsidRDefault="00B2739B" w:rsidP="00B2739B">
      <w:pPr>
        <w:spacing w:after="0" w:line="240" w:lineRule="auto"/>
        <w:jc w:val="both"/>
        <w:rPr>
          <w:rFonts w:cstheme="minorHAnsi"/>
          <w:b/>
          <w:bCs/>
        </w:rPr>
      </w:pPr>
    </w:p>
    <w:p w:rsidR="00B2739B" w:rsidRPr="00B2739B" w:rsidRDefault="00B2739B" w:rsidP="00B2739B">
      <w:pPr>
        <w:spacing w:after="0" w:line="240" w:lineRule="auto"/>
        <w:jc w:val="both"/>
        <w:rPr>
          <w:rFonts w:cstheme="minorHAnsi"/>
          <w:b/>
          <w:bCs/>
          <w:u w:val="single"/>
        </w:rPr>
      </w:pPr>
      <w:r w:rsidRPr="00B2739B">
        <w:rPr>
          <w:rFonts w:cstheme="minorHAnsi"/>
          <w:b/>
          <w:bCs/>
          <w:u w:val="single"/>
        </w:rPr>
        <w:t>1ο Εκτός Ημερησίας Διάταξης Θέμα</w:t>
      </w:r>
    </w:p>
    <w:p w:rsidR="00B2739B" w:rsidRPr="00B2739B" w:rsidRDefault="00B2739B" w:rsidP="00B2739B">
      <w:pPr>
        <w:spacing w:after="0" w:line="240" w:lineRule="auto"/>
        <w:jc w:val="both"/>
        <w:rPr>
          <w:rFonts w:cstheme="minorHAnsi"/>
        </w:rPr>
      </w:pPr>
      <w:r w:rsidRPr="00B2739B">
        <w:rPr>
          <w:rFonts w:cstheme="minorHAnsi"/>
          <w:b/>
          <w:bCs/>
        </w:rPr>
        <w:t>«Ορισμός νομικού συμβούλου για παράσταση του Δήμου σε δίκη»</w:t>
      </w:r>
    </w:p>
    <w:p w:rsidR="00B2739B" w:rsidRPr="00B2739B" w:rsidRDefault="00B2739B" w:rsidP="00B2739B">
      <w:pPr>
        <w:spacing w:after="0" w:line="240" w:lineRule="auto"/>
        <w:jc w:val="both"/>
        <w:rPr>
          <w:rFonts w:cstheme="minorHAnsi"/>
        </w:rPr>
      </w:pPr>
    </w:p>
    <w:p w:rsidR="00B2739B" w:rsidRPr="00B2739B" w:rsidRDefault="00B2739B" w:rsidP="00B2739B">
      <w:pPr>
        <w:spacing w:after="0" w:line="240" w:lineRule="auto"/>
        <w:jc w:val="both"/>
        <w:rPr>
          <w:rFonts w:cstheme="minorHAnsi"/>
        </w:rPr>
      </w:pPr>
      <w:r w:rsidRPr="00B2739B">
        <w:rPr>
          <w:rFonts w:cstheme="minorHAnsi"/>
        </w:rPr>
        <w:t>Πριν από την έναρξη της συζήτησης των θεμάτων της ημερήσιας διάταξης, τα μέλη της Δημοτικής Επιτροπής κ. Λύτρας Μαρίνος και κ. Σμαράγδης Παντελεήμων, που αποτελούν το ένα τρίτο (1/3) του συνολικού αριθμού των μελών της Επιτροπής, ζήτησαν την εισαγωγή του ανωτέρω θέματος προς συζήτηση εκτός ημερήσιας διάταξης ως κατεπείγοντος, σύμφωνα με τις διατάξεις του άρθρου 75 του ν. 3852/2010.</w:t>
      </w:r>
    </w:p>
    <w:p w:rsidR="00B2739B" w:rsidRPr="00B2739B" w:rsidRDefault="00B2739B" w:rsidP="00B2739B">
      <w:pPr>
        <w:spacing w:after="0" w:line="240" w:lineRule="auto"/>
        <w:jc w:val="both"/>
        <w:rPr>
          <w:rFonts w:cstheme="minorHAnsi"/>
        </w:rPr>
      </w:pPr>
      <w:r w:rsidRPr="00B2739B">
        <w:rPr>
          <w:rFonts w:cstheme="minorHAnsi"/>
        </w:rPr>
        <w:t xml:space="preserve">Ο Πρόεδρος ενημέρωσε τη Δημοτική Επιτροπή ότι, κατόπιν αποστολής του θέματος στο Αυτοτελές Τμήμα Νομικής Υποστήριξης του Δήμου, για παροχή απόψεων, επισημάνθηκε ότι, προκειμένου να εισηγηθεί στο σώμα ώστε να δύναται νομίμως να παρασταθεί ο Δήμος, απαιτείται να είναι γνωστά ουσιώδη στοιχεία της υπόθεσης (ταυτότητα κατηγορουμένου, πράξεις για τις οποίες κατηγορείται, ύπαρξη και προσδιορισμός συγκεκριμένης ζημίας του Δήμου κ.λπ.), ενώ διευκρινίστηκε ότι η παράσταση ή μη παράσταση του Δήμου στην ποινική διαδικασία δεν επηρεάζει το δικαίωμα αναζήτησης αποζημίωσης ενώπιον των πολιτικών δικαστηρίων. </w:t>
      </w:r>
    </w:p>
    <w:p w:rsidR="00B2739B" w:rsidRPr="00B2739B" w:rsidRDefault="00B2739B" w:rsidP="00B2739B">
      <w:pPr>
        <w:spacing w:after="0" w:line="240" w:lineRule="auto"/>
        <w:jc w:val="both"/>
        <w:rPr>
          <w:rFonts w:cstheme="minorHAnsi"/>
        </w:rPr>
      </w:pPr>
      <w:r w:rsidRPr="00B2739B">
        <w:rPr>
          <w:rFonts w:cstheme="minorHAnsi"/>
        </w:rPr>
        <w:t>Η Δημοτική Επιτροπή, αφού έλαβε υπόψη την πρόταση, προέβη σε ψηφοφορία επί του κατεπείγοντος χαρακτήρα του θέματος.</w:t>
      </w:r>
    </w:p>
    <w:p w:rsidR="00B2739B" w:rsidRPr="00B2739B" w:rsidRDefault="00B2739B" w:rsidP="00B2739B">
      <w:pPr>
        <w:spacing w:after="0" w:line="240" w:lineRule="auto"/>
        <w:jc w:val="both"/>
        <w:rPr>
          <w:rFonts w:cstheme="minorHAnsi"/>
        </w:rPr>
      </w:pPr>
      <w:r w:rsidRPr="00B2739B">
        <w:rPr>
          <w:rFonts w:cstheme="minorHAnsi"/>
          <w:bCs/>
        </w:rPr>
        <w:t>Η Δημοτική Επιτροπή αποφασίζει</w:t>
      </w:r>
      <w:r w:rsidRPr="00B2739B">
        <w:rPr>
          <w:rFonts w:cstheme="minorHAnsi"/>
          <w:b/>
          <w:bCs/>
        </w:rPr>
        <w:t xml:space="preserve"> </w:t>
      </w:r>
      <w:r w:rsidRPr="00B2739B">
        <w:rPr>
          <w:rFonts w:cstheme="minorHAnsi"/>
          <w:bCs/>
        </w:rPr>
        <w:t>κατά πλειοψηφία</w:t>
      </w:r>
      <w:r w:rsidRPr="00B2739B">
        <w:rPr>
          <w:rFonts w:cstheme="minorHAnsi"/>
        </w:rPr>
        <w:t xml:space="preserve"> την απόρριψη του κατεπείγοντος .</w:t>
      </w:r>
    </w:p>
    <w:p w:rsidR="00B2739B" w:rsidRPr="00B2739B" w:rsidRDefault="00B2739B" w:rsidP="00B2739B">
      <w:pPr>
        <w:spacing w:after="0" w:line="240" w:lineRule="auto"/>
        <w:jc w:val="both"/>
        <w:rPr>
          <w:rFonts w:cstheme="minorHAnsi"/>
        </w:rPr>
      </w:pPr>
    </w:p>
    <w:p w:rsidR="00B2739B" w:rsidRPr="00B2739B" w:rsidRDefault="00B2739B" w:rsidP="00B2739B">
      <w:pPr>
        <w:spacing w:after="0" w:line="240" w:lineRule="auto"/>
        <w:jc w:val="both"/>
        <w:rPr>
          <w:rFonts w:cstheme="minorHAnsi"/>
          <w:b/>
          <w:bCs/>
          <w:u w:val="single"/>
        </w:rPr>
      </w:pPr>
      <w:r w:rsidRPr="00B2739B">
        <w:rPr>
          <w:rFonts w:cstheme="minorHAnsi"/>
          <w:b/>
          <w:bCs/>
          <w:u w:val="single"/>
        </w:rPr>
        <w:t>2ο Εκτός Ημερησίας Διάταξης Θέμα</w:t>
      </w:r>
    </w:p>
    <w:p w:rsidR="00B2739B" w:rsidRPr="00B2739B" w:rsidRDefault="00B2739B" w:rsidP="00B2739B">
      <w:pPr>
        <w:spacing w:after="0" w:line="240" w:lineRule="auto"/>
        <w:jc w:val="both"/>
        <w:rPr>
          <w:rFonts w:cstheme="minorHAnsi"/>
          <w:b/>
          <w:bCs/>
        </w:rPr>
      </w:pPr>
    </w:p>
    <w:p w:rsidR="00B2739B" w:rsidRPr="00B2739B" w:rsidRDefault="00B2739B" w:rsidP="00B2739B">
      <w:pPr>
        <w:spacing w:after="0" w:line="240" w:lineRule="auto"/>
        <w:jc w:val="both"/>
        <w:rPr>
          <w:rFonts w:cstheme="minorHAnsi"/>
          <w:b/>
          <w:bCs/>
        </w:rPr>
      </w:pPr>
      <w:r w:rsidRPr="00B2739B">
        <w:rPr>
          <w:rFonts w:cstheme="minorHAnsi"/>
          <w:b/>
          <w:bCs/>
        </w:rPr>
        <w:t>«</w:t>
      </w:r>
      <w:r w:rsidRPr="00B2739B">
        <w:rPr>
          <w:rFonts w:eastAsiaTheme="minorEastAsia" w:cstheme="minorHAnsi"/>
          <w:b/>
          <w:color w:val="000000" w:themeColor="text1"/>
          <w:spacing w:val="15"/>
          <w:lang w:eastAsia="el-GR"/>
        </w:rPr>
        <w:t>Έγκριση πρακτικών επαναληπτικής δημοπρασίας εκμίσθωσης σχολικών κυλικείων 1</w:t>
      </w:r>
      <w:r w:rsidRPr="00B2739B">
        <w:rPr>
          <w:rFonts w:eastAsiaTheme="minorEastAsia" w:cstheme="minorHAnsi"/>
          <w:b/>
          <w:color w:val="000000" w:themeColor="text1"/>
          <w:spacing w:val="15"/>
          <w:vertAlign w:val="superscript"/>
          <w:lang w:eastAsia="el-GR"/>
        </w:rPr>
        <w:t>ου</w:t>
      </w:r>
      <w:r w:rsidRPr="00B2739B">
        <w:rPr>
          <w:rFonts w:eastAsiaTheme="minorEastAsia" w:cstheme="minorHAnsi"/>
          <w:b/>
          <w:color w:val="000000" w:themeColor="text1"/>
          <w:spacing w:val="15"/>
          <w:lang w:eastAsia="el-GR"/>
        </w:rPr>
        <w:t xml:space="preserve"> , 2</w:t>
      </w:r>
      <w:r w:rsidRPr="00B2739B">
        <w:rPr>
          <w:rFonts w:eastAsiaTheme="minorEastAsia" w:cstheme="minorHAnsi"/>
          <w:b/>
          <w:color w:val="000000" w:themeColor="text1"/>
          <w:spacing w:val="15"/>
          <w:vertAlign w:val="superscript"/>
          <w:lang w:eastAsia="el-GR"/>
        </w:rPr>
        <w:t xml:space="preserve">ου </w:t>
      </w:r>
      <w:r w:rsidRPr="00B2739B">
        <w:rPr>
          <w:rFonts w:eastAsiaTheme="minorEastAsia" w:cstheme="minorHAnsi"/>
          <w:b/>
          <w:color w:val="000000" w:themeColor="text1"/>
          <w:spacing w:val="15"/>
          <w:lang w:eastAsia="el-GR"/>
        </w:rPr>
        <w:t>, 3</w:t>
      </w:r>
      <w:r w:rsidRPr="00B2739B">
        <w:rPr>
          <w:rFonts w:eastAsiaTheme="minorEastAsia" w:cstheme="minorHAnsi"/>
          <w:b/>
          <w:color w:val="000000" w:themeColor="text1"/>
          <w:spacing w:val="15"/>
          <w:vertAlign w:val="superscript"/>
          <w:lang w:eastAsia="el-GR"/>
        </w:rPr>
        <w:t>ου</w:t>
      </w:r>
      <w:r w:rsidRPr="00B2739B">
        <w:rPr>
          <w:rFonts w:eastAsiaTheme="minorEastAsia" w:cstheme="minorHAnsi"/>
          <w:b/>
          <w:color w:val="000000" w:themeColor="text1"/>
          <w:spacing w:val="15"/>
          <w:lang w:eastAsia="el-GR"/>
        </w:rPr>
        <w:t xml:space="preserve"> Δημοτικών Σχολείων Άμφισσας, Δημοτικού Σχολείου Δεσφίνας &amp; Π.ΕΠΑ.Λ. Άμφισσας του Δήμου Δελφών</w:t>
      </w:r>
      <w:r w:rsidRPr="00B2739B">
        <w:rPr>
          <w:rFonts w:cstheme="minorHAnsi"/>
          <w:b/>
          <w:bCs/>
        </w:rPr>
        <w:t xml:space="preserve">». </w:t>
      </w:r>
    </w:p>
    <w:p w:rsidR="00B2739B" w:rsidRPr="00B2739B" w:rsidRDefault="00B2739B" w:rsidP="00B2739B">
      <w:pPr>
        <w:spacing w:after="0" w:line="240" w:lineRule="auto"/>
        <w:jc w:val="both"/>
        <w:rPr>
          <w:rFonts w:cstheme="minorHAnsi"/>
        </w:rPr>
      </w:pPr>
    </w:p>
    <w:p w:rsidR="00B2739B" w:rsidRPr="00B2739B" w:rsidRDefault="00B2739B" w:rsidP="00B2739B">
      <w:pPr>
        <w:spacing w:after="0" w:line="240" w:lineRule="auto"/>
        <w:jc w:val="both"/>
        <w:rPr>
          <w:rFonts w:cstheme="minorHAnsi"/>
        </w:rPr>
      </w:pPr>
      <w:r w:rsidRPr="00B2739B">
        <w:rPr>
          <w:rFonts w:cstheme="minorHAnsi"/>
        </w:rPr>
        <w:t>Ο Πρόεδρος έθεσε υπόψη της Δημοτικής Επιτροπής την εισήγηση της Διεύθυνσης Οικονομικών Υπηρεσιών και πρότεινε την εισαγωγή του θέματος προς συζήτηση εκτός ημερήσιας διάταξης ως κατεπείγοντος.</w:t>
      </w:r>
    </w:p>
    <w:p w:rsidR="00B2739B" w:rsidRPr="00B2739B" w:rsidRDefault="00B2739B" w:rsidP="00B2739B">
      <w:pPr>
        <w:spacing w:after="0" w:line="240" w:lineRule="auto"/>
        <w:jc w:val="both"/>
        <w:rPr>
          <w:rFonts w:cstheme="minorHAnsi"/>
        </w:rPr>
      </w:pPr>
      <w:r w:rsidRPr="00B2739B">
        <w:rPr>
          <w:rFonts w:cstheme="minorHAnsi"/>
          <w:bCs/>
        </w:rPr>
        <w:t>Αιτιολογώντας τον κατεπείγοντα χαρακτήρα</w:t>
      </w:r>
      <w:r w:rsidRPr="00B2739B">
        <w:rPr>
          <w:rFonts w:cstheme="minorHAnsi"/>
        </w:rPr>
        <w:t xml:space="preserve">, ανέφερε ότι πρόκειται για έγκριση πρακτικών επαναληπτικής δημοπρασίας εκμίσθωσης σχολικών κυλικείων, η οποία αποτελεί συνέχεια </w:t>
      </w:r>
      <w:r w:rsidRPr="00B2739B">
        <w:rPr>
          <w:rFonts w:cstheme="minorHAnsi"/>
        </w:rPr>
        <w:lastRenderedPageBreak/>
        <w:t>προηγούμενης άγονης διαδικασίας και εντάσσεται σε αλληλουχία διοικητικών ενεργειών που πρέπει να ολοκληρωθούν εντός συγκεκριμένου χρονικού πλαισίου.</w:t>
      </w:r>
    </w:p>
    <w:p w:rsidR="00B2739B" w:rsidRPr="00B2739B" w:rsidRDefault="00B2739B" w:rsidP="00B2739B">
      <w:pPr>
        <w:spacing w:after="0" w:line="240" w:lineRule="auto"/>
        <w:jc w:val="both"/>
        <w:rPr>
          <w:rFonts w:cstheme="minorHAnsi"/>
        </w:rPr>
      </w:pPr>
      <w:r w:rsidRPr="00B2739B">
        <w:rPr>
          <w:rFonts w:cstheme="minorHAnsi"/>
        </w:rPr>
        <w:t>Επισήμανε ότι η άμεση λήψη απόφασης είναι αναγκαία προκειμένου να ολοκληρωθεί εγκαίρως η σχετική διοικητική διαδικασία και να καταστεί δυνατή η έγκαιρη σύναψη των συμβάσεων μίσθωσης. Τυχόν αναβολή εξέτασης του θέματος σε επόμενη τακτική συνεδρίαση θα είχε ως συνέπεια την περαιτέρω καθυστέρηση ολοκλήρωσης της επαναληπτικής διαδικασίας, με κίνδυνο μη έγκαιρης εγκατάστασης μισθωτών στα σχολικά κυλικεία και δυσχέρεια στην εύρυθμη λειτουργία των σχολικών μονάδων.</w:t>
      </w:r>
    </w:p>
    <w:p w:rsidR="00B2739B" w:rsidRPr="00B2739B" w:rsidRDefault="00B2739B" w:rsidP="00B2739B">
      <w:pPr>
        <w:spacing w:after="0" w:line="240" w:lineRule="auto"/>
        <w:jc w:val="both"/>
        <w:rPr>
          <w:rFonts w:cstheme="minorHAnsi"/>
        </w:rPr>
      </w:pPr>
      <w:r w:rsidRPr="00B2739B">
        <w:rPr>
          <w:rFonts w:cstheme="minorHAnsi"/>
        </w:rPr>
        <w:t>Ακολούθως η Δημοτική Επιτροπή προέβη σε ψηφοφορία επί του κατεπείγοντος χαρακτήρα του θέματος.</w:t>
      </w:r>
    </w:p>
    <w:p w:rsidR="00B2739B" w:rsidRPr="00B2739B" w:rsidRDefault="00B2739B" w:rsidP="00B2739B">
      <w:pPr>
        <w:spacing w:after="0" w:line="240" w:lineRule="auto"/>
        <w:jc w:val="both"/>
        <w:rPr>
          <w:rFonts w:cstheme="minorHAnsi"/>
        </w:rPr>
      </w:pPr>
      <w:r w:rsidRPr="00B2739B">
        <w:rPr>
          <w:rFonts w:cstheme="minorHAnsi"/>
          <w:bCs/>
        </w:rPr>
        <w:t>Η Δημοτική Επιτροπή αποφασίζει</w:t>
      </w:r>
      <w:r w:rsidRPr="00B2739B">
        <w:rPr>
          <w:rFonts w:cstheme="minorHAnsi"/>
          <w:b/>
          <w:bCs/>
        </w:rPr>
        <w:t xml:space="preserve"> </w:t>
      </w:r>
      <w:r w:rsidRPr="00B2739B">
        <w:rPr>
          <w:rFonts w:cstheme="minorHAnsi"/>
          <w:bCs/>
        </w:rPr>
        <w:t>ομόφωνα την έγκριση του κατεπείγοντος και την συζήτησή  του στην ημερήσια διάταξη.</w:t>
      </w:r>
    </w:p>
    <w:p w:rsidR="00B2739B" w:rsidRPr="00B2739B" w:rsidRDefault="00B2739B" w:rsidP="00B2739B">
      <w:pPr>
        <w:spacing w:after="0" w:line="240" w:lineRule="auto"/>
        <w:rPr>
          <w:rFonts w:cstheme="minorHAnsi"/>
        </w:rPr>
      </w:pPr>
    </w:p>
    <w:p w:rsidR="00B2739B" w:rsidRPr="00B2739B" w:rsidRDefault="00B2739B" w:rsidP="00B2739B">
      <w:pPr>
        <w:tabs>
          <w:tab w:val="left" w:pos="3850"/>
        </w:tabs>
        <w:spacing w:after="0"/>
        <w:jc w:val="both"/>
        <w:rPr>
          <w:rFonts w:ascii="Calibri" w:hAnsi="Calibri" w:cs="Calibri"/>
        </w:rPr>
      </w:pPr>
      <w:r w:rsidRPr="00B2739B">
        <w:rPr>
          <w:rFonts w:ascii="Calibri" w:hAnsi="Calibri" w:cs="Calibri"/>
        </w:rPr>
        <w:t>---------------------------------------</w:t>
      </w:r>
    </w:p>
    <w:p w:rsidR="00B2739B" w:rsidRPr="00B2739B" w:rsidRDefault="00B2739B" w:rsidP="00B2739B">
      <w:pPr>
        <w:tabs>
          <w:tab w:val="left" w:pos="3850"/>
        </w:tabs>
        <w:spacing w:after="0" w:line="240" w:lineRule="auto"/>
        <w:contextualSpacing/>
        <w:jc w:val="both"/>
        <w:rPr>
          <w:rFonts w:cstheme="minorHAnsi"/>
        </w:rPr>
      </w:pPr>
      <w:r w:rsidRPr="00B2739B">
        <w:rPr>
          <w:rFonts w:cstheme="minorHAnsi"/>
        </w:rPr>
        <w:t xml:space="preserve">                                                      </w:t>
      </w:r>
    </w:p>
    <w:p w:rsidR="00B2739B" w:rsidRPr="00B2739B" w:rsidRDefault="00B2739B" w:rsidP="00B2739B">
      <w:pPr>
        <w:tabs>
          <w:tab w:val="left" w:pos="3850"/>
        </w:tabs>
        <w:spacing w:after="0" w:line="240" w:lineRule="auto"/>
        <w:contextualSpacing/>
        <w:jc w:val="both"/>
        <w:rPr>
          <w:rFonts w:ascii="Calibri" w:hAnsi="Calibri" w:cs="Calibri"/>
          <w:u w:val="single"/>
        </w:rPr>
      </w:pPr>
      <w:r w:rsidRPr="00B2739B">
        <w:rPr>
          <w:rFonts w:ascii="Calibri" w:hAnsi="Calibri" w:cs="Calibri"/>
          <w:u w:val="single"/>
        </w:rPr>
        <w:t>8</w:t>
      </w:r>
      <w:r w:rsidRPr="00B2739B">
        <w:rPr>
          <w:rFonts w:ascii="Calibri" w:hAnsi="Calibri" w:cs="Calibri"/>
          <w:u w:val="single"/>
          <w:vertAlign w:val="superscript"/>
        </w:rPr>
        <w:t>ο</w:t>
      </w:r>
      <w:r w:rsidRPr="00B2739B">
        <w:rPr>
          <w:rFonts w:ascii="Calibri" w:hAnsi="Calibri" w:cs="Calibri"/>
          <w:u w:val="single"/>
        </w:rPr>
        <w:t xml:space="preserve">  θέμα ημερήσιας διάταξης</w:t>
      </w:r>
    </w:p>
    <w:p w:rsidR="00B2739B" w:rsidRPr="00B2739B" w:rsidRDefault="00B2739B" w:rsidP="00B2739B">
      <w:pPr>
        <w:spacing w:after="0" w:line="240" w:lineRule="auto"/>
        <w:contextualSpacing/>
        <w:jc w:val="both"/>
        <w:rPr>
          <w:rFonts w:cstheme="minorHAnsi"/>
          <w:b/>
        </w:rPr>
      </w:pPr>
      <w:r w:rsidRPr="00B2739B">
        <w:rPr>
          <w:rFonts w:cstheme="minorHAnsi"/>
          <w:b/>
        </w:rPr>
        <w:t>Γνωμοδότηση επί της Μελέτη Περιβαλλοντικών Επιπτώσεων (ΜΠΕ) επτά μοναδιαίων αιολικών σταθμών παραγωγής ηλεκτρικής ενέργειας (ΑΣΠΗΕ) συνολικής ισχύος 42 MW και των συνοδών έργων, στην Δ.Ε. Γαλαξιδίου του Δήμου Δελφών, της Π.Ε. Φωκίδας, της Π. Στερεάς Ελλάδος. [Φορέας του έργου: LIMORBARZILAY G ENERGY M.I.K.E.]</w:t>
      </w:r>
    </w:p>
    <w:p w:rsidR="00B2739B" w:rsidRPr="00B2739B" w:rsidRDefault="00B2739B" w:rsidP="00B2739B">
      <w:pPr>
        <w:autoSpaceDE w:val="0"/>
        <w:autoSpaceDN w:val="0"/>
        <w:adjustRightInd w:val="0"/>
        <w:spacing w:after="0" w:line="276" w:lineRule="auto"/>
        <w:jc w:val="both"/>
        <w:rPr>
          <w:rFonts w:ascii="Calibri" w:hAnsi="Calibri" w:cs="Calibri"/>
          <w:b/>
        </w:rPr>
      </w:pPr>
    </w:p>
    <w:p w:rsidR="00B2739B" w:rsidRPr="00B2739B" w:rsidRDefault="00B2739B" w:rsidP="00B2739B">
      <w:pPr>
        <w:autoSpaceDE w:val="0"/>
        <w:autoSpaceDN w:val="0"/>
        <w:adjustRightInd w:val="0"/>
        <w:spacing w:after="0" w:line="276" w:lineRule="auto"/>
        <w:jc w:val="both"/>
        <w:rPr>
          <w:rFonts w:eastAsia="Calibri" w:cstheme="minorHAnsi"/>
          <w:color w:val="000000"/>
          <w:lang w:eastAsia="el-GR"/>
        </w:rPr>
      </w:pPr>
      <w:r w:rsidRPr="00B2739B">
        <w:rPr>
          <w:rFonts w:ascii="Calibri" w:hAnsi="Calibri" w:cs="Calibri"/>
          <w:b/>
        </w:rPr>
        <w:t xml:space="preserve">      </w:t>
      </w:r>
      <w:r w:rsidRPr="00B2739B">
        <w:rPr>
          <w:rFonts w:eastAsia="Calibri" w:cstheme="minorHAnsi"/>
          <w:color w:val="000000"/>
          <w:lang w:eastAsia="el-GR"/>
        </w:rPr>
        <w:t xml:space="preserve">Για    το ανωτέρω  θέμα ο Πρόεδρος έθεσε υπόψη της Επιτροπής την γνωμοδότηση του  κ. Ιωάννη Βαρβάτου, Αντιδημάρχου  Δημοτικής Ενότητας Γαλαξιδίου , την αριθμ. 04/2026  απόφαση του Συμβουλίου της Δημοτικής  Κοινότητας Γαλαξιδίου, την υπ’ αριθ. 01/29.01.2026 απόφαση της Δημοτικής Κοινότητας  Βουνιχώρας και την υπ’ αριθ. 01/29.01.2026 απόφαση της Δημοτικής Κοινότητας   Πεντεορίων, που έχουν  ως  εξής: </w:t>
      </w:r>
    </w:p>
    <w:p w:rsidR="00B2739B" w:rsidRPr="00B2739B" w:rsidRDefault="00B2739B" w:rsidP="00B2739B">
      <w:pPr>
        <w:autoSpaceDE w:val="0"/>
        <w:autoSpaceDN w:val="0"/>
        <w:adjustRightInd w:val="0"/>
        <w:spacing w:after="0" w:line="276" w:lineRule="auto"/>
        <w:jc w:val="both"/>
        <w:rPr>
          <w:rFonts w:eastAsia="Calibri" w:cstheme="minorHAnsi"/>
          <w:color w:val="000000"/>
          <w:lang w:eastAsia="el-GR"/>
        </w:rPr>
      </w:pPr>
    </w:p>
    <w:p w:rsidR="00B2739B" w:rsidRPr="00B2739B" w:rsidRDefault="00B2739B" w:rsidP="00B2739B">
      <w:pPr>
        <w:autoSpaceDE w:val="0"/>
        <w:autoSpaceDN w:val="0"/>
        <w:adjustRightInd w:val="0"/>
        <w:spacing w:after="0" w:line="276" w:lineRule="auto"/>
        <w:jc w:val="both"/>
        <w:rPr>
          <w:rFonts w:eastAsia="Calibri" w:cstheme="minorHAnsi"/>
          <w:color w:val="000000"/>
          <w:lang w:eastAsia="el-GR"/>
        </w:rPr>
      </w:pPr>
      <w:r w:rsidRPr="00B2739B">
        <w:rPr>
          <w:rFonts w:eastAsia="Calibri" w:cstheme="minorHAnsi"/>
          <w:color w:val="000000"/>
          <w:lang w:eastAsia="el-GR"/>
        </w:rPr>
        <w:t xml:space="preserve">Έχοντας υπόψη: </w:t>
      </w:r>
    </w:p>
    <w:p w:rsidR="00B2739B" w:rsidRPr="00B2739B" w:rsidRDefault="00B2739B" w:rsidP="00E9504B">
      <w:pPr>
        <w:numPr>
          <w:ilvl w:val="0"/>
          <w:numId w:val="8"/>
        </w:numPr>
        <w:autoSpaceDE w:val="0"/>
        <w:autoSpaceDN w:val="0"/>
        <w:adjustRightInd w:val="0"/>
        <w:spacing w:after="0" w:line="276" w:lineRule="auto"/>
        <w:ind w:left="0"/>
        <w:jc w:val="both"/>
        <w:rPr>
          <w:rFonts w:eastAsia="Calibri" w:cstheme="minorHAnsi"/>
          <w:color w:val="000000"/>
          <w:lang w:eastAsia="el-GR"/>
        </w:rPr>
      </w:pPr>
      <w:r w:rsidRPr="00B2739B">
        <w:rPr>
          <w:rFonts w:eastAsia="Calibri" w:cstheme="minorHAnsi"/>
          <w:color w:val="000000"/>
          <w:lang w:eastAsia="el-GR"/>
        </w:rPr>
        <w:t xml:space="preserve">Την Μελέτης Περιβαλλοντικών Επιπτώσεων (Μ.Π.Ε) για την κατασκευή και λειτουργία επτά μοναδιαίων αιολικών σταθμών παραγωγής ενέργειας (ΑΣΠΗΕ), συνολικής ισχύος 42,00 </w:t>
      </w:r>
      <w:r w:rsidRPr="00B2739B">
        <w:rPr>
          <w:rFonts w:eastAsia="Calibri" w:cstheme="minorHAnsi"/>
          <w:color w:val="000000"/>
          <w:lang w:val="en-US" w:eastAsia="el-GR"/>
        </w:rPr>
        <w:t>MW</w:t>
      </w:r>
      <w:r w:rsidRPr="00B2739B">
        <w:rPr>
          <w:rFonts w:eastAsia="Calibri" w:cstheme="minorHAnsi"/>
          <w:color w:val="000000"/>
          <w:lang w:eastAsia="el-GR"/>
        </w:rPr>
        <w:t xml:space="preserve">  και των συνοδών έργων στις θέσεις «Παλιοπουρνάρα Ι», «Παλιοπουρνάρα ΙΙ», «Ξυροτύρι ΙΙ», « Καρβελάς Ι»,  « Καρβελάς ΙΙ», «Μπαλαέρας», «Ρογδιά» της Δ.Ε Γαλαξιδίου, Δήμου Δελφών, Π.Ε. Φωκίδας, Περιφέρειας Στερεάς Ελλάδας». </w:t>
      </w:r>
    </w:p>
    <w:p w:rsidR="00B2739B" w:rsidRPr="00B2739B" w:rsidRDefault="00B2739B" w:rsidP="00E9504B">
      <w:pPr>
        <w:numPr>
          <w:ilvl w:val="0"/>
          <w:numId w:val="8"/>
        </w:numPr>
        <w:autoSpaceDE w:val="0"/>
        <w:autoSpaceDN w:val="0"/>
        <w:adjustRightInd w:val="0"/>
        <w:spacing w:after="0" w:line="276" w:lineRule="auto"/>
        <w:ind w:left="0"/>
        <w:jc w:val="both"/>
        <w:rPr>
          <w:rFonts w:eastAsia="Calibri" w:cstheme="minorHAnsi"/>
          <w:color w:val="000000"/>
          <w:lang w:eastAsia="el-GR"/>
        </w:rPr>
      </w:pPr>
      <w:r w:rsidRPr="00B2739B">
        <w:rPr>
          <w:rFonts w:eastAsia="Calibri" w:cstheme="minorHAnsi"/>
          <w:color w:val="000000"/>
          <w:lang w:eastAsia="el-GR"/>
        </w:rPr>
        <w:t>Την υπ’ αριθ. 04/29.01.2026 απόφαση της Δ.Κ. Γαλαξιδίου.</w:t>
      </w:r>
    </w:p>
    <w:p w:rsidR="00B2739B" w:rsidRPr="00B2739B" w:rsidRDefault="00B2739B" w:rsidP="00E9504B">
      <w:pPr>
        <w:numPr>
          <w:ilvl w:val="0"/>
          <w:numId w:val="8"/>
        </w:numPr>
        <w:autoSpaceDE w:val="0"/>
        <w:autoSpaceDN w:val="0"/>
        <w:adjustRightInd w:val="0"/>
        <w:spacing w:after="0" w:line="276" w:lineRule="auto"/>
        <w:ind w:left="0"/>
        <w:jc w:val="both"/>
        <w:rPr>
          <w:rFonts w:eastAsia="Calibri" w:cstheme="minorHAnsi"/>
          <w:color w:val="000000"/>
          <w:lang w:eastAsia="el-GR"/>
        </w:rPr>
      </w:pPr>
      <w:r w:rsidRPr="00B2739B">
        <w:rPr>
          <w:rFonts w:eastAsia="Calibri" w:cstheme="minorHAnsi"/>
          <w:color w:val="000000"/>
          <w:lang w:eastAsia="el-GR"/>
        </w:rPr>
        <w:t>Την υπ’ αριθ. 01/29.01.2026 απόφαση της Δ.Κ. Βουνιχώρας</w:t>
      </w:r>
    </w:p>
    <w:p w:rsidR="00B2739B" w:rsidRPr="00B2739B" w:rsidRDefault="00B2739B" w:rsidP="00E9504B">
      <w:pPr>
        <w:numPr>
          <w:ilvl w:val="0"/>
          <w:numId w:val="8"/>
        </w:numPr>
        <w:autoSpaceDE w:val="0"/>
        <w:autoSpaceDN w:val="0"/>
        <w:adjustRightInd w:val="0"/>
        <w:spacing w:after="0" w:line="276" w:lineRule="auto"/>
        <w:ind w:left="0"/>
        <w:jc w:val="both"/>
        <w:rPr>
          <w:rFonts w:eastAsia="Calibri" w:cstheme="minorHAnsi"/>
          <w:color w:val="000000"/>
          <w:lang w:eastAsia="el-GR"/>
        </w:rPr>
      </w:pPr>
      <w:r w:rsidRPr="00B2739B">
        <w:rPr>
          <w:rFonts w:eastAsia="Calibri" w:cstheme="minorHAnsi"/>
          <w:color w:val="000000"/>
          <w:lang w:eastAsia="el-GR"/>
        </w:rPr>
        <w:t>Την υπ’ αριθ. 01/29.01.2026 απόφαση της Δ.Κ. Πεντεορίων</w:t>
      </w:r>
    </w:p>
    <w:p w:rsidR="00B2739B" w:rsidRPr="00B2739B" w:rsidRDefault="00B2739B" w:rsidP="00B2739B">
      <w:pPr>
        <w:autoSpaceDE w:val="0"/>
        <w:autoSpaceDN w:val="0"/>
        <w:adjustRightInd w:val="0"/>
        <w:spacing w:after="0" w:line="276" w:lineRule="auto"/>
        <w:jc w:val="both"/>
        <w:rPr>
          <w:rFonts w:eastAsia="Calibri" w:cstheme="minorHAnsi"/>
          <w:color w:val="000000"/>
          <w:lang w:eastAsia="el-GR"/>
        </w:rPr>
      </w:pPr>
    </w:p>
    <w:p w:rsidR="00B2739B" w:rsidRPr="00B2739B" w:rsidRDefault="00B2739B" w:rsidP="00B2739B">
      <w:pPr>
        <w:autoSpaceDE w:val="0"/>
        <w:autoSpaceDN w:val="0"/>
        <w:adjustRightInd w:val="0"/>
        <w:spacing w:after="0" w:line="276" w:lineRule="auto"/>
        <w:jc w:val="center"/>
        <w:rPr>
          <w:rFonts w:eastAsia="Calibri" w:cstheme="minorHAnsi"/>
          <w:b/>
          <w:color w:val="000000"/>
          <w:u w:val="single"/>
          <w:lang w:eastAsia="el-GR"/>
        </w:rPr>
      </w:pPr>
      <w:r w:rsidRPr="00B2739B">
        <w:rPr>
          <w:rFonts w:eastAsia="Calibri" w:cstheme="minorHAnsi"/>
          <w:b/>
          <w:color w:val="000000"/>
          <w:u w:val="single"/>
          <w:lang w:eastAsia="el-GR"/>
        </w:rPr>
        <w:t>Εισηγούμαστε :</w:t>
      </w:r>
    </w:p>
    <w:p w:rsidR="00B2739B" w:rsidRPr="00B2739B" w:rsidRDefault="00B2739B" w:rsidP="00B2739B">
      <w:pPr>
        <w:autoSpaceDE w:val="0"/>
        <w:autoSpaceDN w:val="0"/>
        <w:adjustRightInd w:val="0"/>
        <w:spacing w:after="0" w:line="276" w:lineRule="auto"/>
        <w:jc w:val="both"/>
        <w:rPr>
          <w:rFonts w:ascii="Calibri" w:eastAsia="Calibri" w:hAnsi="Calibri" w:cs="Calibri"/>
          <w:color w:val="000000"/>
          <w:lang w:eastAsia="el-GR"/>
        </w:rPr>
      </w:pPr>
    </w:p>
    <w:p w:rsidR="00B2739B" w:rsidRPr="00B2739B" w:rsidRDefault="00B2739B" w:rsidP="00B2739B">
      <w:pPr>
        <w:autoSpaceDE w:val="0"/>
        <w:autoSpaceDN w:val="0"/>
        <w:adjustRightInd w:val="0"/>
        <w:spacing w:after="0" w:line="276" w:lineRule="auto"/>
        <w:jc w:val="both"/>
        <w:rPr>
          <w:rFonts w:ascii="Calibri" w:eastAsia="Calibri" w:hAnsi="Calibri" w:cs="Calibri"/>
          <w:color w:val="000000"/>
          <w:lang w:eastAsia="el-GR"/>
        </w:rPr>
      </w:pPr>
      <w:r w:rsidRPr="00B2739B">
        <w:rPr>
          <w:rFonts w:ascii="Calibri" w:eastAsia="Calibri" w:hAnsi="Calibri" w:cs="Calibri"/>
          <w:color w:val="000000"/>
          <w:lang w:eastAsia="el-GR"/>
        </w:rPr>
        <w:t xml:space="preserve">α) Γνωμοδοτούμε ΑΡΝΗΤΙΚΑ επί της Μελέτης Περιβαλλοντικών Επιπτώσεων για την κατασκευή και λειτουργία επτά μοναδιαίων αιολικών σταθμών παραγωγής ενέργειας (ΑΣΠΗΕ), συνολικής ισχύος 42,00 </w:t>
      </w:r>
      <w:r w:rsidRPr="00B2739B">
        <w:rPr>
          <w:rFonts w:ascii="Calibri" w:eastAsia="Calibri" w:hAnsi="Calibri" w:cs="Calibri"/>
          <w:color w:val="000000"/>
          <w:lang w:val="en-US" w:eastAsia="el-GR"/>
        </w:rPr>
        <w:t>MW</w:t>
      </w:r>
      <w:r w:rsidRPr="00B2739B">
        <w:rPr>
          <w:rFonts w:ascii="Calibri" w:eastAsia="Calibri" w:hAnsi="Calibri" w:cs="Calibri"/>
          <w:color w:val="000000"/>
          <w:lang w:eastAsia="el-GR"/>
        </w:rPr>
        <w:t xml:space="preserve">  και των συνοδών έργων στις θέσεις «Παλιοπουρνάρα Ι», «Παλιοπουρνάρα ΙΙ», «Ξυροτύρι ΙΙ», « Καρβελάς Ι»,  « Καρβελάς ΙΙ», «Μπαλαέρας», «Ρογδιά» της Δ.Ε Γαλαξιδίου, Δήμου Δελφών, Π.Ε. Φωκίδας, Περιφέρειας Στερεάς Ελλάδας».</w:t>
      </w:r>
    </w:p>
    <w:p w:rsidR="00B2739B" w:rsidRPr="00B2739B" w:rsidRDefault="00B2739B" w:rsidP="00B2739B">
      <w:pPr>
        <w:autoSpaceDE w:val="0"/>
        <w:autoSpaceDN w:val="0"/>
        <w:adjustRightInd w:val="0"/>
        <w:spacing w:after="0" w:line="276" w:lineRule="auto"/>
        <w:jc w:val="both"/>
        <w:rPr>
          <w:rFonts w:ascii="Calibri" w:eastAsia="Calibri" w:hAnsi="Calibri" w:cs="Calibri"/>
          <w:color w:val="000000"/>
          <w:lang w:eastAsia="el-GR"/>
        </w:rPr>
      </w:pPr>
    </w:p>
    <w:p w:rsidR="00B2739B" w:rsidRPr="00B2739B" w:rsidRDefault="00B2739B" w:rsidP="00B2739B">
      <w:pPr>
        <w:spacing w:after="0" w:line="240" w:lineRule="auto"/>
        <w:jc w:val="both"/>
        <w:rPr>
          <w:rFonts w:ascii="Calibri" w:eastAsia="Times New Roman" w:hAnsi="Calibri" w:cs="Calibri"/>
          <w:b/>
          <w:u w:val="single"/>
          <w:lang w:eastAsia="el-GR"/>
        </w:rPr>
      </w:pPr>
      <w:r w:rsidRPr="00B2739B">
        <w:rPr>
          <w:rFonts w:ascii="Calibri" w:eastAsia="Times New Roman" w:hAnsi="Calibri" w:cs="Calibri"/>
          <w:b/>
          <w:u w:val="single"/>
          <w:lang w:eastAsia="el-GR"/>
        </w:rPr>
        <w:t>Αριθ. Απόφασης 04/2026</w:t>
      </w:r>
      <w:r w:rsidRPr="00B2739B">
        <w:rPr>
          <w:rFonts w:cstheme="minorHAnsi"/>
          <w:b/>
          <w:u w:val="single"/>
        </w:rPr>
        <w:t xml:space="preserve"> του Συμβουλίου της Δημοτικής  Κοινότητας Γαλαξιδίου.</w:t>
      </w:r>
    </w:p>
    <w:p w:rsidR="00B2739B" w:rsidRPr="00B2739B" w:rsidRDefault="00B2739B" w:rsidP="00B2739B">
      <w:pPr>
        <w:spacing w:after="0" w:line="240" w:lineRule="auto"/>
        <w:jc w:val="center"/>
        <w:rPr>
          <w:rFonts w:ascii="Calibri" w:eastAsia="Times New Roman" w:hAnsi="Calibri" w:cs="Calibri"/>
          <w:b/>
          <w:lang w:eastAsia="el-GR"/>
        </w:rPr>
      </w:pPr>
    </w:p>
    <w:p w:rsidR="00B2739B" w:rsidRPr="00B2739B" w:rsidRDefault="00B2739B" w:rsidP="00B2739B">
      <w:pPr>
        <w:spacing w:after="0" w:line="240" w:lineRule="auto"/>
        <w:jc w:val="both"/>
        <w:rPr>
          <w:rFonts w:ascii="Calibri" w:eastAsia="Times New Roman" w:hAnsi="Calibri" w:cs="Calibri"/>
          <w:b/>
          <w:lang w:eastAsia="el-GR"/>
        </w:rPr>
      </w:pPr>
      <w:r w:rsidRPr="00B2739B">
        <w:rPr>
          <w:rFonts w:ascii="Calibri" w:eastAsia="Times New Roman" w:hAnsi="Calibri" w:cs="Calibri"/>
          <w:b/>
          <w:lang w:eastAsia="el-GR"/>
        </w:rPr>
        <w:t xml:space="preserve">Γνωμοδότηση για την μελέτη Περιβαλλοντικών Επιπτώσεων επτά μοναδιαίων αιολικών σταθμών παραγωγής ηλεκτρικής ενέργειας (ΑΣΠΗΕ) συνολικής ισχύος 42 </w:t>
      </w:r>
      <w:r w:rsidRPr="00B2739B">
        <w:rPr>
          <w:rFonts w:ascii="Calibri" w:eastAsia="Times New Roman" w:hAnsi="Calibri" w:cs="Calibri"/>
          <w:b/>
          <w:lang w:val="en-US" w:eastAsia="el-GR"/>
        </w:rPr>
        <w:t>MW</w:t>
      </w:r>
      <w:r w:rsidRPr="00B2739B">
        <w:rPr>
          <w:rFonts w:ascii="Calibri" w:eastAsia="Times New Roman" w:hAnsi="Calibri" w:cs="Calibri"/>
          <w:b/>
          <w:lang w:eastAsia="el-GR"/>
        </w:rPr>
        <w:t xml:space="preserve">  και των συνοδών έργων, στην Δ.Ε. Γαλαξιδίου του Δήμου Δελφών, της Π.Ε. Φωκίδας, της Π. Στερεάς Ελλάδος. [Φορέας του έργου: </w:t>
      </w:r>
      <w:r w:rsidRPr="00B2739B">
        <w:rPr>
          <w:rFonts w:ascii="Calibri" w:eastAsia="Times New Roman" w:hAnsi="Calibri" w:cs="Calibri"/>
          <w:b/>
          <w:lang w:val="en-US" w:eastAsia="el-GR"/>
        </w:rPr>
        <w:t>LIMORBARZILAY</w:t>
      </w:r>
      <w:r w:rsidRPr="00B2739B">
        <w:rPr>
          <w:rFonts w:ascii="Calibri" w:eastAsia="Times New Roman" w:hAnsi="Calibri" w:cs="Calibri"/>
          <w:b/>
          <w:lang w:eastAsia="el-GR"/>
        </w:rPr>
        <w:t xml:space="preserve"> </w:t>
      </w:r>
      <w:r w:rsidRPr="00B2739B">
        <w:rPr>
          <w:rFonts w:ascii="Calibri" w:eastAsia="Times New Roman" w:hAnsi="Calibri" w:cs="Calibri"/>
          <w:b/>
          <w:lang w:val="en-US" w:eastAsia="el-GR"/>
        </w:rPr>
        <w:t>G</w:t>
      </w:r>
      <w:r w:rsidRPr="00B2739B">
        <w:rPr>
          <w:rFonts w:ascii="Calibri" w:eastAsia="Times New Roman" w:hAnsi="Calibri" w:cs="Calibri"/>
          <w:b/>
          <w:lang w:eastAsia="el-GR"/>
        </w:rPr>
        <w:t xml:space="preserve"> </w:t>
      </w:r>
      <w:r w:rsidRPr="00B2739B">
        <w:rPr>
          <w:rFonts w:ascii="Calibri" w:eastAsia="Times New Roman" w:hAnsi="Calibri" w:cs="Calibri"/>
          <w:b/>
          <w:lang w:val="en-US" w:eastAsia="el-GR"/>
        </w:rPr>
        <w:t>ENERGY</w:t>
      </w:r>
      <w:r w:rsidRPr="00B2739B">
        <w:rPr>
          <w:rFonts w:ascii="Calibri" w:eastAsia="Times New Roman" w:hAnsi="Calibri" w:cs="Calibri"/>
          <w:b/>
          <w:lang w:eastAsia="el-GR"/>
        </w:rPr>
        <w:t xml:space="preserve"> </w:t>
      </w:r>
      <w:r w:rsidRPr="00B2739B">
        <w:rPr>
          <w:rFonts w:ascii="Calibri" w:eastAsia="Times New Roman" w:hAnsi="Calibri" w:cs="Calibri"/>
          <w:b/>
          <w:lang w:val="en-US" w:eastAsia="el-GR"/>
        </w:rPr>
        <w:t>M</w:t>
      </w:r>
      <w:r w:rsidRPr="00B2739B">
        <w:rPr>
          <w:rFonts w:ascii="Calibri" w:eastAsia="Times New Roman" w:hAnsi="Calibri" w:cs="Calibri"/>
          <w:b/>
          <w:lang w:eastAsia="el-GR"/>
        </w:rPr>
        <w:t>.</w:t>
      </w:r>
      <w:r w:rsidRPr="00B2739B">
        <w:rPr>
          <w:rFonts w:ascii="Calibri" w:eastAsia="Times New Roman" w:hAnsi="Calibri" w:cs="Calibri"/>
          <w:b/>
          <w:lang w:val="en-US" w:eastAsia="el-GR"/>
        </w:rPr>
        <w:t>I</w:t>
      </w:r>
      <w:r w:rsidRPr="00B2739B">
        <w:rPr>
          <w:rFonts w:ascii="Calibri" w:eastAsia="Times New Roman" w:hAnsi="Calibri" w:cs="Calibri"/>
          <w:b/>
          <w:lang w:eastAsia="el-GR"/>
        </w:rPr>
        <w:t>.</w:t>
      </w:r>
      <w:r w:rsidRPr="00B2739B">
        <w:rPr>
          <w:rFonts w:ascii="Calibri" w:eastAsia="Times New Roman" w:hAnsi="Calibri" w:cs="Calibri"/>
          <w:b/>
          <w:lang w:val="en-US" w:eastAsia="el-GR"/>
        </w:rPr>
        <w:t>K</w:t>
      </w:r>
      <w:r w:rsidRPr="00B2739B">
        <w:rPr>
          <w:rFonts w:ascii="Calibri" w:eastAsia="Times New Roman" w:hAnsi="Calibri" w:cs="Calibri"/>
          <w:b/>
          <w:lang w:eastAsia="el-GR"/>
        </w:rPr>
        <w:t>.</w:t>
      </w:r>
      <w:r w:rsidRPr="00B2739B">
        <w:rPr>
          <w:rFonts w:ascii="Calibri" w:eastAsia="Times New Roman" w:hAnsi="Calibri" w:cs="Calibri"/>
          <w:b/>
          <w:lang w:val="en-US" w:eastAsia="el-GR"/>
        </w:rPr>
        <w:t>E</w:t>
      </w:r>
      <w:r w:rsidRPr="00B2739B">
        <w:rPr>
          <w:rFonts w:ascii="Calibri" w:eastAsia="Times New Roman" w:hAnsi="Calibri" w:cs="Calibri"/>
          <w:b/>
          <w:lang w:eastAsia="el-GR"/>
        </w:rPr>
        <w:t>.].</w:t>
      </w:r>
    </w:p>
    <w:p w:rsidR="00B2739B" w:rsidRPr="00B2739B" w:rsidRDefault="00B2739B" w:rsidP="00B2739B">
      <w:pPr>
        <w:spacing w:after="0" w:line="240" w:lineRule="auto"/>
        <w:rPr>
          <w:rFonts w:ascii="Calibri" w:eastAsia="Times New Roman" w:hAnsi="Calibri" w:cs="Calibri"/>
          <w:b/>
          <w:lang w:eastAsia="el-GR"/>
        </w:rPr>
      </w:pPr>
    </w:p>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lastRenderedPageBreak/>
        <w:t>Στην Δημοτική Κοινότητα Γαλαξιδίου σήμερα Πέμπτη 29 Ιανουαρίου 2026 και ώρα 13:00  συνήλθε σε  συνεδρίαση το Συμβούλιο της Δημοτικής Κοινότητας Γαλαξιδίου έπειτα από την υπ΄αριθμ. 1424/26-01-2026  πρόσκληση του Προέδρου του που επιδόθηκε νόμιμα και χωριστά στο καθένα από τα μέλη του σύμφωνα με το άρθρο 89 του Ν. 4555/2018 (σε αντικατάσταση του άρθρου 88 του Ν. 3852/2010), για λήψη απόφασης στο παρακάτω θέμα της ημερήσιας διάταξης:</w:t>
      </w:r>
    </w:p>
    <w:p w:rsidR="00B2739B" w:rsidRPr="00B2739B" w:rsidRDefault="00B2739B" w:rsidP="00B2739B">
      <w:pPr>
        <w:spacing w:after="0" w:line="240" w:lineRule="auto"/>
        <w:jc w:val="both"/>
        <w:rPr>
          <w:rFonts w:ascii="Calibri" w:eastAsia="Times New Roman" w:hAnsi="Calibri" w:cs="Calibri"/>
          <w:lang w:eastAsia="el-GR"/>
        </w:rPr>
      </w:pPr>
    </w:p>
    <w:tbl>
      <w:tblPr>
        <w:tblW w:w="94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067"/>
      </w:tblGrid>
      <w:tr w:rsidR="00B2739B" w:rsidRPr="00B2739B" w:rsidTr="004D58D3">
        <w:tc>
          <w:tcPr>
            <w:tcW w:w="426" w:type="dxa"/>
            <w:shd w:val="clear" w:color="auto" w:fill="auto"/>
          </w:tcPr>
          <w:p w:rsidR="00B2739B" w:rsidRPr="00B2739B" w:rsidRDefault="00B2739B" w:rsidP="00B2739B">
            <w:pPr>
              <w:tabs>
                <w:tab w:val="left" w:pos="0"/>
              </w:tabs>
              <w:spacing w:after="0" w:line="360" w:lineRule="auto"/>
              <w:rPr>
                <w:rFonts w:ascii="Calibri" w:eastAsia="Times New Roman" w:hAnsi="Calibri" w:cs="Calibri"/>
                <w:lang w:eastAsia="el-GR"/>
              </w:rPr>
            </w:pPr>
            <w:r w:rsidRPr="00B2739B">
              <w:rPr>
                <w:rFonts w:ascii="Calibri" w:eastAsia="Times New Roman" w:hAnsi="Calibri" w:cs="Calibri"/>
                <w:lang w:val="en-US" w:eastAsia="el-GR"/>
              </w:rPr>
              <w:t>1</w:t>
            </w:r>
            <w:r w:rsidRPr="00B2739B">
              <w:rPr>
                <w:rFonts w:ascii="Calibri" w:eastAsia="Times New Roman" w:hAnsi="Calibri" w:cs="Calibri"/>
                <w:lang w:eastAsia="el-GR"/>
              </w:rPr>
              <w:t>.</w:t>
            </w:r>
          </w:p>
        </w:tc>
        <w:tc>
          <w:tcPr>
            <w:tcW w:w="9067" w:type="dxa"/>
          </w:tcPr>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Γνωμοδότηση για την μελέτη Περιβαλλοντικών Επιπτώσεων για την αδειοδότηση συνοδών υποδομών  εντός χερσαίας έκτασης (συμπεριλαμβανόμενης της ζώνης παραλίας) εντός της ζώνης αιγιαλού και εντός θαλάσσιας έκτασης στη θέση ΑΝΕΜΟΚΑΜΠΙ Δ.Ε. Γαλαξιδίου Δ. Δελφών, Π.Ε. Φωκίδας, για την εξυπηρέτηση υφιστάμενης πλωτής μονάδας εκτροφής θαλάσσιων μεσογειακών ιχθύων που λειτουργεί στη θέση ΟΡΜΟΣ ΑΝΕΜΟΚΑΜΠΙ Δ.Ε. Γαλαξιδίου Δ.Δελφών, Π.Ε.Φωκίδας. [Φορέας του έργου: ΓΑΛΑΞΙΔΙ ΘΑΛΑΣΣΙΕΣ ΚΑΛΛΙΕΡΓΕΙΕΣ Α.Ε.].</w:t>
            </w:r>
          </w:p>
        </w:tc>
      </w:tr>
      <w:tr w:rsidR="00B2739B" w:rsidRPr="00B2739B" w:rsidTr="004D58D3">
        <w:tc>
          <w:tcPr>
            <w:tcW w:w="426" w:type="dxa"/>
            <w:shd w:val="clear" w:color="auto" w:fill="auto"/>
          </w:tcPr>
          <w:p w:rsidR="00B2739B" w:rsidRPr="00B2739B" w:rsidRDefault="00B2739B" w:rsidP="00B2739B">
            <w:pPr>
              <w:tabs>
                <w:tab w:val="left" w:pos="0"/>
              </w:tabs>
              <w:spacing w:after="0" w:line="360" w:lineRule="auto"/>
              <w:rPr>
                <w:rFonts w:ascii="Calibri" w:eastAsia="Times New Roman" w:hAnsi="Calibri" w:cs="Calibri"/>
                <w:lang w:eastAsia="el-GR"/>
              </w:rPr>
            </w:pPr>
            <w:r w:rsidRPr="00B2739B">
              <w:rPr>
                <w:rFonts w:ascii="Calibri" w:eastAsia="Times New Roman" w:hAnsi="Calibri" w:cs="Calibri"/>
                <w:lang w:eastAsia="el-GR"/>
              </w:rPr>
              <w:t>2.</w:t>
            </w:r>
          </w:p>
        </w:tc>
        <w:tc>
          <w:tcPr>
            <w:tcW w:w="9067" w:type="dxa"/>
          </w:tcPr>
          <w:p w:rsidR="00B2739B" w:rsidRPr="00B2739B" w:rsidRDefault="00B2739B" w:rsidP="00B2739B">
            <w:pPr>
              <w:tabs>
                <w:tab w:val="left" w:pos="0"/>
              </w:tabs>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 xml:space="preserve">Γνωμοδότηση για την μελέτη Περιβαλλοντικών Επιπτώσεων επτά μοναδιαίων αιολικών σταθμών παραγωγής ηλεκτρικής ενέργειας (ΑΣΠΗΕ) συνολικής ισχύος 42 </w:t>
            </w:r>
            <w:r w:rsidRPr="00B2739B">
              <w:rPr>
                <w:rFonts w:ascii="Calibri" w:eastAsia="Times New Roman" w:hAnsi="Calibri" w:cs="Calibri"/>
                <w:lang w:val="en-US" w:eastAsia="el-GR"/>
              </w:rPr>
              <w:t>MW</w:t>
            </w:r>
            <w:r w:rsidRPr="00B2739B">
              <w:rPr>
                <w:rFonts w:ascii="Calibri" w:eastAsia="Times New Roman" w:hAnsi="Calibri" w:cs="Calibri"/>
                <w:lang w:eastAsia="el-GR"/>
              </w:rPr>
              <w:t xml:space="preserve">  και των συνοδών έργων, στην Δ.Ε. Γαλαξιδίου του Δήμου Δελφών, της Π.Ε. Φωκίδας, της Π. Στερεάς Ελλάδος. [Φορέας του έργου: </w:t>
            </w:r>
            <w:r w:rsidRPr="00B2739B">
              <w:rPr>
                <w:rFonts w:ascii="Calibri" w:eastAsia="Times New Roman" w:hAnsi="Calibri" w:cs="Calibri"/>
                <w:lang w:val="en-US" w:eastAsia="el-GR"/>
              </w:rPr>
              <w:t>LIMORBARZILAY</w:t>
            </w:r>
            <w:r w:rsidRPr="00B2739B">
              <w:rPr>
                <w:rFonts w:ascii="Calibri" w:eastAsia="Times New Roman" w:hAnsi="Calibri" w:cs="Calibri"/>
                <w:lang w:eastAsia="el-GR"/>
              </w:rPr>
              <w:t xml:space="preserve"> </w:t>
            </w:r>
            <w:r w:rsidRPr="00B2739B">
              <w:rPr>
                <w:rFonts w:ascii="Calibri" w:eastAsia="Times New Roman" w:hAnsi="Calibri" w:cs="Calibri"/>
                <w:lang w:val="en-US" w:eastAsia="el-GR"/>
              </w:rPr>
              <w:t>G</w:t>
            </w:r>
            <w:r w:rsidRPr="00B2739B">
              <w:rPr>
                <w:rFonts w:ascii="Calibri" w:eastAsia="Times New Roman" w:hAnsi="Calibri" w:cs="Calibri"/>
                <w:lang w:eastAsia="el-GR"/>
              </w:rPr>
              <w:t xml:space="preserve"> </w:t>
            </w:r>
            <w:r w:rsidRPr="00B2739B">
              <w:rPr>
                <w:rFonts w:ascii="Calibri" w:eastAsia="Times New Roman" w:hAnsi="Calibri" w:cs="Calibri"/>
                <w:lang w:val="en-US" w:eastAsia="el-GR"/>
              </w:rPr>
              <w:t>ENERGY</w:t>
            </w:r>
            <w:r w:rsidRPr="00B2739B">
              <w:rPr>
                <w:rFonts w:ascii="Calibri" w:eastAsia="Times New Roman" w:hAnsi="Calibri" w:cs="Calibri"/>
                <w:lang w:eastAsia="el-GR"/>
              </w:rPr>
              <w:t xml:space="preserve"> </w:t>
            </w:r>
            <w:r w:rsidRPr="00B2739B">
              <w:rPr>
                <w:rFonts w:ascii="Calibri" w:eastAsia="Times New Roman" w:hAnsi="Calibri" w:cs="Calibri"/>
                <w:lang w:val="en-US" w:eastAsia="el-GR"/>
              </w:rPr>
              <w:t>M</w:t>
            </w:r>
            <w:r w:rsidRPr="00B2739B">
              <w:rPr>
                <w:rFonts w:ascii="Calibri" w:eastAsia="Times New Roman" w:hAnsi="Calibri" w:cs="Calibri"/>
                <w:lang w:eastAsia="el-GR"/>
              </w:rPr>
              <w:t>.</w:t>
            </w:r>
            <w:r w:rsidRPr="00B2739B">
              <w:rPr>
                <w:rFonts w:ascii="Calibri" w:eastAsia="Times New Roman" w:hAnsi="Calibri" w:cs="Calibri"/>
                <w:lang w:val="en-US" w:eastAsia="el-GR"/>
              </w:rPr>
              <w:t>I</w:t>
            </w:r>
            <w:r w:rsidRPr="00B2739B">
              <w:rPr>
                <w:rFonts w:ascii="Calibri" w:eastAsia="Times New Roman" w:hAnsi="Calibri" w:cs="Calibri"/>
                <w:lang w:eastAsia="el-GR"/>
              </w:rPr>
              <w:t>.</w:t>
            </w:r>
            <w:r w:rsidRPr="00B2739B">
              <w:rPr>
                <w:rFonts w:ascii="Calibri" w:eastAsia="Times New Roman" w:hAnsi="Calibri" w:cs="Calibri"/>
                <w:lang w:val="en-US" w:eastAsia="el-GR"/>
              </w:rPr>
              <w:t>K</w:t>
            </w:r>
            <w:r w:rsidRPr="00B2739B">
              <w:rPr>
                <w:rFonts w:ascii="Calibri" w:eastAsia="Times New Roman" w:hAnsi="Calibri" w:cs="Calibri"/>
                <w:lang w:eastAsia="el-GR"/>
              </w:rPr>
              <w:t>.</w:t>
            </w:r>
            <w:r w:rsidRPr="00B2739B">
              <w:rPr>
                <w:rFonts w:ascii="Calibri" w:eastAsia="Times New Roman" w:hAnsi="Calibri" w:cs="Calibri"/>
                <w:lang w:val="en-US" w:eastAsia="el-GR"/>
              </w:rPr>
              <w:t>E</w:t>
            </w:r>
            <w:r w:rsidRPr="00B2739B">
              <w:rPr>
                <w:rFonts w:ascii="Calibri" w:eastAsia="Times New Roman" w:hAnsi="Calibri" w:cs="Calibri"/>
                <w:lang w:eastAsia="el-GR"/>
              </w:rPr>
              <w:t>.]</w:t>
            </w:r>
          </w:p>
        </w:tc>
      </w:tr>
      <w:tr w:rsidR="00B2739B" w:rsidRPr="00B2739B" w:rsidTr="004D58D3">
        <w:tc>
          <w:tcPr>
            <w:tcW w:w="426" w:type="dxa"/>
            <w:shd w:val="clear" w:color="auto" w:fill="auto"/>
          </w:tcPr>
          <w:p w:rsidR="00B2739B" w:rsidRPr="00B2739B" w:rsidRDefault="00B2739B" w:rsidP="00B2739B">
            <w:pPr>
              <w:tabs>
                <w:tab w:val="left" w:pos="0"/>
              </w:tabs>
              <w:spacing w:after="0" w:line="360" w:lineRule="auto"/>
              <w:rPr>
                <w:rFonts w:ascii="Calibri" w:eastAsia="Times New Roman" w:hAnsi="Calibri" w:cs="Calibri"/>
                <w:lang w:eastAsia="el-GR"/>
              </w:rPr>
            </w:pPr>
            <w:r w:rsidRPr="00B2739B">
              <w:rPr>
                <w:rFonts w:ascii="Calibri" w:eastAsia="Times New Roman" w:hAnsi="Calibri" w:cs="Calibri"/>
                <w:lang w:eastAsia="el-GR"/>
              </w:rPr>
              <w:t>3.</w:t>
            </w:r>
          </w:p>
        </w:tc>
        <w:tc>
          <w:tcPr>
            <w:tcW w:w="9067" w:type="dxa"/>
          </w:tcPr>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Έγκριση χορήγησης άδειας παράτασης ωραρίου λειτουργίας μουσικής-μουσικών οργάνων 2026 της «ΕΥΘΥΜΙΟΣ ΚΑΙ ΕΛΕΝΗ ΜΠΑΡΛΙΑΚΟΥ Ο.Ε.», για το κατάστημα ΜΕΛΥΔΡΟΝ, στην Δ.Κ. Γαλαξιδίου.</w:t>
            </w:r>
          </w:p>
        </w:tc>
      </w:tr>
      <w:tr w:rsidR="00B2739B" w:rsidRPr="00B2739B" w:rsidTr="004D58D3">
        <w:tc>
          <w:tcPr>
            <w:tcW w:w="9493" w:type="dxa"/>
            <w:gridSpan w:val="2"/>
            <w:shd w:val="clear" w:color="auto" w:fill="auto"/>
          </w:tcPr>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ΘΕΜΑ ΕΚΤΟΣ ΗΜΕΡΗΣΙΑΣ ΔΙΑΤΑΞΗΣ</w:t>
            </w:r>
          </w:p>
        </w:tc>
      </w:tr>
      <w:tr w:rsidR="00B2739B" w:rsidRPr="00B2739B" w:rsidTr="004D58D3">
        <w:tc>
          <w:tcPr>
            <w:tcW w:w="426" w:type="dxa"/>
            <w:shd w:val="clear" w:color="auto" w:fill="auto"/>
          </w:tcPr>
          <w:p w:rsidR="00B2739B" w:rsidRPr="00B2739B" w:rsidRDefault="00B2739B" w:rsidP="00B2739B">
            <w:pPr>
              <w:tabs>
                <w:tab w:val="left" w:pos="0"/>
              </w:tabs>
              <w:spacing w:after="0" w:line="360" w:lineRule="auto"/>
              <w:rPr>
                <w:rFonts w:ascii="Calibri" w:eastAsia="Times New Roman" w:hAnsi="Calibri" w:cs="Calibri"/>
                <w:lang w:eastAsia="el-GR"/>
              </w:rPr>
            </w:pPr>
            <w:r w:rsidRPr="00B2739B">
              <w:rPr>
                <w:rFonts w:ascii="Calibri" w:eastAsia="Times New Roman" w:hAnsi="Calibri" w:cs="Calibri"/>
                <w:lang w:eastAsia="el-GR"/>
              </w:rPr>
              <w:t>1.</w:t>
            </w:r>
          </w:p>
        </w:tc>
        <w:tc>
          <w:tcPr>
            <w:tcW w:w="9067" w:type="dxa"/>
          </w:tcPr>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Άδεια χρήσης κοινόχρηστου χώρου στην «ΕΥΘΥΜΙΟΣ &amp; ΕΛΕΝΗ ΜΠΑΡΛΑΚΟΥ Ο.Ε. για τοποθέτηση ΒΑΝ στις 21-23/02/2026.</w:t>
            </w:r>
          </w:p>
        </w:tc>
      </w:tr>
    </w:tbl>
    <w:p w:rsidR="00B2739B" w:rsidRPr="00B2739B" w:rsidRDefault="00B2739B" w:rsidP="00B2739B">
      <w:pPr>
        <w:spacing w:after="0" w:line="240" w:lineRule="auto"/>
        <w:jc w:val="both"/>
        <w:rPr>
          <w:rFonts w:ascii="Calibri" w:eastAsia="Times New Roman" w:hAnsi="Calibri" w:cs="Calibri"/>
          <w:color w:val="000000"/>
          <w:lang w:eastAsia="el-GR"/>
        </w:rPr>
      </w:pPr>
    </w:p>
    <w:p w:rsidR="00B2739B" w:rsidRPr="00B2739B" w:rsidRDefault="00B2739B" w:rsidP="00B2739B">
      <w:pPr>
        <w:spacing w:after="0" w:line="240" w:lineRule="auto"/>
        <w:jc w:val="both"/>
        <w:rPr>
          <w:rFonts w:ascii="Calibri" w:eastAsia="Times New Roman" w:hAnsi="Calibri" w:cs="Calibri"/>
          <w:color w:val="000000"/>
          <w:lang w:eastAsia="el-GR"/>
        </w:rPr>
      </w:pPr>
      <w:r w:rsidRPr="00B2739B">
        <w:rPr>
          <w:rFonts w:ascii="Calibri" w:eastAsia="Times New Roman" w:hAnsi="Calibri" w:cs="Calibri"/>
          <w:color w:val="000000"/>
          <w:lang w:eastAsia="el-GR"/>
        </w:rPr>
        <w:t>Διαπιστώθηκε η νόμιμη απαρτία δεδομένου ότι επί τριών(3) μελών βρέθηκαν παρόντα τρία (3).</w:t>
      </w:r>
    </w:p>
    <w:p w:rsidR="00B2739B" w:rsidRPr="00B2739B" w:rsidRDefault="00B2739B" w:rsidP="00B2739B">
      <w:pPr>
        <w:spacing w:after="0" w:line="240" w:lineRule="auto"/>
        <w:jc w:val="both"/>
        <w:rPr>
          <w:rFonts w:ascii="Calibri" w:eastAsia="Times New Roman" w:hAnsi="Calibri" w:cs="Calibri"/>
          <w:color w:val="000000"/>
          <w:lang w:eastAsia="el-GR"/>
        </w:rPr>
      </w:pPr>
    </w:p>
    <w:tbl>
      <w:tblPr>
        <w:tblW w:w="0" w:type="auto"/>
        <w:tblLook w:val="01E0" w:firstRow="1" w:lastRow="1" w:firstColumn="1" w:lastColumn="1" w:noHBand="0" w:noVBand="0"/>
      </w:tblPr>
      <w:tblGrid>
        <w:gridCol w:w="4643"/>
        <w:gridCol w:w="4644"/>
      </w:tblGrid>
      <w:tr w:rsidR="00B2739B" w:rsidRPr="00B2739B" w:rsidTr="004D58D3">
        <w:tc>
          <w:tcPr>
            <w:tcW w:w="4643" w:type="dxa"/>
          </w:tcPr>
          <w:p w:rsidR="00B2739B" w:rsidRPr="00B2739B" w:rsidRDefault="00B2739B" w:rsidP="00B2739B">
            <w:pPr>
              <w:spacing w:after="0" w:line="240" w:lineRule="auto"/>
              <w:jc w:val="center"/>
              <w:rPr>
                <w:rFonts w:ascii="Calibri" w:eastAsia="Times New Roman" w:hAnsi="Calibri" w:cs="Calibri"/>
                <w:b/>
                <w:color w:val="000000"/>
                <w:lang w:eastAsia="el-GR"/>
              </w:rPr>
            </w:pPr>
            <w:r w:rsidRPr="00B2739B">
              <w:rPr>
                <w:rFonts w:ascii="Calibri" w:eastAsia="Times New Roman" w:hAnsi="Calibri" w:cs="Calibri"/>
                <w:b/>
                <w:color w:val="000000"/>
                <w:lang w:eastAsia="el-GR"/>
              </w:rPr>
              <w:t xml:space="preserve">ΠΑΡΟΝΤΕΣ  </w:t>
            </w:r>
          </w:p>
        </w:tc>
        <w:tc>
          <w:tcPr>
            <w:tcW w:w="4644" w:type="dxa"/>
          </w:tcPr>
          <w:p w:rsidR="00B2739B" w:rsidRPr="00B2739B" w:rsidRDefault="00B2739B" w:rsidP="00B2739B">
            <w:pPr>
              <w:spacing w:after="0" w:line="240" w:lineRule="auto"/>
              <w:jc w:val="center"/>
              <w:rPr>
                <w:rFonts w:ascii="Calibri" w:eastAsia="Times New Roman" w:hAnsi="Calibri" w:cs="Calibri"/>
                <w:b/>
                <w:color w:val="000000"/>
                <w:lang w:eastAsia="el-GR"/>
              </w:rPr>
            </w:pPr>
            <w:r w:rsidRPr="00B2739B">
              <w:rPr>
                <w:rFonts w:ascii="Calibri" w:eastAsia="Times New Roman" w:hAnsi="Calibri" w:cs="Calibri"/>
                <w:b/>
                <w:color w:val="000000"/>
                <w:lang w:eastAsia="el-GR"/>
              </w:rPr>
              <w:t>ΑΠΟΝΤΕΣ</w:t>
            </w:r>
          </w:p>
        </w:tc>
      </w:tr>
      <w:tr w:rsidR="00B2739B" w:rsidRPr="00B2739B" w:rsidTr="004D58D3">
        <w:tc>
          <w:tcPr>
            <w:tcW w:w="4643" w:type="dxa"/>
          </w:tcPr>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1.Σπυρίδων Μπαρλιακός, Πρόεδρος</w:t>
            </w:r>
          </w:p>
        </w:tc>
        <w:tc>
          <w:tcPr>
            <w:tcW w:w="4644" w:type="dxa"/>
          </w:tcPr>
          <w:p w:rsidR="00B2739B" w:rsidRPr="00B2739B" w:rsidRDefault="00B2739B" w:rsidP="00B2739B">
            <w:pPr>
              <w:spacing w:after="0" w:line="240" w:lineRule="auto"/>
              <w:jc w:val="both"/>
              <w:rPr>
                <w:rFonts w:ascii="Calibri" w:eastAsia="Times New Roman" w:hAnsi="Calibri" w:cs="Calibri"/>
                <w:lang w:eastAsia="el-GR"/>
              </w:rPr>
            </w:pPr>
          </w:p>
        </w:tc>
      </w:tr>
      <w:tr w:rsidR="00B2739B" w:rsidRPr="00B2739B" w:rsidTr="004D58D3">
        <w:tc>
          <w:tcPr>
            <w:tcW w:w="4643" w:type="dxa"/>
          </w:tcPr>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2.</w:t>
            </w:r>
            <w:r w:rsidRPr="00B2739B">
              <w:rPr>
                <w:rFonts w:ascii="Calibri" w:eastAsia="Times New Roman" w:hAnsi="Calibri" w:cs="Calibri"/>
                <w:bCs/>
                <w:lang w:eastAsia="el-GR"/>
              </w:rPr>
              <w:t>Φώτιος Γρίβας</w:t>
            </w:r>
          </w:p>
        </w:tc>
        <w:tc>
          <w:tcPr>
            <w:tcW w:w="4644" w:type="dxa"/>
          </w:tcPr>
          <w:p w:rsidR="00B2739B" w:rsidRPr="00B2739B" w:rsidRDefault="00B2739B" w:rsidP="00B2739B">
            <w:pPr>
              <w:spacing w:after="0" w:line="240" w:lineRule="auto"/>
              <w:jc w:val="both"/>
              <w:rPr>
                <w:rFonts w:ascii="Calibri" w:eastAsia="Times New Roman" w:hAnsi="Calibri" w:cs="Calibri"/>
                <w:b/>
                <w:color w:val="000000"/>
                <w:lang w:eastAsia="el-GR"/>
              </w:rPr>
            </w:pPr>
          </w:p>
        </w:tc>
      </w:tr>
      <w:tr w:rsidR="00B2739B" w:rsidRPr="00B2739B" w:rsidTr="004D58D3">
        <w:tc>
          <w:tcPr>
            <w:tcW w:w="4643" w:type="dxa"/>
          </w:tcPr>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bCs/>
                <w:lang w:eastAsia="el-GR"/>
              </w:rPr>
              <w:t>3. Κωνσταντίνος Ζέρβας</w:t>
            </w:r>
          </w:p>
        </w:tc>
        <w:tc>
          <w:tcPr>
            <w:tcW w:w="4644" w:type="dxa"/>
          </w:tcPr>
          <w:p w:rsidR="00B2739B" w:rsidRPr="00B2739B" w:rsidRDefault="00B2739B" w:rsidP="00B2739B">
            <w:pPr>
              <w:spacing w:after="0" w:line="240" w:lineRule="auto"/>
              <w:jc w:val="both"/>
              <w:rPr>
                <w:rFonts w:ascii="Calibri" w:eastAsia="Times New Roman" w:hAnsi="Calibri" w:cs="Calibri"/>
                <w:b/>
                <w:color w:val="000000"/>
                <w:lang w:eastAsia="el-GR"/>
              </w:rPr>
            </w:pPr>
          </w:p>
        </w:tc>
      </w:tr>
    </w:tbl>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Η τήρηση των πρακτικών έγινε από την υπάλληλο του Δήμου Δελφών Γ. Χαλδεάκη.</w:t>
      </w:r>
    </w:p>
    <w:p w:rsidR="00B2739B" w:rsidRPr="00B2739B" w:rsidRDefault="00B2739B" w:rsidP="00B2739B">
      <w:pPr>
        <w:spacing w:after="0" w:line="240" w:lineRule="auto"/>
        <w:jc w:val="both"/>
        <w:rPr>
          <w:rFonts w:ascii="Calibri" w:eastAsia="Times New Roman" w:hAnsi="Calibri" w:cs="Calibri"/>
          <w:u w:val="single"/>
          <w:lang w:eastAsia="el-GR"/>
        </w:rPr>
      </w:pPr>
    </w:p>
    <w:p w:rsidR="00B2739B" w:rsidRPr="00B2739B" w:rsidRDefault="00B2739B" w:rsidP="00B2739B">
      <w:pPr>
        <w:spacing w:after="0" w:line="240" w:lineRule="auto"/>
        <w:jc w:val="both"/>
        <w:rPr>
          <w:rFonts w:ascii="Calibri" w:eastAsia="Times New Roman" w:hAnsi="Calibri" w:cs="Calibri"/>
          <w:u w:val="single"/>
          <w:lang w:eastAsia="el-GR"/>
        </w:rPr>
      </w:pPr>
      <w:r w:rsidRPr="00B2739B">
        <w:rPr>
          <w:rFonts w:ascii="Calibri" w:eastAsia="Times New Roman" w:hAnsi="Calibri" w:cs="Calibri"/>
          <w:u w:val="single"/>
          <w:lang w:eastAsia="el-GR"/>
        </w:rPr>
        <w:t xml:space="preserve">ΘΕΜΑ </w:t>
      </w:r>
    </w:p>
    <w:p w:rsidR="00B2739B" w:rsidRPr="00B2739B" w:rsidRDefault="00B2739B" w:rsidP="00B2739B">
      <w:pPr>
        <w:spacing w:after="0" w:line="240" w:lineRule="auto"/>
        <w:jc w:val="both"/>
        <w:rPr>
          <w:rFonts w:ascii="Calibri" w:eastAsia="Times New Roman" w:hAnsi="Calibri" w:cs="Calibri"/>
          <w:b/>
          <w:lang w:eastAsia="el-GR"/>
        </w:rPr>
      </w:pPr>
      <w:r w:rsidRPr="00B2739B">
        <w:rPr>
          <w:rFonts w:ascii="Calibri" w:eastAsia="Times New Roman" w:hAnsi="Calibri" w:cs="Calibri"/>
          <w:b/>
          <w:lang w:eastAsia="el-GR"/>
        </w:rPr>
        <w:t xml:space="preserve">Γνωμοδότηση για την μελέτη Περιβαλλοντικών Επιπτώσεων επτά μοναδιαίων αιολικών σταθμών παραγωγής ηλεκτρικής ενέργειας (ΑΣΠΗΕ) συνολικής ισχύος 42 </w:t>
      </w:r>
      <w:r w:rsidRPr="00B2739B">
        <w:rPr>
          <w:rFonts w:ascii="Calibri" w:eastAsia="Times New Roman" w:hAnsi="Calibri" w:cs="Calibri"/>
          <w:b/>
          <w:lang w:val="en-US" w:eastAsia="el-GR"/>
        </w:rPr>
        <w:t>MW</w:t>
      </w:r>
      <w:r w:rsidRPr="00B2739B">
        <w:rPr>
          <w:rFonts w:ascii="Calibri" w:eastAsia="Times New Roman" w:hAnsi="Calibri" w:cs="Calibri"/>
          <w:b/>
          <w:lang w:eastAsia="el-GR"/>
        </w:rPr>
        <w:t xml:space="preserve">  και των συνοδών έργων, στην Δ.Ε. Γαλαξιδίου του Δήμου Δελφών, της Π.Ε. Φωκίδας, της Π. Στερεάς Ελλάδος. [Φορέας του έργου: </w:t>
      </w:r>
      <w:r w:rsidRPr="00B2739B">
        <w:rPr>
          <w:rFonts w:ascii="Calibri" w:eastAsia="Times New Roman" w:hAnsi="Calibri" w:cs="Calibri"/>
          <w:b/>
          <w:lang w:val="en-US" w:eastAsia="el-GR"/>
        </w:rPr>
        <w:t>LIMORBARZILAY</w:t>
      </w:r>
      <w:r w:rsidRPr="00B2739B">
        <w:rPr>
          <w:rFonts w:ascii="Calibri" w:eastAsia="Times New Roman" w:hAnsi="Calibri" w:cs="Calibri"/>
          <w:b/>
          <w:lang w:eastAsia="el-GR"/>
        </w:rPr>
        <w:t xml:space="preserve"> </w:t>
      </w:r>
      <w:r w:rsidRPr="00B2739B">
        <w:rPr>
          <w:rFonts w:ascii="Calibri" w:eastAsia="Times New Roman" w:hAnsi="Calibri" w:cs="Calibri"/>
          <w:b/>
          <w:lang w:val="en-US" w:eastAsia="el-GR"/>
        </w:rPr>
        <w:t>G</w:t>
      </w:r>
      <w:r w:rsidRPr="00B2739B">
        <w:rPr>
          <w:rFonts w:ascii="Calibri" w:eastAsia="Times New Roman" w:hAnsi="Calibri" w:cs="Calibri"/>
          <w:b/>
          <w:lang w:eastAsia="el-GR"/>
        </w:rPr>
        <w:t xml:space="preserve"> </w:t>
      </w:r>
      <w:r w:rsidRPr="00B2739B">
        <w:rPr>
          <w:rFonts w:ascii="Calibri" w:eastAsia="Times New Roman" w:hAnsi="Calibri" w:cs="Calibri"/>
          <w:b/>
          <w:lang w:val="en-US" w:eastAsia="el-GR"/>
        </w:rPr>
        <w:t>ENERGY</w:t>
      </w:r>
      <w:r w:rsidRPr="00B2739B">
        <w:rPr>
          <w:rFonts w:ascii="Calibri" w:eastAsia="Times New Roman" w:hAnsi="Calibri" w:cs="Calibri"/>
          <w:b/>
          <w:lang w:eastAsia="el-GR"/>
        </w:rPr>
        <w:t xml:space="preserve"> </w:t>
      </w:r>
      <w:r w:rsidRPr="00B2739B">
        <w:rPr>
          <w:rFonts w:ascii="Calibri" w:eastAsia="Times New Roman" w:hAnsi="Calibri" w:cs="Calibri"/>
          <w:b/>
          <w:lang w:val="en-US" w:eastAsia="el-GR"/>
        </w:rPr>
        <w:t>M</w:t>
      </w:r>
      <w:r w:rsidRPr="00B2739B">
        <w:rPr>
          <w:rFonts w:ascii="Calibri" w:eastAsia="Times New Roman" w:hAnsi="Calibri" w:cs="Calibri"/>
          <w:b/>
          <w:lang w:eastAsia="el-GR"/>
        </w:rPr>
        <w:t>.</w:t>
      </w:r>
      <w:r w:rsidRPr="00B2739B">
        <w:rPr>
          <w:rFonts w:ascii="Calibri" w:eastAsia="Times New Roman" w:hAnsi="Calibri" w:cs="Calibri"/>
          <w:b/>
          <w:lang w:val="en-US" w:eastAsia="el-GR"/>
        </w:rPr>
        <w:t>I</w:t>
      </w:r>
      <w:r w:rsidRPr="00B2739B">
        <w:rPr>
          <w:rFonts w:ascii="Calibri" w:eastAsia="Times New Roman" w:hAnsi="Calibri" w:cs="Calibri"/>
          <w:b/>
          <w:lang w:eastAsia="el-GR"/>
        </w:rPr>
        <w:t>.</w:t>
      </w:r>
      <w:r w:rsidRPr="00B2739B">
        <w:rPr>
          <w:rFonts w:ascii="Calibri" w:eastAsia="Times New Roman" w:hAnsi="Calibri" w:cs="Calibri"/>
          <w:b/>
          <w:lang w:val="en-US" w:eastAsia="el-GR"/>
        </w:rPr>
        <w:t>K</w:t>
      </w:r>
      <w:r w:rsidRPr="00B2739B">
        <w:rPr>
          <w:rFonts w:ascii="Calibri" w:eastAsia="Times New Roman" w:hAnsi="Calibri" w:cs="Calibri"/>
          <w:b/>
          <w:lang w:eastAsia="el-GR"/>
        </w:rPr>
        <w:t>.</w:t>
      </w:r>
      <w:r w:rsidRPr="00B2739B">
        <w:rPr>
          <w:rFonts w:ascii="Calibri" w:eastAsia="Times New Roman" w:hAnsi="Calibri" w:cs="Calibri"/>
          <w:b/>
          <w:lang w:val="en-US" w:eastAsia="el-GR"/>
        </w:rPr>
        <w:t>E</w:t>
      </w:r>
      <w:r w:rsidRPr="00B2739B">
        <w:rPr>
          <w:rFonts w:ascii="Calibri" w:eastAsia="Times New Roman" w:hAnsi="Calibri" w:cs="Calibri"/>
          <w:b/>
          <w:lang w:eastAsia="el-GR"/>
        </w:rPr>
        <w:t>.].</w:t>
      </w:r>
    </w:p>
    <w:p w:rsidR="00B2739B" w:rsidRPr="00B2739B" w:rsidRDefault="00B2739B" w:rsidP="00B2739B">
      <w:pPr>
        <w:spacing w:after="0" w:line="240" w:lineRule="auto"/>
        <w:rPr>
          <w:rFonts w:ascii="Calibri" w:eastAsia="Times New Roman" w:hAnsi="Calibri" w:cs="Calibri"/>
          <w:b/>
          <w:lang w:eastAsia="el-GR"/>
        </w:rPr>
      </w:pPr>
    </w:p>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 xml:space="preserve">Ο Πρόεδρος της Δημοτικής Κοινότητας κ. Σπυρίδων Μπαρλιακός  εισηγούμενος το θέμα   της ημερήσιας διάταξης, ενημέρωσε τα Μέλη ότι  η εταιρία </w:t>
      </w:r>
      <w:r w:rsidRPr="00B2739B">
        <w:rPr>
          <w:rFonts w:ascii="Calibri" w:eastAsia="Times New Roman" w:hAnsi="Calibri" w:cs="Calibri"/>
          <w:lang w:val="en-US" w:eastAsia="el-GR"/>
        </w:rPr>
        <w:t>LIMORBARZILAY</w:t>
      </w:r>
      <w:r w:rsidRPr="00B2739B">
        <w:rPr>
          <w:rFonts w:ascii="Calibri" w:eastAsia="Times New Roman" w:hAnsi="Calibri" w:cs="Calibri"/>
          <w:lang w:eastAsia="el-GR"/>
        </w:rPr>
        <w:t xml:space="preserve"> </w:t>
      </w:r>
      <w:r w:rsidRPr="00B2739B">
        <w:rPr>
          <w:rFonts w:ascii="Calibri" w:eastAsia="Times New Roman" w:hAnsi="Calibri" w:cs="Calibri"/>
          <w:lang w:val="en-US" w:eastAsia="el-GR"/>
        </w:rPr>
        <w:t>G</w:t>
      </w:r>
      <w:r w:rsidRPr="00B2739B">
        <w:rPr>
          <w:rFonts w:ascii="Calibri" w:eastAsia="Times New Roman" w:hAnsi="Calibri" w:cs="Calibri"/>
          <w:lang w:eastAsia="el-GR"/>
        </w:rPr>
        <w:t xml:space="preserve"> </w:t>
      </w:r>
      <w:r w:rsidRPr="00B2739B">
        <w:rPr>
          <w:rFonts w:ascii="Calibri" w:eastAsia="Times New Roman" w:hAnsi="Calibri" w:cs="Calibri"/>
          <w:lang w:val="en-US" w:eastAsia="el-GR"/>
        </w:rPr>
        <w:t>ENERGY</w:t>
      </w:r>
      <w:r w:rsidRPr="00B2739B">
        <w:rPr>
          <w:rFonts w:ascii="Calibri" w:eastAsia="Times New Roman" w:hAnsi="Calibri" w:cs="Calibri"/>
          <w:lang w:eastAsia="el-GR"/>
        </w:rPr>
        <w:t xml:space="preserve"> </w:t>
      </w:r>
      <w:r w:rsidRPr="00B2739B">
        <w:rPr>
          <w:rFonts w:ascii="Calibri" w:eastAsia="Times New Roman" w:hAnsi="Calibri" w:cs="Calibri"/>
          <w:lang w:val="en-US" w:eastAsia="el-GR"/>
        </w:rPr>
        <w:t>M</w:t>
      </w:r>
      <w:r w:rsidRPr="00B2739B">
        <w:rPr>
          <w:rFonts w:ascii="Calibri" w:eastAsia="Times New Roman" w:hAnsi="Calibri" w:cs="Calibri"/>
          <w:lang w:eastAsia="el-GR"/>
        </w:rPr>
        <w:t>.</w:t>
      </w:r>
      <w:r w:rsidRPr="00B2739B">
        <w:rPr>
          <w:rFonts w:ascii="Calibri" w:eastAsia="Times New Roman" w:hAnsi="Calibri" w:cs="Calibri"/>
          <w:lang w:val="en-US" w:eastAsia="el-GR"/>
        </w:rPr>
        <w:t>I</w:t>
      </w:r>
      <w:r w:rsidRPr="00B2739B">
        <w:rPr>
          <w:rFonts w:ascii="Calibri" w:eastAsia="Times New Roman" w:hAnsi="Calibri" w:cs="Calibri"/>
          <w:lang w:eastAsia="el-GR"/>
        </w:rPr>
        <w:t>.</w:t>
      </w:r>
      <w:r w:rsidRPr="00B2739B">
        <w:rPr>
          <w:rFonts w:ascii="Calibri" w:eastAsia="Times New Roman" w:hAnsi="Calibri" w:cs="Calibri"/>
          <w:lang w:val="en-US" w:eastAsia="el-GR"/>
        </w:rPr>
        <w:t>K</w:t>
      </w:r>
      <w:r w:rsidRPr="00B2739B">
        <w:rPr>
          <w:rFonts w:ascii="Calibri" w:eastAsia="Times New Roman" w:hAnsi="Calibri" w:cs="Calibri"/>
          <w:lang w:eastAsia="el-GR"/>
        </w:rPr>
        <w:t>.</w:t>
      </w:r>
      <w:r w:rsidRPr="00B2739B">
        <w:rPr>
          <w:rFonts w:ascii="Calibri" w:eastAsia="Times New Roman" w:hAnsi="Calibri" w:cs="Calibri"/>
          <w:lang w:val="en-US" w:eastAsia="el-GR"/>
        </w:rPr>
        <w:t>E</w:t>
      </w:r>
      <w:r w:rsidRPr="00B2739B">
        <w:rPr>
          <w:rFonts w:ascii="Calibri" w:eastAsia="Times New Roman" w:hAnsi="Calibri" w:cs="Calibri"/>
          <w:lang w:eastAsia="el-GR"/>
        </w:rPr>
        <w:t xml:space="preserve">. </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lang w:eastAsia="el-GR"/>
        </w:rPr>
        <w:t xml:space="preserve">με την Μελέτη Περιβαλλοντικών Επιπτώσεων ζητά την </w:t>
      </w:r>
      <w:r w:rsidRPr="00B2739B">
        <w:rPr>
          <w:rFonts w:ascii="Calibri" w:eastAsia="Times New Roman" w:hAnsi="Calibri" w:cs="Calibri"/>
          <w:color w:val="222222"/>
          <w:lang w:eastAsia="el-GR"/>
        </w:rPr>
        <w:t>εγκατάσταση επτά (7) ανεμογεννητριών εντός της Δημοτικής Ενότητας Γαλαξιδίου.</w:t>
      </w:r>
    </w:p>
    <w:p w:rsidR="00B2739B" w:rsidRPr="00B2739B" w:rsidRDefault="00B2739B" w:rsidP="00B2739B">
      <w:pPr>
        <w:spacing w:after="0" w:line="240" w:lineRule="auto"/>
        <w:jc w:val="both"/>
        <w:rPr>
          <w:rFonts w:ascii="Calibri" w:eastAsia="Times New Roman" w:hAnsi="Calibri" w:cs="Calibri"/>
          <w:lang w:eastAsia="el-GR"/>
        </w:rPr>
      </w:pPr>
    </w:p>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Η εισήγησή μου είναι η εξής:</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Η Δημοτική Κοινότητα Γαλαξιδίου κλήθηκε να διατυπώσει γνωμοδοτική άποψη επί της υποβληθείσας Μελέτης Περιβαλλοντικών Επιπτώσεων (ΜΠΕ) της εταιρείας LIMOR BARZILAY G ENERGY Μ.Ι.Κ.Ε., η οποία αφορά την εγκατάσταση επτά (7) ανεμογεννητριών εντός της Δημοτικής Ενότητας Γαλαξιδίου.</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Διευκρινίζεται ότι δύο (2) εκ των επτά (7) προτεινόμενων ανεμογεννητριών χωροθετούνται εντός των διοικητικών ορίων της Δημοτικής Κοινότητας Γαλαξιδίου, στις θέσεις «Ξηροτύρι ΙΙ» και «Μπαλαέρας», ενώ οι λοιπές πέντε (5) χωροθετούνται εντός της ίδιας Δημοτικής Ενότητας Γαλαξιδίου, στις Δημοτικές Κοινότητες Πεντεορίων και Βουνιχώρας.</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Παρά τη διοικητική κατανομή των θέσεων, το σύνολο των προτεινόμενων εγκαταστάσεων αναπτύσσεται εντός ενιαίου γεωγραφικού, μορφολογικού και οπτικού χώρου, με άμεση χωρική και λειτουργική σχέση με τον οικισμό του Γαλαξιδίου. Ως εκ τούτου, οι επιπτώσεις του έργου είναι σωρευτικές και επηρεάζουν άμεσα τη Δημοτική Κοινότητα Γαλαξιδίου.</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lastRenderedPageBreak/>
        <w:t>Σημειώνεται επιπλέον ότι στην ευρύτερη περιοχή περιμετρικά του Γαλαξιδίου υφίστανται ήδη και λειτουργούν αρκετές ανεμογεννήτριες, εκτιμώμενες σε περίπου δέκα (10), οι οποίες είναι σαφώς ορατές από τον οικισμό του Γαλαξιδίου. Η υφιστάμενη αυτή κατάσταση επιβαρύνει ήδη σημαντικά το τοπίο και την οπτική ενότητα της περιοχής και λαμβάνεται υπόψη κατά την αξιολόγηση των σωρευτικών επιπτώσεων της προτεινόμενης νέας εγκατάστασης.</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Κατόπιν εξέτασης της Μελέτης Περιβαλλοντικών Επιπτώσεων και λαμβάνοντας υπόψη τα ιδιαίτερα χαρακτηριστικά της περιοχής, προκύπτουν σοβαρές και τεκμηριωμένες αντιρρήσεις ως προς την προτεινόμενη χωροθέτηση.</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Η συγκέντρωση επτά (7) νέων ανεμογεννητριών εντός της ίδιας Δημοτικής Ενότητας, σε συνδυασμό με την ήδη υφιστάμενη παρουσία ανεμογεννητριών περιμετρικά του Γαλαξιδίου, δημιουργεί συνθήκες έντονης σωρευτικής επιβάρυνσης του τοπίου και του ανθρωπογενούς περιβάλλοντος, οι οποίες υπερβαίνουν τη φέρουσα ικανότητα της περιοχής. Σύμφωνα με ενημέρωση που παρασχέθηκε από τον Αντιδήμαρχο, η περιοχή εμφανίζει ήδη ποσοστό κάλυψης 94,2%, γεγονός που καταδεικνύει τον ιδιαίτερα αυξημένο βαθμό χωρικής και περιβαλλοντικής επιβάρυνσης.</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Περαιτέρω, οι προτεινόμενες θέσεις εγκατάστασης βρίσκονται εντός περιοχών χαρακτηρισμένων ως NATURA και Καταφύγια Άγριας Ζωής, γεγονός που επιβάλλει αυξημένο καθεστώς προστασίας. Η προσθήκη νέων ανεμογεννητριών σε ήδη επιβαρυμένο και προστατευόμενο περιβάλλον εντείνει τους κινδύνους για τη βιοποικιλότητα, τα οικοσυστήματα και τα προστατευόμενα είδη.</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Η μικρή απόσταση των εγκαταστάσεων από τον παραδοσιακό οικισμό του Γαλαξιδίου, σε συνδυασμό με τη σωρευτική οπτική όχληση από υφιστάμενες και προτεινόμενες ανεμογεννήτριες, αλλοιώνει ουσιωδώς το τοπίο και τη φυσιογνωμία του οικισμού. Το Γαλαξίδι αποτελεί παραδοσιακό, ιστορικό και τουριστικό οικισμό, του οποίου η ταυτότητα συνδέεται άμεσα με την ακεραιότητα του φυσικού και πολιτιστικού τοπίου.</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Παράλληλα, εκτιμάται ότι η υλοποίηση του έργου θα έχει αρνητικές επιπτώσεις στον τουρισμό, ο οποίος αποτελεί βασικό πυλώνα της τοπικής οικονομίας, καθώς και στην κτηνοτροφική δραστηριότητα, η οποία ασκείται διαχρονικά στην περιοχή. Δυσμενείς επιπτώσεις αναμένονται και σε άλλες κοινωνικές και οικονομικές δραστηριότητες της τοπικής κοινωνίας.</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Ιδιαίτερης σημασίας είναι, τέλος, το γεγονός ότι το προβλεπόμενο οικονομικό όφελος από την εγκατάσταση και λειτουργία των ανεμογεννητριών δεν διαχειρίζεται ούτε κατευθύνεται στη Δημοτική Κοινότητα Γαλαξιδίου, η οποία υφίσταται άμεσα τις περιβαλλοντικές, χωρικές και κοινωνικοοικονομικές επιπτώσεις του έργου, χωρίς ουσιαστικό ανταποδοτικό όφελος.</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Με βάση τα ανωτέρω, κρίνεται ότι η προτεινόμενη χωροθέτηση, όπως αποτυπώνεται στη Μελέτη Περιβαλλοντικών Επιπτώσεων της εταιρείας LIMOR BARZILAY G ENERGY Μ.Ι.Κ.Ε., δεν λαμβάνει επαρκώς υπόψη τις υφιστάμενες και νέες σωρευτικές επιπτώσεις, τη φέρουσα ικανότητα της περιοχής, το υψηλό ποσοστό κάλυψης (94,2%), τον προστατευόμενο χαρακτήρα των περιοχών (NATURA – Καταφύγιο Άγριας Ζωής), καθώς και τη σοβαρή οπτική και κοινωνικοοικονομική όχληση που προκαλείται στον οικισμό του Γαλαξιδίου.</w:t>
      </w: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color w:val="222222"/>
          <w:lang w:eastAsia="el-GR"/>
        </w:rPr>
        <w:t>Για τους λόγους αυτούς, εισηγούμαι τη διατύπωση αρνητικής γνωμοδότησης της Δημοτικής Κοινότητας Γαλαξιδίου επί της υποβληθείσας Μελέτης Περιβαλλοντικών Επιπτώσεων.</w:t>
      </w:r>
    </w:p>
    <w:p w:rsidR="00B2739B" w:rsidRPr="00B2739B" w:rsidRDefault="00B2739B" w:rsidP="00B2739B">
      <w:pPr>
        <w:spacing w:after="0" w:line="240" w:lineRule="auto"/>
        <w:jc w:val="both"/>
        <w:rPr>
          <w:rFonts w:ascii="Calibri" w:eastAsia="Times New Roman" w:hAnsi="Calibri" w:cs="Calibri"/>
          <w:lang w:eastAsia="el-GR"/>
        </w:rPr>
      </w:pPr>
    </w:p>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val="en-US" w:eastAsia="el-GR"/>
        </w:rPr>
        <w:t>To</w:t>
      </w:r>
      <w:r w:rsidRPr="00B2739B">
        <w:rPr>
          <w:rFonts w:ascii="Calibri" w:eastAsia="Times New Roman" w:hAnsi="Calibri" w:cs="Calibri"/>
          <w:lang w:eastAsia="el-GR"/>
        </w:rPr>
        <w:t xml:space="preserve"> Συμβούλιο αφού ανέγνωσε το αίτημα της εταιρίας, συμφωνεί με την εισήγηση του Προέδρου</w:t>
      </w:r>
    </w:p>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color w:val="000000"/>
          <w:lang w:eastAsia="el-GR"/>
        </w:rPr>
        <w:t>και ύστερα από διαλογική συζήτηση</w:t>
      </w:r>
    </w:p>
    <w:p w:rsidR="00B2739B" w:rsidRPr="00B2739B" w:rsidRDefault="00B2739B" w:rsidP="00B2739B">
      <w:pPr>
        <w:spacing w:after="0" w:line="240" w:lineRule="auto"/>
        <w:jc w:val="both"/>
        <w:rPr>
          <w:rFonts w:ascii="Calibri" w:eastAsia="Times New Roman" w:hAnsi="Calibri" w:cs="Calibri"/>
          <w:lang w:eastAsia="el-GR"/>
        </w:rPr>
      </w:pPr>
    </w:p>
    <w:p w:rsidR="00B2739B" w:rsidRPr="00B2739B" w:rsidRDefault="00B2739B" w:rsidP="00B2739B">
      <w:pPr>
        <w:keepNext/>
        <w:spacing w:after="0" w:line="240" w:lineRule="auto"/>
        <w:jc w:val="center"/>
        <w:outlineLvl w:val="0"/>
        <w:rPr>
          <w:rFonts w:ascii="Calibri" w:eastAsia="Times New Roman" w:hAnsi="Calibri" w:cs="Calibri"/>
          <w:b/>
          <w:lang w:eastAsia="el-GR"/>
        </w:rPr>
      </w:pPr>
      <w:r w:rsidRPr="00B2739B">
        <w:rPr>
          <w:rFonts w:ascii="Calibri" w:eastAsia="Times New Roman" w:hAnsi="Calibri" w:cs="Calibri"/>
          <w:b/>
          <w:lang w:eastAsia="el-GR"/>
        </w:rPr>
        <w:t>ΑΠΟΦΑΣΙΖΕΙ  ΟΜΟΦΩΝΑ</w:t>
      </w:r>
    </w:p>
    <w:p w:rsidR="00B2739B" w:rsidRPr="00B2739B" w:rsidRDefault="00B2739B" w:rsidP="00B2739B">
      <w:pPr>
        <w:spacing w:after="0" w:line="240" w:lineRule="auto"/>
        <w:rPr>
          <w:rFonts w:ascii="Calibri" w:eastAsia="Times New Roman" w:hAnsi="Calibri" w:cs="Calibri"/>
          <w:lang w:eastAsia="el-GR"/>
        </w:rPr>
      </w:pPr>
    </w:p>
    <w:p w:rsidR="00B2739B" w:rsidRPr="00B2739B" w:rsidRDefault="00B2739B" w:rsidP="00B2739B">
      <w:pPr>
        <w:shd w:val="clear" w:color="auto" w:fill="FFFFFF"/>
        <w:spacing w:after="0" w:line="240" w:lineRule="auto"/>
        <w:jc w:val="both"/>
        <w:rPr>
          <w:rFonts w:ascii="Calibri" w:eastAsia="Times New Roman" w:hAnsi="Calibri" w:cs="Calibri"/>
          <w:color w:val="222222"/>
          <w:lang w:eastAsia="el-GR"/>
        </w:rPr>
      </w:pPr>
      <w:r w:rsidRPr="00B2739B">
        <w:rPr>
          <w:rFonts w:ascii="Calibri" w:eastAsia="Times New Roman" w:hAnsi="Calibri" w:cs="Calibri"/>
          <w:lang w:eastAsia="el-GR"/>
        </w:rPr>
        <w:t xml:space="preserve">Γνωμοδοτεί ΑΡΝΗΤΙΚΑ  </w:t>
      </w:r>
      <w:r w:rsidRPr="00B2739B">
        <w:rPr>
          <w:rFonts w:ascii="Calibri" w:eastAsia="Times New Roman" w:hAnsi="Calibri" w:cs="Calibri"/>
          <w:color w:val="222222"/>
          <w:lang w:eastAsia="el-GR"/>
        </w:rPr>
        <w:t xml:space="preserve">επί της υποβληθείσας Μελέτης Περιβαλλοντικών Επιπτώσεων της εταιρείας LIMOR BARZILAY G ENERGY Μ.Ι.Κ.Ε. για </w:t>
      </w:r>
      <w:r w:rsidRPr="00B2739B">
        <w:rPr>
          <w:rFonts w:ascii="Calibri" w:eastAsia="Times New Roman" w:hAnsi="Calibri" w:cs="Calibri"/>
          <w:lang w:eastAsia="el-GR"/>
        </w:rPr>
        <w:t xml:space="preserve">την </w:t>
      </w:r>
      <w:r w:rsidRPr="00B2739B">
        <w:rPr>
          <w:rFonts w:ascii="Calibri" w:eastAsia="Times New Roman" w:hAnsi="Calibri" w:cs="Calibri"/>
          <w:color w:val="222222"/>
          <w:lang w:eastAsia="el-GR"/>
        </w:rPr>
        <w:t>εγκατάσταση επτά (7) ανεμογεννητριών εντός της Δημοτικής Ενότητας Γαλαξιδίου.</w:t>
      </w:r>
    </w:p>
    <w:p w:rsidR="00B2739B" w:rsidRPr="00B2739B" w:rsidRDefault="00B2739B" w:rsidP="00B2739B">
      <w:pPr>
        <w:spacing w:after="0" w:line="240" w:lineRule="auto"/>
        <w:jc w:val="both"/>
        <w:rPr>
          <w:rFonts w:ascii="Calibri" w:eastAsia="Times New Roman" w:hAnsi="Calibri" w:cs="Calibri"/>
          <w:lang w:eastAsia="el-GR"/>
        </w:rPr>
      </w:pPr>
    </w:p>
    <w:p w:rsidR="00B2739B" w:rsidRPr="00B2739B" w:rsidRDefault="00B2739B" w:rsidP="00B2739B">
      <w:pPr>
        <w:spacing w:after="0" w:line="240" w:lineRule="auto"/>
        <w:jc w:val="center"/>
        <w:rPr>
          <w:rFonts w:ascii="Calibri" w:eastAsia="Times New Roman" w:hAnsi="Calibri" w:cs="Calibri"/>
          <w:color w:val="000000"/>
          <w:lang w:eastAsia="el-GR"/>
        </w:rPr>
      </w:pPr>
      <w:r w:rsidRPr="00B2739B">
        <w:rPr>
          <w:rFonts w:ascii="Calibri" w:eastAsia="Times New Roman" w:hAnsi="Calibri" w:cs="Calibri"/>
          <w:color w:val="000000"/>
          <w:lang w:eastAsia="el-GR"/>
        </w:rPr>
        <w:t xml:space="preserve">Η παρούσα απόφαση έλαβε αριθμό </w:t>
      </w:r>
      <w:r w:rsidRPr="00B2739B">
        <w:rPr>
          <w:rFonts w:ascii="Calibri" w:eastAsia="Times New Roman" w:hAnsi="Calibri" w:cs="Calibri"/>
          <w:b/>
          <w:color w:val="000000"/>
          <w:lang w:eastAsia="el-GR"/>
        </w:rPr>
        <w:t>04/2026</w:t>
      </w:r>
    </w:p>
    <w:p w:rsidR="00B2739B" w:rsidRPr="00B2739B" w:rsidRDefault="00B2739B" w:rsidP="00B2739B">
      <w:pPr>
        <w:spacing w:after="0" w:line="240" w:lineRule="auto"/>
        <w:jc w:val="center"/>
        <w:rPr>
          <w:rFonts w:ascii="Calibri" w:eastAsia="Times New Roman" w:hAnsi="Calibri" w:cs="Calibri"/>
          <w:color w:val="000000"/>
          <w:lang w:eastAsia="el-GR"/>
        </w:rPr>
      </w:pPr>
      <w:r w:rsidRPr="00B2739B">
        <w:rPr>
          <w:rFonts w:ascii="Calibri" w:eastAsia="Times New Roman" w:hAnsi="Calibri" w:cs="Calibri"/>
          <w:color w:val="000000"/>
          <w:lang w:eastAsia="el-GR"/>
        </w:rPr>
        <w:t>Γι’ αυτό συντάχθηκε το παρόν  και υπογράφεται ως ακολούθως:</w:t>
      </w:r>
    </w:p>
    <w:p w:rsidR="00B2739B" w:rsidRPr="00B2739B" w:rsidRDefault="00B2739B" w:rsidP="00B2739B">
      <w:pPr>
        <w:spacing w:after="0" w:line="240" w:lineRule="auto"/>
        <w:rPr>
          <w:rFonts w:ascii="Calibri" w:eastAsia="Times New Roman" w:hAnsi="Calibri" w:cs="Calibri"/>
          <w:color w:val="000000"/>
          <w:lang w:eastAsia="el-GR"/>
        </w:rPr>
      </w:pPr>
    </w:p>
    <w:p w:rsidR="00B2739B" w:rsidRPr="00B2739B" w:rsidRDefault="00B2739B" w:rsidP="00B2739B">
      <w:pPr>
        <w:spacing w:after="0" w:line="240" w:lineRule="auto"/>
        <w:rPr>
          <w:rFonts w:ascii="Calibri" w:eastAsia="Times New Roman" w:hAnsi="Calibri" w:cs="Calibri"/>
          <w:color w:val="000000"/>
          <w:lang w:eastAsia="el-GR"/>
        </w:rPr>
      </w:pPr>
      <w:r w:rsidRPr="00B2739B">
        <w:rPr>
          <w:rFonts w:ascii="Calibri" w:eastAsia="Times New Roman" w:hAnsi="Calibri" w:cs="Calibri"/>
          <w:color w:val="000000"/>
          <w:lang w:eastAsia="el-GR"/>
        </w:rPr>
        <w:t xml:space="preserve">            Ο ΠΡΟΕΔΡΟΣ                                                                                    ΤΑ ΜΕΛΗ</w:t>
      </w:r>
    </w:p>
    <w:p w:rsidR="00B2739B" w:rsidRPr="00B2739B" w:rsidRDefault="00B2739B" w:rsidP="00B2739B">
      <w:pPr>
        <w:spacing w:after="0" w:line="240" w:lineRule="auto"/>
        <w:jc w:val="both"/>
        <w:rPr>
          <w:rFonts w:ascii="Calibri" w:eastAsia="Times New Roman" w:hAnsi="Calibri" w:cs="Calibri"/>
          <w:color w:val="000000"/>
          <w:lang w:eastAsia="el-GR"/>
        </w:rPr>
      </w:pPr>
      <w:r w:rsidRPr="00B2739B">
        <w:rPr>
          <w:rFonts w:ascii="Calibri" w:eastAsia="Times New Roman" w:hAnsi="Calibri" w:cs="Calibri"/>
          <w:color w:val="000000"/>
          <w:lang w:eastAsia="el-GR"/>
        </w:rPr>
        <w:t xml:space="preserve">    Σπυρίδων Μπαρλιακός                                                                     Φώτιος Γρίβας</w:t>
      </w:r>
    </w:p>
    <w:p w:rsidR="00B2739B" w:rsidRPr="00B2739B" w:rsidRDefault="00B2739B" w:rsidP="00B2739B">
      <w:pPr>
        <w:spacing w:after="0" w:line="240" w:lineRule="auto"/>
        <w:jc w:val="both"/>
        <w:rPr>
          <w:rFonts w:ascii="Calibri" w:eastAsia="Times New Roman" w:hAnsi="Calibri" w:cs="Calibri"/>
          <w:color w:val="000000"/>
          <w:lang w:eastAsia="el-GR"/>
        </w:rPr>
      </w:pPr>
      <w:r w:rsidRPr="00B2739B">
        <w:rPr>
          <w:rFonts w:ascii="Calibri" w:eastAsia="Times New Roman" w:hAnsi="Calibri" w:cs="Calibri"/>
          <w:color w:val="000000"/>
          <w:lang w:eastAsia="el-GR"/>
        </w:rPr>
        <w:lastRenderedPageBreak/>
        <w:t xml:space="preserve">                                                                                                               Κωνσταντίνος Ζέρβας</w:t>
      </w:r>
    </w:p>
    <w:p w:rsidR="00B2739B" w:rsidRPr="00B2739B" w:rsidRDefault="00B2739B" w:rsidP="00B2739B">
      <w:pPr>
        <w:keepNext/>
        <w:spacing w:after="0" w:line="240" w:lineRule="auto"/>
        <w:jc w:val="center"/>
        <w:outlineLvl w:val="6"/>
        <w:rPr>
          <w:rFonts w:ascii="Calibri" w:eastAsia="Times New Roman" w:hAnsi="Calibri" w:cs="Calibri"/>
          <w:b/>
          <w:color w:val="000000"/>
          <w:lang w:eastAsia="el-GR"/>
        </w:rPr>
      </w:pPr>
    </w:p>
    <w:p w:rsidR="00B2739B" w:rsidRPr="00B2739B" w:rsidRDefault="00B2739B" w:rsidP="00B2739B">
      <w:pPr>
        <w:keepNext/>
        <w:spacing w:after="0" w:line="240" w:lineRule="auto"/>
        <w:jc w:val="center"/>
        <w:outlineLvl w:val="6"/>
        <w:rPr>
          <w:rFonts w:ascii="Calibri" w:eastAsia="Times New Roman" w:hAnsi="Calibri" w:cs="Calibri"/>
          <w:b/>
          <w:color w:val="000000"/>
          <w:lang w:eastAsia="el-GR"/>
        </w:rPr>
      </w:pPr>
      <w:r w:rsidRPr="00B2739B">
        <w:rPr>
          <w:rFonts w:ascii="Calibri" w:eastAsia="Times New Roman" w:hAnsi="Calibri" w:cs="Calibri"/>
          <w:b/>
          <w:color w:val="000000"/>
          <w:lang w:eastAsia="el-GR"/>
        </w:rPr>
        <w:t>ΑΚΡΙΒΕΣ  ΑΠΟΣΠΑΣΜΑ</w:t>
      </w:r>
    </w:p>
    <w:p w:rsidR="00B2739B" w:rsidRPr="00B2739B" w:rsidRDefault="00B2739B" w:rsidP="00B2739B">
      <w:pPr>
        <w:keepNext/>
        <w:overflowPunct w:val="0"/>
        <w:autoSpaceDE w:val="0"/>
        <w:autoSpaceDN w:val="0"/>
        <w:adjustRightInd w:val="0"/>
        <w:spacing w:after="0" w:line="240" w:lineRule="auto"/>
        <w:jc w:val="center"/>
        <w:textAlignment w:val="baseline"/>
        <w:outlineLvl w:val="2"/>
        <w:rPr>
          <w:rFonts w:ascii="Calibri" w:eastAsia="Times New Roman" w:hAnsi="Calibri" w:cs="Calibri"/>
          <w:b/>
          <w:color w:val="000000"/>
          <w:lang w:eastAsia="el-GR"/>
        </w:rPr>
      </w:pPr>
      <w:r w:rsidRPr="00B2739B">
        <w:rPr>
          <w:rFonts w:ascii="Calibri" w:eastAsia="Times New Roman" w:hAnsi="Calibri" w:cs="Calibri"/>
          <w:b/>
          <w:color w:val="000000"/>
          <w:lang w:eastAsia="el-GR"/>
        </w:rPr>
        <w:t xml:space="preserve">Ο ΠΡΟΕΔΡΟΣ </w:t>
      </w:r>
    </w:p>
    <w:p w:rsidR="00B2739B" w:rsidRPr="00B2739B" w:rsidRDefault="00B2739B" w:rsidP="00B2739B">
      <w:pPr>
        <w:keepNext/>
        <w:overflowPunct w:val="0"/>
        <w:autoSpaceDE w:val="0"/>
        <w:autoSpaceDN w:val="0"/>
        <w:adjustRightInd w:val="0"/>
        <w:spacing w:after="0" w:line="240" w:lineRule="auto"/>
        <w:jc w:val="center"/>
        <w:textAlignment w:val="baseline"/>
        <w:outlineLvl w:val="2"/>
        <w:rPr>
          <w:rFonts w:ascii="Calibri" w:eastAsia="Times New Roman" w:hAnsi="Calibri" w:cs="Calibri"/>
          <w:b/>
          <w:color w:val="000000"/>
          <w:lang w:eastAsia="el-GR"/>
        </w:rPr>
      </w:pPr>
      <w:r w:rsidRPr="00B2739B">
        <w:rPr>
          <w:rFonts w:ascii="Calibri" w:eastAsia="Times New Roman" w:hAnsi="Calibri" w:cs="Calibri"/>
          <w:b/>
          <w:color w:val="000000"/>
          <w:lang w:eastAsia="el-GR"/>
        </w:rPr>
        <w:t>ΤΗΣ  ΔΗΜΟΤΙΚΗΣ  ΚΟΙΝΟΤΗΤΑΣ ΓΑΛΑΞΙΔΙΟΥ</w:t>
      </w:r>
    </w:p>
    <w:p w:rsidR="00B2739B" w:rsidRPr="00B2739B" w:rsidRDefault="00B2739B" w:rsidP="00B2739B">
      <w:pPr>
        <w:spacing w:after="0" w:line="240" w:lineRule="auto"/>
        <w:rPr>
          <w:rFonts w:ascii="Calibri" w:eastAsia="Times New Roman" w:hAnsi="Calibri" w:cs="Calibri"/>
          <w:b/>
          <w:color w:val="000000"/>
          <w:lang w:eastAsia="el-GR"/>
        </w:rPr>
      </w:pPr>
    </w:p>
    <w:p w:rsidR="00B2739B" w:rsidRPr="00B2739B" w:rsidRDefault="00B2739B" w:rsidP="00B2739B">
      <w:pPr>
        <w:spacing w:after="0" w:line="240" w:lineRule="auto"/>
        <w:jc w:val="center"/>
        <w:rPr>
          <w:rFonts w:ascii="Calibri" w:eastAsia="Times New Roman" w:hAnsi="Calibri" w:cs="Calibri"/>
          <w:b/>
          <w:color w:val="000000"/>
          <w:lang w:eastAsia="el-GR"/>
        </w:rPr>
      </w:pPr>
      <w:r w:rsidRPr="00B2739B">
        <w:rPr>
          <w:rFonts w:ascii="Calibri" w:eastAsia="Times New Roman" w:hAnsi="Calibri" w:cs="Calibri"/>
          <w:b/>
          <w:color w:val="000000"/>
          <w:lang w:eastAsia="el-GR"/>
        </w:rPr>
        <w:t>ΣΠΥΡΙΔΩΝ ΜΠΑΡΛΙΑΚΟΣ</w:t>
      </w:r>
    </w:p>
    <w:p w:rsidR="00B2739B" w:rsidRPr="00B2739B" w:rsidRDefault="00B2739B" w:rsidP="00B2739B">
      <w:pPr>
        <w:spacing w:after="0" w:line="240" w:lineRule="auto"/>
        <w:jc w:val="both"/>
        <w:rPr>
          <w:rFonts w:ascii="Calibri" w:eastAsia="Times New Roman" w:hAnsi="Calibri" w:cs="Calibri"/>
          <w:lang w:eastAsia="el-GR"/>
        </w:rPr>
      </w:pPr>
      <w:r w:rsidRPr="00B2739B">
        <w:rPr>
          <w:rFonts w:ascii="Calibri" w:eastAsia="Times New Roman" w:hAnsi="Calibri" w:cs="Calibri"/>
          <w:lang w:eastAsia="el-GR"/>
        </w:rPr>
        <w:t>------------------------------------------------</w:t>
      </w:r>
    </w:p>
    <w:p w:rsidR="00B2739B" w:rsidRPr="00B2739B" w:rsidRDefault="00B2739B" w:rsidP="00B2739B">
      <w:pPr>
        <w:spacing w:after="0" w:line="240" w:lineRule="auto"/>
        <w:jc w:val="center"/>
        <w:outlineLvl w:val="5"/>
        <w:rPr>
          <w:rFonts w:ascii="Century Gothic" w:eastAsia="Times New Roman" w:hAnsi="Century Gothic" w:cs="Arial"/>
          <w:b/>
          <w:bCs/>
          <w:lang w:eastAsia="el-GR"/>
        </w:rPr>
      </w:pPr>
    </w:p>
    <w:p w:rsidR="00B2739B" w:rsidRPr="00B2739B" w:rsidRDefault="00B2739B" w:rsidP="00B2739B">
      <w:pPr>
        <w:spacing w:after="0" w:line="240" w:lineRule="auto"/>
        <w:outlineLvl w:val="5"/>
        <w:rPr>
          <w:rFonts w:eastAsia="Times New Roman" w:cstheme="minorHAnsi"/>
          <w:b/>
          <w:bCs/>
          <w:u w:val="single"/>
          <w:lang w:eastAsia="el-GR"/>
        </w:rPr>
      </w:pPr>
      <w:r w:rsidRPr="00B2739B">
        <w:rPr>
          <w:rFonts w:ascii="Calibri" w:eastAsia="Times New Roman" w:hAnsi="Calibri" w:cs="Calibri"/>
          <w:b/>
          <w:u w:val="single"/>
          <w:lang w:eastAsia="el-GR"/>
        </w:rPr>
        <w:t>Αριθ. Απόφασης 01/2026</w:t>
      </w:r>
      <w:r w:rsidRPr="00B2739B">
        <w:rPr>
          <w:rFonts w:cstheme="minorHAnsi"/>
          <w:b/>
          <w:u w:val="single"/>
        </w:rPr>
        <w:t xml:space="preserve"> του Συμβουλίου της Δημοτικής  Κοινότητας  </w:t>
      </w:r>
      <w:r w:rsidRPr="00B2739B">
        <w:rPr>
          <w:rFonts w:eastAsia="Times New Roman" w:cstheme="minorHAnsi"/>
          <w:b/>
          <w:u w:val="single"/>
          <w:lang w:eastAsia="el-GR"/>
        </w:rPr>
        <w:t>Βουνιχώρας.</w:t>
      </w:r>
    </w:p>
    <w:p w:rsidR="00B2739B" w:rsidRPr="00B2739B" w:rsidRDefault="00B2739B" w:rsidP="00B2739B">
      <w:pPr>
        <w:spacing w:after="0" w:line="240" w:lineRule="auto"/>
        <w:rPr>
          <w:rFonts w:eastAsia="Times New Roman" w:cstheme="minorHAnsi"/>
          <w:lang w:eastAsia="el-GR"/>
        </w:rPr>
      </w:pPr>
    </w:p>
    <w:p w:rsidR="00B2739B" w:rsidRPr="00B2739B" w:rsidRDefault="00B2739B" w:rsidP="00B2739B">
      <w:pPr>
        <w:spacing w:after="0" w:line="240" w:lineRule="auto"/>
        <w:rPr>
          <w:rFonts w:eastAsia="Times New Roman" w:cstheme="minorHAnsi"/>
          <w:lang w:eastAsia="el-GR"/>
        </w:rPr>
      </w:pPr>
    </w:p>
    <w:p w:rsidR="00B2739B" w:rsidRPr="00B2739B" w:rsidRDefault="00B2739B" w:rsidP="00B2739B">
      <w:pPr>
        <w:spacing w:after="0" w:line="240" w:lineRule="auto"/>
        <w:ind w:firstLine="567"/>
        <w:jc w:val="both"/>
        <w:rPr>
          <w:rFonts w:eastAsia="Times New Roman" w:cstheme="minorHAnsi"/>
          <w:lang w:eastAsia="el-GR"/>
        </w:rPr>
      </w:pPr>
      <w:r w:rsidRPr="00B2739B">
        <w:rPr>
          <w:rFonts w:eastAsia="Times New Roman" w:cstheme="minorHAnsi"/>
          <w:lang w:eastAsia="el-GR"/>
        </w:rPr>
        <w:t>Σήμερα την 29</w:t>
      </w:r>
      <w:r w:rsidRPr="00B2739B">
        <w:rPr>
          <w:rFonts w:eastAsia="Times New Roman" w:cstheme="minorHAnsi"/>
          <w:vertAlign w:val="superscript"/>
          <w:lang w:eastAsia="el-GR"/>
        </w:rPr>
        <w:t>η</w:t>
      </w:r>
      <w:r w:rsidRPr="00B2739B">
        <w:rPr>
          <w:rFonts w:eastAsia="Times New Roman" w:cstheme="minorHAnsi"/>
          <w:lang w:eastAsia="el-GR"/>
        </w:rPr>
        <w:t xml:space="preserve">  του μηνός Ιανουαρίου του έτους 2026, ημέρα της εβδομάδας Πέμπτη και ώρα 19:00΄, στην Βουνιχώρα Ν. Φωκίδας, συνήλθε σε τακτική συνεδρίαση το Κοινοτικό  Συμβούλιο της Δημοτικής Κοινότητας Βουνιχώρας, έπειτα από την με αριθ. πρωτ. 1425/2025 από 26.01.2026, πρόσκληση του Προέδρου της Δημοτικής Κοινότητας Βουνιχώρας, κ. Δημητρίου Τσελέ. </w:t>
      </w:r>
      <w:r w:rsidRPr="00B2739B">
        <w:rPr>
          <w:rFonts w:eastAsia="Times New Roman" w:cstheme="minorHAnsi"/>
          <w:lang w:val="en-US" w:eastAsia="el-GR"/>
        </w:rPr>
        <w:t> </w:t>
      </w:r>
    </w:p>
    <w:p w:rsidR="00B2739B" w:rsidRPr="00B2739B" w:rsidRDefault="00B2739B" w:rsidP="00B2739B">
      <w:pPr>
        <w:spacing w:after="0" w:line="240" w:lineRule="auto"/>
        <w:ind w:firstLine="567"/>
        <w:jc w:val="both"/>
        <w:rPr>
          <w:rFonts w:cstheme="minorHAnsi"/>
        </w:rPr>
      </w:pPr>
      <w:r w:rsidRPr="00B2739B">
        <w:rPr>
          <w:rFonts w:eastAsia="Times New Roman" w:cstheme="minorHAnsi"/>
          <w:lang w:eastAsia="el-GR"/>
        </w:rPr>
        <w:t>Η συνεδρίαση πραγματοποιήθηκε</w:t>
      </w:r>
      <w:r w:rsidRPr="00B2739B">
        <w:rPr>
          <w:rFonts w:cstheme="minorHAnsi"/>
        </w:rPr>
        <w:t>, σύμφωνα με το άρθρο 88 του ν. 3852/2010 (Α΄ 87/7.6.2010) ως αντικ. με άρθρο 89 του ν. 4555/2018 (Α΄ 133/19.7.2018), και της υπ΄ αριθμ. 88 – ΑΠ:59846/21.8.2019 εγκυκλίου του Υπουργείου Εσωτερικών (λειτουργία Κοινοτήτων), προς συζήτηση και λήψη απόφασης στα παρακάτω θέματα της ημερήσιας διάταξης:</w:t>
      </w:r>
    </w:p>
    <w:p w:rsidR="00B2739B" w:rsidRPr="00B2739B" w:rsidRDefault="00B2739B" w:rsidP="00B2739B">
      <w:pPr>
        <w:spacing w:after="0" w:line="240" w:lineRule="auto"/>
        <w:ind w:firstLine="567"/>
        <w:jc w:val="both"/>
        <w:rPr>
          <w:rFonts w:cstheme="minorHAnsi"/>
        </w:rPr>
      </w:pPr>
    </w:p>
    <w:tbl>
      <w:tblPr>
        <w:tblStyle w:val="TableNormal"/>
        <w:tblW w:w="10065" w:type="dxa"/>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9509"/>
      </w:tblGrid>
      <w:tr w:rsidR="00B2739B" w:rsidRPr="00B2739B" w:rsidTr="004D58D3">
        <w:trPr>
          <w:trHeight w:val="1251"/>
        </w:trPr>
        <w:tc>
          <w:tcPr>
            <w:tcW w:w="556" w:type="dxa"/>
            <w:vAlign w:val="center"/>
          </w:tcPr>
          <w:p w:rsidR="00B2739B" w:rsidRPr="00B2739B" w:rsidRDefault="00B2739B" w:rsidP="00E9504B">
            <w:pPr>
              <w:numPr>
                <w:ilvl w:val="0"/>
                <w:numId w:val="9"/>
              </w:numPr>
              <w:ind w:left="0"/>
              <w:contextualSpacing/>
              <w:rPr>
                <w:rFonts w:eastAsia="Calibri" w:cstheme="minorHAnsi"/>
                <w:i/>
                <w:lang w:val="el-GR"/>
              </w:rPr>
            </w:pPr>
          </w:p>
        </w:tc>
        <w:tc>
          <w:tcPr>
            <w:tcW w:w="9509" w:type="dxa"/>
            <w:vAlign w:val="center"/>
          </w:tcPr>
          <w:p w:rsidR="00B2739B" w:rsidRPr="00B2739B" w:rsidRDefault="00B2739B" w:rsidP="00B2739B">
            <w:pPr>
              <w:rPr>
                <w:rFonts w:eastAsia="Calibri" w:cstheme="minorHAnsi"/>
                <w:lang w:val="el-GR"/>
              </w:rPr>
            </w:pPr>
            <w:r w:rsidRPr="00B2739B">
              <w:rPr>
                <w:rFonts w:cstheme="minorHAnsi"/>
                <w:lang w:val="el-GR"/>
              </w:rPr>
              <w:t>Γνωμοδότηση σχετικά με ΜΠΕ επτά</w:t>
            </w:r>
            <w:r w:rsidRPr="00B2739B">
              <w:rPr>
                <w:rFonts w:cstheme="minorHAnsi"/>
              </w:rPr>
              <w:t> </w:t>
            </w:r>
            <w:r w:rsidRPr="00B2739B">
              <w:rPr>
                <w:rFonts w:cstheme="minorHAnsi"/>
                <w:lang w:val="el-GR"/>
              </w:rPr>
              <w:t xml:space="preserve"> (7) μοναδιαίων αιολικών σταθμών παραγωγής ηλεκτρικής ενέργειας ΑΣΠΗΕ συνολικής μέγιστης εγκατεστημένης ισχύος 42</w:t>
            </w:r>
            <w:r w:rsidRPr="00B2739B">
              <w:rPr>
                <w:rFonts w:cstheme="minorHAnsi"/>
              </w:rPr>
              <w:t>MW</w:t>
            </w:r>
            <w:r w:rsidRPr="00B2739B">
              <w:rPr>
                <w:rFonts w:cstheme="minorHAnsi"/>
                <w:lang w:val="el-GR"/>
              </w:rPr>
              <w:t xml:space="preserve"> .Οι ΑΣΠΗΕ θα εγκατασταθούν στις θέσεις: Παλιοπουρνάρα, Ξυροτύρι, Καρβελάς, Μπαλαέρας, Ρογδιά οι οποίες βρίσκονται εντός των διοικητικών ορίων του Δήμου Δελφών της Περιφερειακής Ενότητας Φωκίδας Περιφέρειας Στερεάς Ελλάδας.</w:t>
            </w:r>
          </w:p>
        </w:tc>
      </w:tr>
      <w:tr w:rsidR="00B2739B" w:rsidRPr="00B2739B" w:rsidTr="004D58D3">
        <w:trPr>
          <w:trHeight w:val="407"/>
        </w:trPr>
        <w:tc>
          <w:tcPr>
            <w:tcW w:w="556" w:type="dxa"/>
            <w:vAlign w:val="center"/>
          </w:tcPr>
          <w:p w:rsidR="00B2739B" w:rsidRPr="00B2739B" w:rsidRDefault="00B2739B" w:rsidP="00E9504B">
            <w:pPr>
              <w:numPr>
                <w:ilvl w:val="0"/>
                <w:numId w:val="9"/>
              </w:numPr>
              <w:ind w:left="0"/>
              <w:contextualSpacing/>
              <w:rPr>
                <w:rFonts w:eastAsia="Calibri" w:cstheme="minorHAnsi"/>
                <w:i/>
                <w:lang w:val="el-GR"/>
              </w:rPr>
            </w:pPr>
          </w:p>
        </w:tc>
        <w:tc>
          <w:tcPr>
            <w:tcW w:w="9509" w:type="dxa"/>
            <w:vAlign w:val="center"/>
          </w:tcPr>
          <w:p w:rsidR="00B2739B" w:rsidRPr="00B2739B" w:rsidRDefault="00B2739B" w:rsidP="00B2739B">
            <w:pPr>
              <w:tabs>
                <w:tab w:val="left" w:pos="3735"/>
              </w:tabs>
              <w:rPr>
                <w:rFonts w:eastAsia="Times New Roman" w:cstheme="minorHAnsi"/>
                <w:lang w:eastAsia="el-GR"/>
              </w:rPr>
            </w:pPr>
            <w:r w:rsidRPr="00B2739B">
              <w:rPr>
                <w:rFonts w:eastAsia="Times New Roman" w:cstheme="minorHAnsi"/>
                <w:lang w:eastAsia="el-GR"/>
              </w:rPr>
              <w:t>Αποκριάτικες εκδηλώσεις.</w:t>
            </w:r>
            <w:r w:rsidRPr="00B2739B">
              <w:rPr>
                <w:rFonts w:eastAsia="Times New Roman" w:cstheme="minorHAnsi"/>
                <w:lang w:eastAsia="el-GR"/>
              </w:rPr>
              <w:tab/>
            </w:r>
          </w:p>
        </w:tc>
      </w:tr>
      <w:tr w:rsidR="00B2739B" w:rsidRPr="00B2739B" w:rsidTr="004D58D3">
        <w:trPr>
          <w:trHeight w:val="418"/>
        </w:trPr>
        <w:tc>
          <w:tcPr>
            <w:tcW w:w="556" w:type="dxa"/>
            <w:vAlign w:val="center"/>
          </w:tcPr>
          <w:p w:rsidR="00B2739B" w:rsidRPr="00B2739B" w:rsidRDefault="00B2739B" w:rsidP="00E9504B">
            <w:pPr>
              <w:numPr>
                <w:ilvl w:val="0"/>
                <w:numId w:val="9"/>
              </w:numPr>
              <w:ind w:left="0"/>
              <w:contextualSpacing/>
              <w:rPr>
                <w:rFonts w:eastAsia="Calibri" w:cstheme="minorHAnsi"/>
                <w:i/>
              </w:rPr>
            </w:pPr>
          </w:p>
        </w:tc>
        <w:tc>
          <w:tcPr>
            <w:tcW w:w="9509" w:type="dxa"/>
            <w:vAlign w:val="center"/>
          </w:tcPr>
          <w:p w:rsidR="00B2739B" w:rsidRPr="00B2739B" w:rsidRDefault="00B2739B" w:rsidP="00B2739B">
            <w:pPr>
              <w:tabs>
                <w:tab w:val="left" w:pos="3735"/>
              </w:tabs>
              <w:rPr>
                <w:rFonts w:eastAsia="Times New Roman" w:cstheme="minorHAnsi"/>
                <w:lang w:val="el-GR" w:eastAsia="el-GR"/>
              </w:rPr>
            </w:pPr>
            <w:r w:rsidRPr="00B2739B">
              <w:rPr>
                <w:rFonts w:eastAsia="Times New Roman" w:cstheme="minorHAnsi"/>
                <w:lang w:val="el-GR" w:eastAsia="el-GR"/>
              </w:rPr>
              <w:t>Κλαδέματα πλατανιών εντός Δ.Κ. Βουνιχώρας.</w:t>
            </w:r>
          </w:p>
        </w:tc>
      </w:tr>
    </w:tbl>
    <w:p w:rsidR="00B2739B" w:rsidRPr="00B2739B" w:rsidRDefault="00B2739B" w:rsidP="00B2739B">
      <w:pPr>
        <w:spacing w:after="0" w:line="240" w:lineRule="auto"/>
        <w:ind w:firstLine="567"/>
        <w:jc w:val="both"/>
        <w:rPr>
          <w:rFonts w:cstheme="minorHAnsi"/>
        </w:rPr>
      </w:pPr>
    </w:p>
    <w:p w:rsidR="00B2739B" w:rsidRPr="00B2739B" w:rsidRDefault="00B2739B" w:rsidP="00B2739B">
      <w:pPr>
        <w:spacing w:after="0" w:line="240" w:lineRule="auto"/>
        <w:jc w:val="both"/>
        <w:rPr>
          <w:rFonts w:cstheme="minorHAnsi"/>
          <w:color w:val="000000"/>
        </w:rPr>
      </w:pPr>
      <w:r w:rsidRPr="00B2739B">
        <w:rPr>
          <w:rFonts w:cstheme="minorHAnsi"/>
          <w:color w:val="000000"/>
        </w:rPr>
        <w:t>Αφού διαπιστώθηκε νόμιμη απαρτία, δηλαδή σε σύνολο δύο (2) μελών βρέθηκαν παρόντα δύο (2) μέλη ήτοι:</w:t>
      </w:r>
    </w:p>
    <w:tbl>
      <w:tblPr>
        <w:tblW w:w="0" w:type="auto"/>
        <w:tblLook w:val="01E0" w:firstRow="1" w:lastRow="1" w:firstColumn="1" w:lastColumn="1" w:noHBand="0" w:noVBand="0"/>
      </w:tblPr>
      <w:tblGrid>
        <w:gridCol w:w="4659"/>
        <w:gridCol w:w="4651"/>
      </w:tblGrid>
      <w:tr w:rsidR="00B2739B" w:rsidRPr="00B2739B" w:rsidTr="004D58D3">
        <w:trPr>
          <w:trHeight w:val="375"/>
        </w:trPr>
        <w:tc>
          <w:tcPr>
            <w:tcW w:w="4785" w:type="dxa"/>
          </w:tcPr>
          <w:p w:rsidR="00B2739B" w:rsidRPr="00B2739B" w:rsidRDefault="00B2739B" w:rsidP="00B2739B">
            <w:pPr>
              <w:spacing w:after="0" w:line="240" w:lineRule="auto"/>
              <w:jc w:val="center"/>
              <w:rPr>
                <w:rFonts w:cstheme="minorHAnsi"/>
                <w:b/>
                <w:color w:val="000000"/>
                <w:lang w:val="en-US"/>
              </w:rPr>
            </w:pPr>
            <w:r w:rsidRPr="00B2739B">
              <w:rPr>
                <w:rFonts w:cstheme="minorHAnsi"/>
                <w:b/>
                <w:color w:val="000000"/>
                <w:lang w:val="en-US"/>
              </w:rPr>
              <w:t xml:space="preserve">ΠΑΡΟΝΤΕΣ  </w:t>
            </w:r>
          </w:p>
        </w:tc>
        <w:tc>
          <w:tcPr>
            <w:tcW w:w="4786" w:type="dxa"/>
          </w:tcPr>
          <w:p w:rsidR="00B2739B" w:rsidRPr="00B2739B" w:rsidRDefault="00B2739B" w:rsidP="00B2739B">
            <w:pPr>
              <w:spacing w:after="0" w:line="240" w:lineRule="auto"/>
              <w:jc w:val="center"/>
              <w:rPr>
                <w:rFonts w:cstheme="minorHAnsi"/>
                <w:b/>
                <w:color w:val="000000"/>
                <w:lang w:val="en-US"/>
              </w:rPr>
            </w:pPr>
            <w:r w:rsidRPr="00B2739B">
              <w:rPr>
                <w:rFonts w:cstheme="minorHAnsi"/>
                <w:b/>
                <w:color w:val="000000"/>
                <w:lang w:val="en-US"/>
              </w:rPr>
              <w:t>ΑΠΟΝΤΕΣ</w:t>
            </w:r>
          </w:p>
        </w:tc>
      </w:tr>
      <w:tr w:rsidR="00B2739B" w:rsidRPr="00B2739B" w:rsidTr="004D58D3">
        <w:trPr>
          <w:trHeight w:val="375"/>
        </w:trPr>
        <w:tc>
          <w:tcPr>
            <w:tcW w:w="4785" w:type="dxa"/>
          </w:tcPr>
          <w:p w:rsidR="00B2739B" w:rsidRPr="00B2739B" w:rsidRDefault="00B2739B" w:rsidP="00E9504B">
            <w:pPr>
              <w:numPr>
                <w:ilvl w:val="0"/>
                <w:numId w:val="10"/>
              </w:numPr>
              <w:spacing w:after="0" w:line="240" w:lineRule="auto"/>
              <w:ind w:left="0"/>
              <w:contextualSpacing/>
              <w:jc w:val="both"/>
              <w:rPr>
                <w:rFonts w:cstheme="minorHAnsi"/>
              </w:rPr>
            </w:pPr>
            <w:r w:rsidRPr="00B2739B">
              <w:rPr>
                <w:rFonts w:cstheme="minorHAnsi"/>
              </w:rPr>
              <w:t>Παρασκευάς Χ. Καϊμάρας</w:t>
            </w:r>
          </w:p>
        </w:tc>
        <w:tc>
          <w:tcPr>
            <w:tcW w:w="4786" w:type="dxa"/>
          </w:tcPr>
          <w:p w:rsidR="00B2739B" w:rsidRPr="00B2739B" w:rsidRDefault="00B2739B" w:rsidP="00B2739B">
            <w:pPr>
              <w:spacing w:after="0" w:line="240" w:lineRule="auto"/>
              <w:jc w:val="both"/>
              <w:rPr>
                <w:rFonts w:cstheme="minorHAnsi"/>
                <w:lang w:val="en-US"/>
              </w:rPr>
            </w:pPr>
          </w:p>
        </w:tc>
      </w:tr>
      <w:tr w:rsidR="00B2739B" w:rsidRPr="00B2739B" w:rsidTr="004D58D3">
        <w:trPr>
          <w:trHeight w:val="375"/>
        </w:trPr>
        <w:tc>
          <w:tcPr>
            <w:tcW w:w="4785" w:type="dxa"/>
          </w:tcPr>
          <w:p w:rsidR="00B2739B" w:rsidRPr="00B2739B" w:rsidRDefault="00B2739B" w:rsidP="00E9504B">
            <w:pPr>
              <w:numPr>
                <w:ilvl w:val="0"/>
                <w:numId w:val="10"/>
              </w:numPr>
              <w:spacing w:after="0" w:line="240" w:lineRule="auto"/>
              <w:ind w:left="0"/>
              <w:contextualSpacing/>
              <w:jc w:val="both"/>
              <w:rPr>
                <w:rFonts w:cstheme="minorHAnsi"/>
                <w:bCs/>
              </w:rPr>
            </w:pPr>
            <w:r w:rsidRPr="00B2739B">
              <w:rPr>
                <w:rFonts w:cstheme="minorHAnsi"/>
                <w:bCs/>
              </w:rPr>
              <w:t>Γεώργιος Ν. Μαργαρίτης</w:t>
            </w:r>
          </w:p>
        </w:tc>
        <w:tc>
          <w:tcPr>
            <w:tcW w:w="4786" w:type="dxa"/>
          </w:tcPr>
          <w:p w:rsidR="00B2739B" w:rsidRPr="00B2739B" w:rsidRDefault="00B2739B" w:rsidP="00B2739B">
            <w:pPr>
              <w:spacing w:after="0" w:line="240" w:lineRule="auto"/>
              <w:jc w:val="both"/>
              <w:rPr>
                <w:rFonts w:cstheme="minorHAnsi"/>
                <w:b/>
                <w:color w:val="000000"/>
                <w:lang w:val="en-US"/>
              </w:rPr>
            </w:pPr>
          </w:p>
        </w:tc>
      </w:tr>
      <w:tr w:rsidR="00B2739B" w:rsidRPr="00B2739B" w:rsidTr="004D58D3">
        <w:trPr>
          <w:trHeight w:val="70"/>
        </w:trPr>
        <w:tc>
          <w:tcPr>
            <w:tcW w:w="4785" w:type="dxa"/>
          </w:tcPr>
          <w:p w:rsidR="00B2739B" w:rsidRPr="00B2739B" w:rsidRDefault="00B2739B" w:rsidP="00B2739B">
            <w:pPr>
              <w:spacing w:after="0" w:line="240" w:lineRule="auto"/>
              <w:jc w:val="both"/>
              <w:rPr>
                <w:rFonts w:cstheme="minorHAnsi"/>
                <w:lang w:val="en-US"/>
              </w:rPr>
            </w:pPr>
          </w:p>
        </w:tc>
        <w:tc>
          <w:tcPr>
            <w:tcW w:w="4786" w:type="dxa"/>
          </w:tcPr>
          <w:p w:rsidR="00B2739B" w:rsidRPr="00B2739B" w:rsidRDefault="00B2739B" w:rsidP="00B2739B">
            <w:pPr>
              <w:spacing w:after="0" w:line="240" w:lineRule="auto"/>
              <w:jc w:val="both"/>
              <w:rPr>
                <w:rFonts w:cstheme="minorHAnsi"/>
                <w:b/>
                <w:color w:val="000000"/>
                <w:lang w:val="en-US"/>
              </w:rPr>
            </w:pPr>
          </w:p>
        </w:tc>
      </w:tr>
    </w:tbl>
    <w:p w:rsidR="00B2739B" w:rsidRPr="00B2739B" w:rsidRDefault="00B2739B" w:rsidP="00B2739B">
      <w:pPr>
        <w:shd w:val="clear" w:color="auto" w:fill="FFFFFF" w:themeFill="background1"/>
        <w:spacing w:after="0" w:line="240" w:lineRule="auto"/>
        <w:jc w:val="both"/>
        <w:rPr>
          <w:rFonts w:eastAsia="Times New Roman" w:cstheme="minorHAnsi"/>
          <w:lang w:eastAsia="el-GR"/>
        </w:rPr>
      </w:pPr>
      <w:r w:rsidRPr="00B2739B">
        <w:rPr>
          <w:rFonts w:eastAsia="Times New Roman" w:cstheme="minorHAnsi"/>
          <w:lang w:eastAsia="el-GR"/>
        </w:rPr>
        <w:t>…………………………………………………………………………………………</w:t>
      </w:r>
    </w:p>
    <w:p w:rsidR="00B2739B" w:rsidRPr="00B2739B" w:rsidRDefault="00B2739B" w:rsidP="00B2739B">
      <w:pPr>
        <w:shd w:val="clear" w:color="auto" w:fill="FFFFFF" w:themeFill="background1"/>
        <w:spacing w:after="0" w:line="240" w:lineRule="auto"/>
        <w:jc w:val="both"/>
        <w:rPr>
          <w:rFonts w:eastAsia="Times New Roman" w:cstheme="minorHAnsi"/>
          <w:lang w:eastAsia="el-GR"/>
        </w:rPr>
      </w:pPr>
    </w:p>
    <w:p w:rsidR="00B2739B" w:rsidRPr="00B2739B" w:rsidRDefault="00B2739B" w:rsidP="00B2739B">
      <w:pPr>
        <w:spacing w:after="0" w:line="240" w:lineRule="auto"/>
        <w:ind w:firstLine="567"/>
        <w:jc w:val="both"/>
        <w:rPr>
          <w:rFonts w:eastAsia="Times New Roman" w:cstheme="minorHAnsi"/>
          <w:lang w:eastAsia="el-GR"/>
        </w:rPr>
      </w:pPr>
      <w:r w:rsidRPr="00B2739B">
        <w:rPr>
          <w:rFonts w:eastAsia="Times New Roman" w:cstheme="minorHAnsi"/>
          <w:lang w:eastAsia="el-GR"/>
        </w:rPr>
        <w:t>Η τήρηση των πρακτικών της συνεδρίασης έγινε από την εκτελούσα χρέη γραμματέα του Κοινοτικού Συμβουλίου Βουνιχώρας,  υπάλληλο του Δήμου Δελφών κα Ευαγγελία Κατσακούλα.</w:t>
      </w:r>
    </w:p>
    <w:p w:rsidR="00B2739B" w:rsidRPr="00B2739B" w:rsidRDefault="00B2739B" w:rsidP="00B2739B">
      <w:pPr>
        <w:spacing w:after="0" w:line="240" w:lineRule="auto"/>
        <w:ind w:firstLine="567"/>
        <w:jc w:val="both"/>
        <w:rPr>
          <w:rFonts w:eastAsia="Times New Roman" w:cstheme="minorHAnsi"/>
          <w:lang w:eastAsia="el-GR"/>
        </w:rPr>
      </w:pPr>
      <w:r w:rsidRPr="00B2739B">
        <w:rPr>
          <w:rFonts w:eastAsia="Times New Roman" w:cstheme="minorHAnsi"/>
          <w:lang w:eastAsia="el-GR"/>
        </w:rPr>
        <w:t>Αφού διαπιστώθηκε το νόμιμο της σύγκλησης και της απαρτίας, ο Πρόεδρος της Κοινότητας Βουνιχώρας κήρυξε την έναρξη της συνεδρίασης:</w:t>
      </w:r>
    </w:p>
    <w:p w:rsidR="00B2739B" w:rsidRPr="00B2739B" w:rsidRDefault="00B2739B" w:rsidP="00B2739B">
      <w:pPr>
        <w:spacing w:after="0" w:line="240" w:lineRule="auto"/>
        <w:jc w:val="both"/>
        <w:rPr>
          <w:rFonts w:eastAsia="Times New Roman" w:cstheme="minorHAnsi"/>
          <w:lang w:eastAsia="el-GR"/>
        </w:rPr>
      </w:pPr>
    </w:p>
    <w:p w:rsidR="00B2739B" w:rsidRPr="00B2739B" w:rsidRDefault="00B2739B" w:rsidP="00B2739B">
      <w:pPr>
        <w:spacing w:after="0" w:line="240" w:lineRule="auto"/>
        <w:ind w:firstLine="426"/>
        <w:jc w:val="both"/>
        <w:rPr>
          <w:rFonts w:eastAsia="Times New Roman" w:cstheme="minorHAnsi"/>
          <w:b/>
          <w:lang w:eastAsia="el-GR"/>
        </w:rPr>
      </w:pPr>
      <w:r w:rsidRPr="00B2739B">
        <w:rPr>
          <w:rFonts w:eastAsia="Times New Roman" w:cstheme="minorHAnsi"/>
          <w:b/>
          <w:lang w:eastAsia="el-GR"/>
        </w:rPr>
        <w:t>1</w:t>
      </w:r>
      <w:r w:rsidRPr="00B2739B">
        <w:rPr>
          <w:rFonts w:eastAsia="Times New Roman" w:cstheme="minorHAnsi"/>
          <w:b/>
          <w:vertAlign w:val="superscript"/>
          <w:lang w:eastAsia="el-GR"/>
        </w:rPr>
        <w:t>0</w:t>
      </w:r>
      <w:r w:rsidRPr="00B2739B">
        <w:rPr>
          <w:rFonts w:eastAsia="Times New Roman" w:cstheme="minorHAnsi"/>
          <w:b/>
          <w:lang w:eastAsia="el-GR"/>
        </w:rPr>
        <w:t xml:space="preserve">  Θέμα Ημερησίας Διάταξης</w:t>
      </w:r>
    </w:p>
    <w:p w:rsidR="00B2739B" w:rsidRPr="00B2739B" w:rsidRDefault="00B2739B" w:rsidP="00B2739B">
      <w:pPr>
        <w:spacing w:after="0" w:line="240" w:lineRule="auto"/>
        <w:ind w:firstLine="426"/>
        <w:jc w:val="both"/>
        <w:rPr>
          <w:rFonts w:eastAsia="Times New Roman" w:cstheme="minorHAnsi"/>
          <w:b/>
          <w:lang w:eastAsia="el-GR"/>
        </w:rPr>
      </w:pPr>
    </w:p>
    <w:p w:rsidR="00B2739B" w:rsidRPr="00B2739B" w:rsidRDefault="00B2739B" w:rsidP="00B2739B">
      <w:pPr>
        <w:shd w:val="clear" w:color="auto" w:fill="FFFFFF"/>
        <w:spacing w:after="0" w:line="240" w:lineRule="auto"/>
        <w:ind w:firstLine="426"/>
        <w:jc w:val="both"/>
        <w:rPr>
          <w:rFonts w:cstheme="minorHAnsi"/>
          <w:b/>
        </w:rPr>
      </w:pPr>
      <w:r w:rsidRPr="00B2739B">
        <w:rPr>
          <w:rFonts w:cstheme="minorHAnsi"/>
          <w:b/>
        </w:rPr>
        <w:t>Γνωμοδότηση σχετικά με ΜΠΕ επτά  (7) μοναδιαίων αιολικών σταθμών παραγωγής ηλεκτρικής ενέργειας ΑΣΠΗΕ συνολικής μέγιστης εγκατεστημένης ισχύος 42MW .Οι ΑΣΠΗΕ θα εγκατασταθούν στις θέσεις: Παλιοπουρνάρα, Ξυροτύρι, Καρβελάς, Μπαλαέρας, Ρογδιά οι οποίες βρίσκονται εντός των διοικητικών ορίων του Δήμου Δελφών της Περιφερειακής Ενότητας Φωκίδας Περιφέρειας Στερεάς Ελλάδας.</w:t>
      </w:r>
    </w:p>
    <w:p w:rsidR="00B2739B" w:rsidRPr="00B2739B" w:rsidRDefault="00B2739B" w:rsidP="00B2739B">
      <w:pPr>
        <w:shd w:val="clear" w:color="auto" w:fill="FFFFFF"/>
        <w:spacing w:after="0" w:line="240" w:lineRule="auto"/>
        <w:jc w:val="both"/>
        <w:rPr>
          <w:rFonts w:eastAsia="Times New Roman" w:cstheme="minorHAnsi"/>
          <w:lang w:eastAsia="el-GR"/>
        </w:rPr>
      </w:pPr>
    </w:p>
    <w:p w:rsidR="00B2739B" w:rsidRPr="00B2739B" w:rsidRDefault="00B2739B" w:rsidP="00B2739B">
      <w:pPr>
        <w:spacing w:after="0" w:line="240" w:lineRule="auto"/>
        <w:jc w:val="both"/>
        <w:rPr>
          <w:rFonts w:eastAsia="Calibri" w:cstheme="minorHAnsi"/>
          <w:lang w:eastAsia="el-GR"/>
        </w:rPr>
      </w:pPr>
      <w:r w:rsidRPr="00B2739B">
        <w:rPr>
          <w:rFonts w:eastAsia="Times New Roman" w:cstheme="minorHAnsi"/>
          <w:lang w:eastAsia="el-GR"/>
        </w:rPr>
        <w:t>Εισηγούμενος ο Πρόεδρος της Δημοτικής Κοινότητας Βουνιχώρας κ. Δημήτριος Τσελές το 1</w:t>
      </w:r>
      <w:r w:rsidRPr="00B2739B">
        <w:rPr>
          <w:rFonts w:eastAsia="Times New Roman" w:cstheme="minorHAnsi"/>
          <w:vertAlign w:val="superscript"/>
          <w:lang w:eastAsia="el-GR"/>
        </w:rPr>
        <w:t>ο</w:t>
      </w:r>
      <w:r w:rsidRPr="00B2739B">
        <w:rPr>
          <w:rFonts w:eastAsia="Times New Roman" w:cstheme="minorHAnsi"/>
          <w:lang w:eastAsia="el-GR"/>
        </w:rPr>
        <w:t xml:space="preserve"> θέμα της ημερήσιας διάταξης ανέφερε ότι έπειτα από ενημέρωση που είχαμε σχετικά </w:t>
      </w:r>
      <w:r w:rsidRPr="00B2739B">
        <w:rPr>
          <w:rFonts w:cstheme="minorHAnsi"/>
        </w:rPr>
        <w:t xml:space="preserve">με ΜΠΕ επτά  (7) μοναδιαίων αιολικών σταθμών παραγωγής ηλεκτρικής ενέργειας ΑΣΠΗΕ συνολικής μέγιστης </w:t>
      </w:r>
      <w:r w:rsidRPr="00B2739B">
        <w:rPr>
          <w:rFonts w:cstheme="minorHAnsi"/>
        </w:rPr>
        <w:lastRenderedPageBreak/>
        <w:t>εγκατεστημένης ισχύος 42MW και ότι οι ΑΣΠΗΕ θα εγκατασταθούν στις θέσεις: Παλιοπουρνάρα, Ξυροτύρι, Καρβελάς, Μπαλαέρας, Ρογδιά οι οποίες βρίσκονται εντός των διοικητικών ορίων του Δήμου Δελφών της Περιφερειακής Ενότητας Φωκίδας Περιφέρειας Στερεάς Ελλάδας</w:t>
      </w:r>
      <w:r w:rsidRPr="00B2739B">
        <w:rPr>
          <w:rFonts w:cstheme="minorHAnsi"/>
          <w:b/>
        </w:rPr>
        <w:t xml:space="preserve"> </w:t>
      </w:r>
      <w:r w:rsidRPr="00B2739B">
        <w:rPr>
          <w:rFonts w:eastAsia="Times New Roman" w:cstheme="minorHAnsi"/>
          <w:lang w:eastAsia="el-GR"/>
        </w:rPr>
        <w:t xml:space="preserve">σας αναφέρω ότι με γνώμονα πως είμαι υπέρ, της αιολικής ενέργειας, αλλά και κάθε μορφής ΑΠΕ θα ήθελα να εκφράσω την αντίθεσή μου, αλλά και την αντίθεση σύσσωμης της τοπικής κοινωνίας της Βουνιχώρας στην κατασκευή του αιολικού σταθμού στην θέση ¨Ρογδιά¨ καθώς είναι σε περιοχή </w:t>
      </w:r>
      <w:r w:rsidRPr="00B2739B">
        <w:rPr>
          <w:rFonts w:eastAsia="Times New Roman" w:cstheme="minorHAnsi"/>
          <w:lang w:val="en-US" w:eastAsia="el-GR"/>
        </w:rPr>
        <w:t>natura</w:t>
      </w:r>
      <w:r w:rsidRPr="00B2739B">
        <w:rPr>
          <w:rFonts w:eastAsia="Times New Roman" w:cstheme="minorHAnsi"/>
          <w:lang w:eastAsia="el-GR"/>
        </w:rPr>
        <w:t xml:space="preserve"> και πλησίων σε κτηνοτροφική μονάδα κάτι που έχει αναφερθεί και σε προηγούμενα συμβούλιά μας. Οι λόγοι της αντίθεσης μου ως προς την κατασκευή του αιολικού σταθμού παραγωγής ηλεκτρικής ενέργειας αναλύονται παρακάτω.</w:t>
      </w:r>
    </w:p>
    <w:p w:rsidR="00B2739B" w:rsidRPr="00B2739B" w:rsidRDefault="00B2739B" w:rsidP="00B2739B">
      <w:pPr>
        <w:spacing w:after="0" w:line="240" w:lineRule="auto"/>
        <w:jc w:val="both"/>
        <w:rPr>
          <w:rFonts w:eastAsia="Times New Roman" w:cstheme="minorHAnsi"/>
          <w:lang w:eastAsia="el-GR"/>
        </w:rPr>
      </w:pPr>
    </w:p>
    <w:p w:rsidR="00B2739B" w:rsidRPr="00B2739B" w:rsidRDefault="00B2739B" w:rsidP="00B2739B">
      <w:pPr>
        <w:spacing w:after="0" w:line="240" w:lineRule="auto"/>
        <w:jc w:val="both"/>
        <w:rPr>
          <w:rFonts w:eastAsia="Times New Roman" w:cstheme="minorHAnsi"/>
          <w:lang w:eastAsia="el-GR"/>
        </w:rPr>
      </w:pPr>
      <w:r w:rsidRPr="00B2739B">
        <w:rPr>
          <w:rFonts w:eastAsia="Times New Roman" w:cstheme="minorHAnsi"/>
          <w:lang w:eastAsia="el-GR"/>
        </w:rPr>
        <w:t>Μια τέτοιου είδους παρέμβαση στο περιβάλλον μόνο προβλήματα θα φέρει στην Βουνιχώρα. Στην εν λόγω περιοχή θα υποστεί μεγάλο πλήγμα η κτηνοτροφία και η μελισσοκομία που είναι κατά παράδοση λαγοτόπια και τα τελευταία χρόνια φιλοξενούν σεβαστούς πληθυσμούς αγριόχοιρου. Θα πρέπει ακόμη να αναφέρουμε ότι με τέτοιου είδους παρεμβάσεις  θα αλλάξει και το μικροκλίμα του χωριού μας.</w:t>
      </w:r>
    </w:p>
    <w:p w:rsidR="00B2739B" w:rsidRPr="00B2739B" w:rsidRDefault="00B2739B" w:rsidP="00B2739B">
      <w:pPr>
        <w:spacing w:after="0" w:line="240" w:lineRule="auto"/>
        <w:jc w:val="both"/>
        <w:rPr>
          <w:rFonts w:eastAsia="Times New Roman" w:cstheme="minorHAnsi"/>
          <w:lang w:eastAsia="el-GR"/>
        </w:rPr>
      </w:pPr>
    </w:p>
    <w:p w:rsidR="00B2739B" w:rsidRPr="00B2739B" w:rsidRDefault="00B2739B" w:rsidP="00B2739B">
      <w:pPr>
        <w:spacing w:after="0" w:line="240" w:lineRule="auto"/>
        <w:jc w:val="both"/>
        <w:rPr>
          <w:rFonts w:eastAsia="Times New Roman" w:cstheme="minorHAnsi"/>
          <w:lang w:eastAsia="el-GR"/>
        </w:rPr>
      </w:pPr>
      <w:r w:rsidRPr="00B2739B">
        <w:rPr>
          <w:rFonts w:eastAsia="Times New Roman" w:cstheme="minorHAnsi"/>
          <w:lang w:eastAsia="el-GR"/>
        </w:rPr>
        <w:t xml:space="preserve">Η τοποθέτηση  αιολικού σταθμού στην θέση ¨Ρογδιά¨  θα οδηγήσει στην οπτικοακουστική όχληση και βάναυση αλλοίωση στην αισθητική του τοπίου, σε ένα τόπο που όπως είναι σήμερα συνδυάζει την απαράμιλλη φυσική ομορφιά, την γραφικότητα με την ιστορία του.  </w:t>
      </w:r>
    </w:p>
    <w:p w:rsidR="00B2739B" w:rsidRPr="00B2739B" w:rsidRDefault="00B2739B" w:rsidP="00B2739B">
      <w:pPr>
        <w:spacing w:after="0" w:line="240" w:lineRule="auto"/>
        <w:jc w:val="both"/>
        <w:rPr>
          <w:rFonts w:eastAsia="Times New Roman" w:cstheme="minorHAnsi"/>
          <w:lang w:eastAsia="el-GR"/>
        </w:rPr>
      </w:pPr>
      <w:r w:rsidRPr="00B2739B">
        <w:rPr>
          <w:rFonts w:eastAsia="Times New Roman" w:cstheme="minorHAnsi"/>
          <w:lang w:eastAsia="el-GR"/>
        </w:rPr>
        <w:t>Από όσα, ήδη, αναφέρθηκαν και αν κατασκευαστεί και αυτός ο αιολικός σταθμός στη θέση “Ρογδιά”  αντιλαμβανόμαστε όλοι, ότι βρίσκεται σε εξέλιξη η διαφαινόμενη μετατροπή του Βουνιχωριώτικου ορεινού όγκου από παρθένα φύση με την ιστορία της, σε Βιομηχανική Ζώνη.</w:t>
      </w:r>
    </w:p>
    <w:p w:rsidR="00B2739B" w:rsidRPr="00B2739B" w:rsidRDefault="00B2739B" w:rsidP="00B2739B">
      <w:pPr>
        <w:spacing w:after="0" w:line="240" w:lineRule="auto"/>
        <w:jc w:val="both"/>
        <w:rPr>
          <w:rFonts w:eastAsia="Times New Roman" w:cstheme="minorHAnsi"/>
          <w:lang w:eastAsia="el-GR"/>
        </w:rPr>
      </w:pPr>
    </w:p>
    <w:p w:rsidR="00B2739B" w:rsidRPr="00B2739B" w:rsidRDefault="00B2739B" w:rsidP="00B2739B">
      <w:pPr>
        <w:spacing w:after="0" w:line="240" w:lineRule="auto"/>
        <w:jc w:val="both"/>
        <w:rPr>
          <w:rFonts w:eastAsia="Times New Roman" w:cstheme="minorHAnsi"/>
          <w:lang w:eastAsia="el-GR"/>
        </w:rPr>
      </w:pPr>
      <w:r w:rsidRPr="00B2739B">
        <w:rPr>
          <w:rFonts w:eastAsia="Times New Roman" w:cstheme="minorHAnsi"/>
          <w:lang w:eastAsia="el-GR"/>
        </w:rPr>
        <w:t xml:space="preserve">Για όλους αυτούς τους λόγους και γνωρίζοντας ότι ο κάθε επενδυτής μπορεί να αποτυπώσει στο χάρτη την εγκατάσταση αιολικού σταθμού και να πάρει έγκριση από την ΡΑΕ, γιατί η νομοθεσία τους κατοχυρώνει, προτείνω να γνωμοδοτήσουμε αρνητικά για την εγκατάσταση του αιολικού σταθμού στη θέση </w:t>
      </w:r>
      <w:bookmarkStart w:id="4" w:name="_Hlk175216805"/>
      <w:r w:rsidRPr="00B2739B">
        <w:rPr>
          <w:rFonts w:eastAsia="Times New Roman" w:cstheme="minorHAnsi"/>
          <w:lang w:eastAsia="el-GR"/>
        </w:rPr>
        <w:t>“Ρογδιά”.</w:t>
      </w:r>
    </w:p>
    <w:bookmarkEnd w:id="4"/>
    <w:p w:rsidR="00B2739B" w:rsidRPr="00B2739B" w:rsidRDefault="00B2739B" w:rsidP="00B2739B">
      <w:pPr>
        <w:spacing w:after="0" w:line="240" w:lineRule="auto"/>
        <w:jc w:val="both"/>
        <w:rPr>
          <w:rFonts w:eastAsia="Times New Roman" w:cstheme="minorHAnsi"/>
          <w:lang w:eastAsia="el-GR"/>
        </w:rPr>
      </w:pPr>
    </w:p>
    <w:p w:rsidR="00B2739B" w:rsidRPr="00B2739B" w:rsidRDefault="00B2739B" w:rsidP="00B2739B">
      <w:pPr>
        <w:spacing w:after="0" w:line="240" w:lineRule="auto"/>
        <w:jc w:val="both"/>
        <w:rPr>
          <w:rFonts w:eastAsia="Times New Roman" w:cstheme="minorHAnsi"/>
          <w:lang w:eastAsia="el-GR"/>
        </w:rPr>
      </w:pPr>
      <w:r w:rsidRPr="00B2739B">
        <w:rPr>
          <w:rFonts w:eastAsia="Times New Roman" w:cstheme="minorHAnsi"/>
          <w:lang w:eastAsia="el-GR"/>
        </w:rPr>
        <w:t>Με γνώμονα πως δεν είμαστε αρνητικοί στην εγκατάσταση κάθε μορφής ΑΠΕ αλλά είμαστε αντίθετοι στην άναρχη τοποθέτηση αυτών χωρίς να λαμβάνεται υπόψη η τοπική κοινωνία, κάπου πρέπει να μπει φραγμός και συγκρίνοντας τα υπέρ και τα κατά όσων μπορούμε να γνωρίζουμε, προτείνω να είμαστε αρνητικοί στην κατασκευή του  αιολικού  σταθμού στην θέση “Ρογδιά” για τους λόγους που προαναφέρθηκαν.</w:t>
      </w:r>
    </w:p>
    <w:p w:rsidR="00B2739B" w:rsidRPr="00B2739B" w:rsidRDefault="00B2739B" w:rsidP="00B2739B">
      <w:pPr>
        <w:spacing w:after="0" w:line="240" w:lineRule="auto"/>
        <w:jc w:val="both"/>
        <w:rPr>
          <w:rFonts w:eastAsia="SimSun" w:cstheme="minorHAnsi"/>
          <w:color w:val="222222"/>
          <w:shd w:val="clear" w:color="auto" w:fill="FFFFFF"/>
          <w:lang w:eastAsia="zh-CN" w:bidi="ar"/>
        </w:rPr>
      </w:pPr>
    </w:p>
    <w:p w:rsidR="00B2739B" w:rsidRPr="00B2739B" w:rsidRDefault="00B2739B" w:rsidP="00B2739B">
      <w:pPr>
        <w:spacing w:after="0" w:line="240" w:lineRule="auto"/>
        <w:jc w:val="both"/>
        <w:rPr>
          <w:rFonts w:eastAsia="SimSun" w:cstheme="minorHAnsi"/>
          <w:shd w:val="clear" w:color="auto" w:fill="FFFFFF"/>
          <w:lang w:eastAsia="zh-CN" w:bidi="ar"/>
        </w:rPr>
      </w:pPr>
      <w:r w:rsidRPr="00B2739B">
        <w:rPr>
          <w:rFonts w:eastAsia="SimSun" w:cstheme="minorHAnsi"/>
          <w:color w:val="222222"/>
          <w:shd w:val="clear" w:color="auto" w:fill="FFFFFF"/>
          <w:lang w:eastAsia="zh-CN" w:bidi="ar"/>
        </w:rPr>
        <w:t xml:space="preserve">Ένας άλλος λόγος είναι η αλλαγή στα ποσοστά των εσόδων από ΑΠΕ που καταλήγουν στο χωριό με την αλλαγή της υπουργικής απόφασης, που είναι μηδαμινά για να μπορούμε να ανεχθούμε την εγκατάσταση ενός ακόμη αιολικού πάρκου στα όρια της Βουνιχώρας. Επίσης τα οφέλη για την τοπική κοινωνία είναι μηδαμινά μπροστά στις αρνητικές επιπτώσεις που θα επιφέρουν στην ποιότητα ζωής των κατοίκων καθόσον έχουμε πολύ μεγάλο αριθμό </w:t>
      </w:r>
      <w:r w:rsidRPr="00B2739B">
        <w:rPr>
          <w:rFonts w:eastAsia="SimSun" w:cstheme="minorHAnsi"/>
          <w:shd w:val="clear" w:color="auto" w:fill="FFFFFF"/>
          <w:lang w:eastAsia="zh-CN" w:bidi="ar"/>
        </w:rPr>
        <w:t>ανεμογεννητριών στην περιοχή, οι οποίες περιβάλλουν τον οικισμό.</w:t>
      </w:r>
    </w:p>
    <w:p w:rsidR="00B2739B" w:rsidRPr="00B2739B" w:rsidRDefault="00B2739B" w:rsidP="00B2739B">
      <w:pPr>
        <w:spacing w:after="0" w:line="240" w:lineRule="auto"/>
        <w:jc w:val="both"/>
        <w:rPr>
          <w:rFonts w:cstheme="minorHAnsi"/>
        </w:rPr>
      </w:pPr>
      <w:r w:rsidRPr="00B2739B">
        <w:rPr>
          <w:rFonts w:eastAsia="SimSun" w:cstheme="minorHAnsi"/>
          <w:shd w:val="clear" w:color="auto" w:fill="FFFFFF"/>
          <w:lang w:eastAsia="zh-CN" w:bidi="ar"/>
        </w:rPr>
        <w:t>Προτείνω λοιπόν η απόφασή μας να είναι αρνητική στην εγκατάσταση του αιολικού πάρκου στην θέση ¨Ρογδιά¨</w:t>
      </w:r>
      <w:r w:rsidRPr="00B2739B">
        <w:rPr>
          <w:rFonts w:cstheme="minorHAnsi"/>
        </w:rPr>
        <w:t xml:space="preserve"> και ζητάμε ο Δήμος να μεριμνήσει για την παροχή νομικής υποστήριξης, προκειμένου να παρακολουθεί τις Μελέτες Περιβαλλοντικών Επιπτώσεων σε όλα τα στάδια εξέλιξής τους και όταν απαιτηθεί να κάνουν όλες τις δέουσες ενέργειες για να σταματήσει αυτή η δυσάρεστη εξέλιξη καθώς επίσης ζητάμε και την παρουσία της Δημοτικής Κοινότητας Βουνιχώρας στα Περιφερειακά συμβούλια.</w:t>
      </w:r>
    </w:p>
    <w:p w:rsidR="00B2739B" w:rsidRPr="00B2739B" w:rsidRDefault="00B2739B" w:rsidP="00B2739B">
      <w:pPr>
        <w:shd w:val="clear" w:color="auto" w:fill="FFFFFF"/>
        <w:spacing w:after="0" w:line="240" w:lineRule="auto"/>
        <w:jc w:val="both"/>
        <w:rPr>
          <w:rFonts w:eastAsia="SimSun" w:cstheme="minorHAnsi"/>
          <w:color w:val="222222"/>
          <w:shd w:val="clear" w:color="auto" w:fill="FFFFFF"/>
          <w:lang w:eastAsia="zh-CN" w:bidi="ar"/>
        </w:rPr>
      </w:pPr>
      <w:r w:rsidRPr="00B2739B">
        <w:rPr>
          <w:rFonts w:eastAsia="SimSun" w:cstheme="minorHAnsi"/>
          <w:color w:val="222222"/>
          <w:shd w:val="clear" w:color="auto" w:fill="FFFFFF"/>
          <w:lang w:eastAsia="zh-CN" w:bidi="ar"/>
        </w:rPr>
        <w:t xml:space="preserve">  . </w:t>
      </w:r>
    </w:p>
    <w:p w:rsidR="00B2739B" w:rsidRPr="00B2739B" w:rsidRDefault="00B2739B" w:rsidP="00B2739B">
      <w:pPr>
        <w:spacing w:after="0" w:line="240" w:lineRule="auto"/>
        <w:ind w:firstLine="425"/>
        <w:jc w:val="both"/>
        <w:rPr>
          <w:rFonts w:eastAsia="Times New Roman" w:cstheme="minorHAnsi"/>
          <w:kern w:val="2"/>
          <w:lang w:eastAsia="el-GR"/>
          <w14:ligatures w14:val="standardContextual"/>
        </w:rPr>
      </w:pPr>
      <w:r w:rsidRPr="00B2739B">
        <w:rPr>
          <w:rFonts w:eastAsia="Times New Roman" w:cstheme="minorHAnsi"/>
          <w:kern w:val="2"/>
          <w:lang w:eastAsia="el-GR"/>
          <w14:ligatures w14:val="standardContextual"/>
        </w:rPr>
        <w:t>Έπειτα από διαλογική συζήτηση και λαμβάνοντας υπόψη την εισήγηση του Προέδρου Κοινότητας Βουνιχώρας κ. Δημητρίου Τσελέ, τα μέλη του Συμβουλίου της Κοινότητας Βουνιχώρας:</w:t>
      </w:r>
    </w:p>
    <w:p w:rsidR="00B2739B" w:rsidRPr="00B2739B" w:rsidRDefault="00B2739B" w:rsidP="00B2739B">
      <w:pPr>
        <w:spacing w:after="0" w:line="240" w:lineRule="auto"/>
        <w:ind w:firstLine="425"/>
        <w:jc w:val="both"/>
        <w:rPr>
          <w:rFonts w:eastAsia="Times New Roman" w:cstheme="minorHAnsi"/>
          <w:kern w:val="2"/>
          <w:lang w:eastAsia="el-GR"/>
          <w14:ligatures w14:val="standardContextual"/>
        </w:rPr>
      </w:pPr>
    </w:p>
    <w:p w:rsidR="00B2739B" w:rsidRPr="00B2739B" w:rsidRDefault="00B2739B" w:rsidP="00B2739B">
      <w:pPr>
        <w:spacing w:after="0" w:line="240" w:lineRule="auto"/>
        <w:jc w:val="center"/>
        <w:rPr>
          <w:rFonts w:eastAsia="Times New Roman" w:cstheme="minorHAnsi"/>
          <w:b/>
          <w:kern w:val="2"/>
          <w:lang w:eastAsia="el-GR"/>
          <w14:ligatures w14:val="standardContextual"/>
        </w:rPr>
      </w:pPr>
      <w:r w:rsidRPr="00B2739B">
        <w:rPr>
          <w:rFonts w:eastAsia="Times New Roman" w:cstheme="minorHAnsi"/>
          <w:b/>
          <w:kern w:val="2"/>
          <w:lang w:eastAsia="el-GR"/>
          <w14:ligatures w14:val="standardContextual"/>
        </w:rPr>
        <w:t>ΟΜΟΦΩΝΑ ΑΠΟΦΑΣΙΖΟΥΝ</w:t>
      </w:r>
    </w:p>
    <w:p w:rsidR="00B2739B" w:rsidRPr="00B2739B" w:rsidRDefault="00B2739B" w:rsidP="00B2739B">
      <w:pPr>
        <w:spacing w:after="0" w:line="240" w:lineRule="auto"/>
        <w:jc w:val="both"/>
        <w:rPr>
          <w:rFonts w:cstheme="minorHAnsi"/>
        </w:rPr>
      </w:pPr>
      <w:r w:rsidRPr="00B2739B">
        <w:rPr>
          <w:rFonts w:eastAsia="Times New Roman" w:cstheme="minorHAnsi"/>
          <w:lang w:eastAsia="el-GR"/>
        </w:rPr>
        <w:t xml:space="preserve">Δεν συμφωνούν στην κατασκευή και λειτουργία αιολικού σταθμού Παραγωγής Ηλεκτρικής Ενέργειας ΑΣΠΗΕ στη θέση ¨Ρογδιά¨, που βρίσκεται εντός των διοικητικών ορίων του Δήμου Δελφών, Περιφερειακής Ενότητας Φωκίδας, Περιφέρειας Στερεάς Ελλάδας για τους λόγους που ανέφερε στην εισήγησή του ο Πρόεδρος και </w:t>
      </w:r>
      <w:r w:rsidRPr="00B2739B">
        <w:rPr>
          <w:rFonts w:eastAsia="Times New Roman" w:cstheme="minorHAnsi"/>
          <w:b/>
          <w:lang w:eastAsia="el-GR"/>
        </w:rPr>
        <w:t xml:space="preserve">γνωμοδοτούν ΑΡΝΗΤΙΚΑ. </w:t>
      </w:r>
      <w:r w:rsidRPr="00B2739B">
        <w:rPr>
          <w:rFonts w:eastAsia="Times New Roman" w:cstheme="minorHAnsi"/>
          <w:lang w:eastAsia="el-GR"/>
        </w:rPr>
        <w:t>Επίσης</w:t>
      </w:r>
      <w:r w:rsidRPr="00B2739B">
        <w:rPr>
          <w:rFonts w:eastAsia="Times New Roman" w:cstheme="minorHAnsi"/>
          <w:b/>
          <w:lang w:eastAsia="el-GR"/>
        </w:rPr>
        <w:t xml:space="preserve"> </w:t>
      </w:r>
      <w:r w:rsidRPr="00B2739B">
        <w:rPr>
          <w:rFonts w:cstheme="minorHAnsi"/>
        </w:rPr>
        <w:t xml:space="preserve">ζητάμε ο Δήμος να μεριμνήσει για την παροχή νομικής υποστήριξης, προκειμένου να παρακολουθεί τις Μελέτες Περιβαλλοντικών Επιπτώσεων σε όλα τα στάδια εξέλιξής τους και όταν απαιτηθεί να κάνουν όλες τις δέουσες ενέργειες </w:t>
      </w:r>
      <w:r w:rsidRPr="00B2739B">
        <w:rPr>
          <w:rFonts w:cstheme="minorHAnsi"/>
        </w:rPr>
        <w:lastRenderedPageBreak/>
        <w:t>για να σταματήσει αυτή η δυσάρεστη εξέλιξη καθώς επίσης ζητάμε και την παρουσία της Δημοτικής Κοινότητας Βουνιχώρας στα Περιφερειακά συμβούλια.</w:t>
      </w:r>
    </w:p>
    <w:p w:rsidR="00B2739B" w:rsidRPr="00B2739B" w:rsidRDefault="00B2739B" w:rsidP="00B2739B">
      <w:pPr>
        <w:shd w:val="clear" w:color="auto" w:fill="FFFFFF"/>
        <w:spacing w:after="0" w:line="240" w:lineRule="auto"/>
        <w:jc w:val="both"/>
        <w:rPr>
          <w:rFonts w:cstheme="minorHAnsi"/>
        </w:rPr>
      </w:pPr>
    </w:p>
    <w:p w:rsidR="00B2739B" w:rsidRPr="00B2739B" w:rsidRDefault="00B2739B" w:rsidP="00B2739B">
      <w:pPr>
        <w:shd w:val="clear" w:color="auto" w:fill="FFFFFF"/>
        <w:spacing w:after="0" w:line="240" w:lineRule="auto"/>
        <w:ind w:firstLine="567"/>
        <w:jc w:val="center"/>
        <w:rPr>
          <w:rFonts w:cstheme="minorHAnsi"/>
        </w:rPr>
      </w:pPr>
      <w:r w:rsidRPr="00B2739B">
        <w:rPr>
          <w:rFonts w:cstheme="minorHAnsi"/>
        </w:rPr>
        <w:t>Η παρούσα απόφαση έλαβε αύξοντα αριθμό   1  / 2026</w:t>
      </w:r>
      <w:bookmarkStart w:id="5" w:name="_Hlk139835263"/>
    </w:p>
    <w:p w:rsidR="00B2739B" w:rsidRPr="00B2739B" w:rsidRDefault="00B2739B" w:rsidP="00B2739B">
      <w:pPr>
        <w:shd w:val="clear" w:color="auto" w:fill="FFFFFF"/>
        <w:spacing w:after="0" w:line="240" w:lineRule="auto"/>
        <w:jc w:val="both"/>
        <w:rPr>
          <w:rFonts w:cstheme="minorHAnsi"/>
        </w:rPr>
      </w:pPr>
      <w:bookmarkStart w:id="6" w:name="_Hlk157377297"/>
      <w:bookmarkEnd w:id="5"/>
      <w:r w:rsidRPr="00B2739B">
        <w:rPr>
          <w:rFonts w:cstheme="minorHAnsi"/>
        </w:rPr>
        <w:t>………………………………………………………………………………………………………………………..</w:t>
      </w:r>
    </w:p>
    <w:bookmarkEnd w:id="6"/>
    <w:p w:rsidR="00B2739B" w:rsidRPr="00B2739B" w:rsidRDefault="00B2739B" w:rsidP="00B2739B">
      <w:pPr>
        <w:spacing w:after="0" w:line="240" w:lineRule="auto"/>
        <w:jc w:val="both"/>
        <w:rPr>
          <w:rFonts w:cstheme="minorHAnsi"/>
        </w:rPr>
      </w:pPr>
    </w:p>
    <w:p w:rsidR="00B2739B" w:rsidRPr="00B2739B" w:rsidRDefault="00B2739B" w:rsidP="00B2739B">
      <w:pPr>
        <w:spacing w:after="0" w:line="240" w:lineRule="auto"/>
        <w:ind w:firstLine="567"/>
        <w:jc w:val="both"/>
        <w:rPr>
          <w:rFonts w:cstheme="minorHAnsi"/>
        </w:rPr>
      </w:pPr>
      <w:r w:rsidRPr="00B2739B">
        <w:rPr>
          <w:rFonts w:cstheme="minorHAnsi"/>
        </w:rPr>
        <w:t>Μετά από αυτά και εφόσον δεν υπήρχε άλλο θέμα για συζήτηση, ο Πρόεδρος έλυσε τη συνεδρίαση, την 20:00΄ ώρα της ίδιας ημέρας.</w:t>
      </w:r>
    </w:p>
    <w:p w:rsidR="00B2739B" w:rsidRPr="00B2739B" w:rsidRDefault="00B2739B" w:rsidP="00B2739B">
      <w:pPr>
        <w:spacing w:after="0" w:line="240" w:lineRule="auto"/>
        <w:ind w:firstLine="567"/>
        <w:jc w:val="both"/>
        <w:rPr>
          <w:rFonts w:cstheme="minorHAnsi"/>
        </w:rPr>
      </w:pPr>
      <w:r w:rsidRPr="00B2739B">
        <w:rPr>
          <w:rFonts w:cstheme="minorHAnsi"/>
        </w:rPr>
        <w:t>Γι΄  αυτό συντάχθηκε το παρόν, το οποίο αφού διαβάστηκε και βεβαιώθηκε υπογράφεται όπως ακολουθεί:</w:t>
      </w:r>
    </w:p>
    <w:p w:rsidR="00B2739B" w:rsidRPr="00B2739B" w:rsidRDefault="00B2739B" w:rsidP="00B2739B">
      <w:pPr>
        <w:spacing w:after="0" w:line="240" w:lineRule="auto"/>
        <w:ind w:firstLine="567"/>
        <w:jc w:val="both"/>
        <w:rPr>
          <w:rFonts w:cstheme="minorHAnsi"/>
        </w:rPr>
      </w:pPr>
    </w:p>
    <w:tbl>
      <w:tblPr>
        <w:tblStyle w:val="10"/>
        <w:tblW w:w="8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3518"/>
      </w:tblGrid>
      <w:tr w:rsidR="00B2739B" w:rsidRPr="00B2739B" w:rsidTr="004D58D3">
        <w:trPr>
          <w:trHeight w:val="266"/>
        </w:trPr>
        <w:tc>
          <w:tcPr>
            <w:tcW w:w="4534" w:type="dxa"/>
          </w:tcPr>
          <w:p w:rsidR="00B2739B" w:rsidRPr="00B2739B" w:rsidRDefault="00B2739B" w:rsidP="00B2739B">
            <w:pPr>
              <w:jc w:val="center"/>
              <w:rPr>
                <w:rFonts w:cstheme="minorHAnsi"/>
                <w:lang w:val="el-GR"/>
              </w:rPr>
            </w:pPr>
            <w:r w:rsidRPr="00B2739B">
              <w:rPr>
                <w:rFonts w:cstheme="minorHAnsi"/>
                <w:lang w:val="el-GR"/>
              </w:rPr>
              <w:t>Ο Πρόεδρος Δημοτικής Κοινότητας Βουνιχώρας</w:t>
            </w:r>
          </w:p>
          <w:p w:rsidR="00B2739B" w:rsidRPr="00B2739B" w:rsidRDefault="00B2739B" w:rsidP="00B2739B">
            <w:pPr>
              <w:rPr>
                <w:rFonts w:cstheme="minorHAnsi"/>
                <w:lang w:val="el-GR"/>
              </w:rPr>
            </w:pPr>
          </w:p>
          <w:p w:rsidR="00B2739B" w:rsidRPr="00B2739B" w:rsidRDefault="00B2739B" w:rsidP="00B2739B">
            <w:pPr>
              <w:ind w:firstLine="31"/>
              <w:rPr>
                <w:rFonts w:cstheme="minorHAnsi"/>
                <w:lang w:val="el-GR"/>
              </w:rPr>
            </w:pPr>
            <w:r w:rsidRPr="00B2739B">
              <w:rPr>
                <w:rFonts w:cstheme="minorHAnsi"/>
                <w:lang w:val="el-GR"/>
              </w:rPr>
              <w:t xml:space="preserve">                  Δημήτριος Α. Τσελές</w:t>
            </w:r>
          </w:p>
        </w:tc>
        <w:tc>
          <w:tcPr>
            <w:tcW w:w="3518" w:type="dxa"/>
          </w:tcPr>
          <w:p w:rsidR="00B2739B" w:rsidRPr="00B2739B" w:rsidRDefault="00B2739B" w:rsidP="00B2739B">
            <w:pPr>
              <w:jc w:val="center"/>
              <w:rPr>
                <w:rFonts w:cstheme="minorHAnsi"/>
                <w:lang w:val="el-GR"/>
              </w:rPr>
            </w:pPr>
            <w:r w:rsidRPr="00B2739B">
              <w:rPr>
                <w:rFonts w:cstheme="minorHAnsi"/>
                <w:lang w:val="el-GR"/>
              </w:rPr>
              <w:t xml:space="preserve">Τα μέλη </w:t>
            </w:r>
          </w:p>
          <w:p w:rsidR="00B2739B" w:rsidRPr="00B2739B" w:rsidRDefault="00B2739B" w:rsidP="00B2739B">
            <w:pPr>
              <w:jc w:val="center"/>
              <w:rPr>
                <w:rFonts w:cstheme="minorHAnsi"/>
                <w:lang w:val="el-GR"/>
              </w:rPr>
            </w:pPr>
            <w:r w:rsidRPr="00B2739B">
              <w:rPr>
                <w:rFonts w:cstheme="minorHAnsi"/>
                <w:lang w:val="el-GR"/>
              </w:rPr>
              <w:t>Παρασκευάς Χ. Καϊμάρας</w:t>
            </w:r>
          </w:p>
          <w:p w:rsidR="00B2739B" w:rsidRPr="00B2739B" w:rsidRDefault="00B2739B" w:rsidP="00B2739B">
            <w:pPr>
              <w:jc w:val="center"/>
              <w:rPr>
                <w:rFonts w:cstheme="minorHAnsi"/>
                <w:lang w:val="el-GR"/>
              </w:rPr>
            </w:pPr>
          </w:p>
          <w:p w:rsidR="00B2739B" w:rsidRPr="00B2739B" w:rsidRDefault="00B2739B" w:rsidP="00B2739B">
            <w:pPr>
              <w:jc w:val="center"/>
              <w:rPr>
                <w:rFonts w:cstheme="minorHAnsi"/>
                <w:lang w:val="el-GR"/>
              </w:rPr>
            </w:pPr>
            <w:r w:rsidRPr="00B2739B">
              <w:rPr>
                <w:rFonts w:cstheme="minorHAnsi"/>
                <w:lang w:val="el-GR"/>
              </w:rPr>
              <w:t>Γεώργιος Ν. Μαργαρίτης</w:t>
            </w:r>
          </w:p>
          <w:p w:rsidR="00B2739B" w:rsidRPr="00B2739B" w:rsidRDefault="00B2739B" w:rsidP="00B2739B">
            <w:pPr>
              <w:jc w:val="center"/>
              <w:rPr>
                <w:rFonts w:cstheme="minorHAnsi"/>
                <w:lang w:val="el-GR"/>
              </w:rPr>
            </w:pPr>
          </w:p>
        </w:tc>
      </w:tr>
    </w:tbl>
    <w:p w:rsidR="00B2739B" w:rsidRPr="00B2739B" w:rsidRDefault="00B2739B" w:rsidP="00B2739B">
      <w:pPr>
        <w:spacing w:after="0" w:line="240" w:lineRule="auto"/>
        <w:ind w:firstLine="720"/>
        <w:jc w:val="both"/>
        <w:rPr>
          <w:rFonts w:ascii="Calibri" w:eastAsia="Times New Roman" w:hAnsi="Calibri" w:cs="Calibri"/>
          <w:lang w:eastAsia="el-GR"/>
        </w:rPr>
      </w:pPr>
      <w:r w:rsidRPr="00B2739B">
        <w:rPr>
          <w:rFonts w:ascii="Calibri" w:eastAsia="Times New Roman" w:hAnsi="Calibri" w:cs="Calibri"/>
          <w:lang w:eastAsia="el-GR"/>
        </w:rPr>
        <w:t>---------------------------------------------</w:t>
      </w:r>
    </w:p>
    <w:p w:rsidR="00B2739B" w:rsidRPr="00B2739B" w:rsidRDefault="00B2739B" w:rsidP="00B2739B">
      <w:pPr>
        <w:spacing w:after="0" w:line="240" w:lineRule="auto"/>
        <w:jc w:val="center"/>
        <w:outlineLvl w:val="5"/>
        <w:rPr>
          <w:rFonts w:eastAsia="Times New Roman" w:cstheme="minorHAnsi"/>
          <w:b/>
          <w:bCs/>
          <w:lang w:eastAsia="el-GR"/>
        </w:rPr>
      </w:pPr>
    </w:p>
    <w:p w:rsidR="00B2739B" w:rsidRPr="00B2739B" w:rsidRDefault="00B2739B" w:rsidP="00B2739B">
      <w:pPr>
        <w:spacing w:after="0" w:line="240" w:lineRule="auto"/>
        <w:jc w:val="center"/>
        <w:rPr>
          <w:rFonts w:eastAsia="Times New Roman" w:cstheme="minorHAnsi"/>
          <w:b/>
          <w:u w:val="single"/>
          <w:lang w:eastAsia="el-GR"/>
        </w:rPr>
      </w:pPr>
      <w:r w:rsidRPr="00B2739B">
        <w:rPr>
          <w:rFonts w:ascii="Calibri" w:eastAsia="Times New Roman" w:hAnsi="Calibri" w:cs="Calibri"/>
          <w:b/>
          <w:u w:val="single"/>
          <w:lang w:eastAsia="el-GR"/>
        </w:rPr>
        <w:t>Αριθ. Απόφασης 01/2026</w:t>
      </w:r>
      <w:r w:rsidRPr="00B2739B">
        <w:rPr>
          <w:rFonts w:cstheme="minorHAnsi"/>
          <w:b/>
          <w:u w:val="single"/>
        </w:rPr>
        <w:t xml:space="preserve"> του Συμβουλίου της Δημοτικής  Κοινότητας </w:t>
      </w:r>
      <w:r w:rsidRPr="00B2739B">
        <w:rPr>
          <w:rFonts w:eastAsia="Times New Roman" w:cstheme="minorHAnsi"/>
          <w:b/>
          <w:u w:val="single"/>
          <w:lang w:eastAsia="el-GR"/>
        </w:rPr>
        <w:t>Πεντεορίων</w:t>
      </w:r>
    </w:p>
    <w:p w:rsidR="00B2739B" w:rsidRPr="00B2739B" w:rsidRDefault="00B2739B" w:rsidP="00B2739B">
      <w:pPr>
        <w:spacing w:after="0" w:line="240" w:lineRule="auto"/>
        <w:jc w:val="both"/>
        <w:rPr>
          <w:rFonts w:eastAsia="Times New Roman" w:cstheme="minorHAnsi"/>
          <w:lang w:eastAsia="el-GR"/>
        </w:rPr>
      </w:pPr>
    </w:p>
    <w:p w:rsidR="00B2739B" w:rsidRPr="00B2739B" w:rsidRDefault="00B2739B" w:rsidP="00B2739B">
      <w:pPr>
        <w:spacing w:after="0" w:line="240" w:lineRule="auto"/>
        <w:ind w:firstLine="567"/>
        <w:jc w:val="both"/>
        <w:rPr>
          <w:rFonts w:eastAsia="Times New Roman" w:cstheme="minorHAnsi"/>
          <w:lang w:eastAsia="el-GR"/>
        </w:rPr>
      </w:pPr>
      <w:r w:rsidRPr="00B2739B">
        <w:rPr>
          <w:rFonts w:eastAsia="Times New Roman" w:cstheme="minorHAnsi"/>
          <w:lang w:eastAsia="el-GR"/>
        </w:rPr>
        <w:t>Σήμερα την 29</w:t>
      </w:r>
      <w:r w:rsidRPr="00B2739B">
        <w:rPr>
          <w:rFonts w:eastAsia="Times New Roman" w:cstheme="minorHAnsi"/>
          <w:vertAlign w:val="superscript"/>
          <w:lang w:eastAsia="el-GR"/>
        </w:rPr>
        <w:t>η</w:t>
      </w:r>
      <w:r w:rsidRPr="00B2739B">
        <w:rPr>
          <w:rFonts w:eastAsia="Times New Roman" w:cstheme="minorHAnsi"/>
          <w:lang w:eastAsia="el-GR"/>
        </w:rPr>
        <w:t xml:space="preserve"> του μηνός Ιανουαρίου του έτους 2026, ημέρα της εβδομάδας Πέμπτη και ώρα 10:00΄, στα Πεντεόρια Ν. Φωκίδας, συνήλθε σε τακτική συνεδρίαση το Κοινοτικό  Συμβούλιο της Δημοτικής Κοινότητας Πεντεορίων, έπειτα από την με αριθ. πρωτ. 17 από 24 Ιανουαρίου 2026,  ( αρ.  πρωτ. Δήμου Δελφών 1423/2026 από 26.1.2026) πρόσκληση του Προέδρου της Δημοτικής Κοινότητας Πεντεορίων, κ. Μάρκου Παπαπολίτη.  </w:t>
      </w:r>
    </w:p>
    <w:p w:rsidR="00B2739B" w:rsidRPr="00B2739B" w:rsidRDefault="00B2739B" w:rsidP="00B2739B">
      <w:pPr>
        <w:spacing w:after="0" w:line="240" w:lineRule="auto"/>
        <w:ind w:firstLine="567"/>
        <w:jc w:val="both"/>
        <w:rPr>
          <w:rFonts w:cstheme="minorHAnsi"/>
        </w:rPr>
      </w:pPr>
      <w:r w:rsidRPr="00B2739B">
        <w:rPr>
          <w:rFonts w:eastAsia="Times New Roman" w:cstheme="minorHAnsi"/>
          <w:lang w:eastAsia="el-GR"/>
        </w:rPr>
        <w:t>Η συνεδρίαση πραγματοποιήθηκε</w:t>
      </w:r>
      <w:r w:rsidRPr="00B2739B">
        <w:rPr>
          <w:rFonts w:cstheme="minorHAnsi"/>
        </w:rPr>
        <w:t>, σύμφωνα με το άρθρο 88 του ν. 3852/2010 (Α΄ 87/7.6.2010) ως αντικ. με άρθρο 89 του ν. 4555/2018 (Α΄ 133/19.7.2018), και της υπ΄ αριθμ. 88 – ΑΠ:59846/21.8.2019 εγκυκλίου του Υπουργείου Εσωτερικών (λειτουργία Κοινοτήτων), προς συζήτηση και λήψη απόφασης στο παρακάτω θέμα της ημερήσιας διάταξης:</w:t>
      </w:r>
    </w:p>
    <w:tbl>
      <w:tblPr>
        <w:tblStyle w:val="ae"/>
        <w:tblW w:w="10060" w:type="dxa"/>
        <w:tblLook w:val="04A0" w:firstRow="1" w:lastRow="0" w:firstColumn="1" w:lastColumn="0" w:noHBand="0" w:noVBand="1"/>
      </w:tblPr>
      <w:tblGrid>
        <w:gridCol w:w="431"/>
        <w:gridCol w:w="9629"/>
      </w:tblGrid>
      <w:tr w:rsidR="00B2739B" w:rsidRPr="00B2739B" w:rsidTr="004D58D3">
        <w:tc>
          <w:tcPr>
            <w:tcW w:w="431" w:type="dxa"/>
          </w:tcPr>
          <w:p w:rsidR="00B2739B" w:rsidRPr="00B2739B" w:rsidRDefault="00B2739B" w:rsidP="00B2739B">
            <w:pPr>
              <w:jc w:val="both"/>
              <w:rPr>
                <w:rFonts w:cstheme="minorHAnsi"/>
                <w:b/>
                <w:bCs/>
              </w:rPr>
            </w:pPr>
            <w:bookmarkStart w:id="7" w:name="_Hlk81171601"/>
            <w:r w:rsidRPr="00B2739B">
              <w:rPr>
                <w:rFonts w:cstheme="minorHAnsi"/>
                <w:b/>
                <w:bCs/>
              </w:rPr>
              <w:t>1.</w:t>
            </w:r>
          </w:p>
        </w:tc>
        <w:tc>
          <w:tcPr>
            <w:tcW w:w="9629" w:type="dxa"/>
            <w:vAlign w:val="center"/>
          </w:tcPr>
          <w:p w:rsidR="00B2739B" w:rsidRPr="00B2739B" w:rsidRDefault="00B2739B" w:rsidP="00B2739B">
            <w:pPr>
              <w:jc w:val="both"/>
              <w:rPr>
                <w:rFonts w:cstheme="minorHAnsi"/>
                <w:shd w:val="clear" w:color="auto" w:fill="FFFFFF"/>
              </w:rPr>
            </w:pPr>
            <w:bookmarkStart w:id="8" w:name="_Hlk175669663"/>
            <w:r w:rsidRPr="00B2739B">
              <w:rPr>
                <w:rFonts w:cstheme="minorHAnsi"/>
                <w:shd w:val="clear" w:color="auto" w:fill="FFFFFF"/>
              </w:rPr>
              <w:t xml:space="preserve">Γνωμοδότηση σχετικά με: </w:t>
            </w:r>
            <w:bookmarkEnd w:id="8"/>
            <w:r w:rsidRPr="00B2739B">
              <w:rPr>
                <w:rFonts w:cstheme="minorHAnsi"/>
                <w:shd w:val="clear" w:color="auto" w:fill="FFFFFF"/>
              </w:rPr>
              <w:t>«Μελέτη Περιβαλλοντικών Επιπτώσεων επτά (7) Μοναδιαίων Αιολικών Σταθμών Παραγωγής Ηλεκτρικής Ενέργειας (ΑΣΠΗΕ) συνολικής μέγιστης εγκατεστημένης ισχύος 42 MW. Οι ΑΣΠΗΕ θα εγκατασταθούν στις θέσεις «Παλιοπουρνάρα Ι», «Παλιοπουρνάρα ΙΙ», «Ξυροτύρι ΙΙ», «Καρβέλας Ι», «Μπαλαέρας», «Καρβέλας ΙΙ» και «Ρογδιά», οι οποίες βρίσκονται εντός των διοικητικών ορίων του Δήμου Δελφών, Περιφερειακής Ενότητας Φωκίδας, Περιφέρειας Στερεάς Ελλάδας».</w:t>
            </w:r>
          </w:p>
        </w:tc>
      </w:tr>
    </w:tbl>
    <w:bookmarkEnd w:id="7"/>
    <w:p w:rsidR="00B2739B" w:rsidRPr="00B2739B" w:rsidRDefault="00B2739B" w:rsidP="00B2739B">
      <w:pPr>
        <w:spacing w:after="0" w:line="240" w:lineRule="auto"/>
        <w:ind w:firstLine="426"/>
        <w:jc w:val="both"/>
        <w:rPr>
          <w:rFonts w:eastAsia="Times New Roman" w:cstheme="minorHAnsi"/>
          <w:lang w:eastAsia="el-GR"/>
        </w:rPr>
      </w:pPr>
      <w:r w:rsidRPr="00B2739B">
        <w:rPr>
          <w:rFonts w:eastAsia="Times New Roman" w:cstheme="minorHAnsi"/>
          <w:lang w:eastAsia="el-GR"/>
        </w:rPr>
        <w:t>Η τήρηση των πρακτικών της συνεδρίασης έγινε από την εκτελούσα χρέη γραμματέα του Κοινοτικού Συμβουλίου Πεντεορίων,  υπάλληλο του Δήμου Δελφών κ</w:t>
      </w:r>
      <w:r w:rsidRPr="00B2739B">
        <w:rPr>
          <w:rFonts w:eastAsia="Times New Roman" w:cstheme="minorHAnsi"/>
          <w:vertAlign w:val="superscript"/>
          <w:lang w:eastAsia="el-GR"/>
        </w:rPr>
        <w:t>α</w:t>
      </w:r>
      <w:r w:rsidRPr="00B2739B">
        <w:rPr>
          <w:rFonts w:eastAsia="Times New Roman" w:cstheme="minorHAnsi"/>
          <w:lang w:eastAsia="el-GR"/>
        </w:rPr>
        <w:t xml:space="preserve"> Χρυσάφω Τσώνου.</w:t>
      </w:r>
    </w:p>
    <w:p w:rsidR="00B2739B" w:rsidRPr="00B2739B" w:rsidRDefault="00B2739B" w:rsidP="00B2739B">
      <w:pPr>
        <w:spacing w:after="0" w:line="240" w:lineRule="auto"/>
        <w:ind w:firstLine="426"/>
        <w:jc w:val="both"/>
        <w:rPr>
          <w:rFonts w:eastAsia="Times New Roman" w:cstheme="minorHAnsi"/>
          <w:lang w:eastAsia="el-GR"/>
        </w:rPr>
      </w:pPr>
      <w:r w:rsidRPr="00B2739B">
        <w:rPr>
          <w:rFonts w:eastAsia="Times New Roman" w:cstheme="minorHAnsi"/>
          <w:lang w:eastAsia="el-GR"/>
        </w:rPr>
        <w:t>Αφού διαπιστώθηκε το νόμιμο της σύγκλησης και της απαρτίας, ο Πρόεδρος της Κοινότητας Πεντεορίων κήρυξε την έναρξη της συνεδρίασης:</w:t>
      </w:r>
    </w:p>
    <w:p w:rsidR="00B2739B" w:rsidRPr="00B2739B" w:rsidRDefault="00B2739B" w:rsidP="00B2739B">
      <w:pPr>
        <w:spacing w:after="0" w:line="240" w:lineRule="auto"/>
        <w:ind w:firstLine="567"/>
        <w:jc w:val="both"/>
        <w:rPr>
          <w:rFonts w:eastAsia="Times New Roman" w:cstheme="minorHAnsi"/>
          <w:lang w:eastAsia="el-GR"/>
        </w:rPr>
      </w:pPr>
    </w:p>
    <w:p w:rsidR="00B2739B" w:rsidRPr="00B2739B" w:rsidRDefault="00B2739B" w:rsidP="00B2739B">
      <w:pPr>
        <w:spacing w:after="0" w:line="240" w:lineRule="auto"/>
        <w:ind w:firstLine="567"/>
        <w:jc w:val="both"/>
        <w:rPr>
          <w:rFonts w:eastAsia="Times New Roman" w:cstheme="minorHAnsi"/>
          <w:b/>
          <w:lang w:eastAsia="el-GR"/>
        </w:rPr>
      </w:pPr>
      <w:r w:rsidRPr="00B2739B">
        <w:rPr>
          <w:rFonts w:eastAsia="Times New Roman" w:cstheme="minorHAnsi"/>
          <w:b/>
          <w:lang w:eastAsia="el-GR"/>
        </w:rPr>
        <w:t>Θέμα Ημερησίας Διάταξης</w:t>
      </w:r>
    </w:p>
    <w:p w:rsidR="00B2739B" w:rsidRPr="00B2739B" w:rsidRDefault="00B2739B" w:rsidP="00B2739B">
      <w:pPr>
        <w:shd w:val="clear" w:color="auto" w:fill="FFFFFF"/>
        <w:spacing w:after="0" w:line="240" w:lineRule="auto"/>
        <w:ind w:firstLine="567"/>
        <w:jc w:val="both"/>
        <w:rPr>
          <w:rFonts w:cstheme="minorHAnsi"/>
          <w:b/>
          <w:bCs/>
          <w:shd w:val="clear" w:color="auto" w:fill="FFFFFF"/>
        </w:rPr>
      </w:pPr>
      <w:r w:rsidRPr="00B2739B">
        <w:rPr>
          <w:rFonts w:cstheme="minorHAnsi"/>
          <w:b/>
          <w:bCs/>
          <w:shd w:val="clear" w:color="auto" w:fill="FFFFFF"/>
        </w:rPr>
        <w:t>«Μελέτη Περιβαλλοντικών Επιπτώσεων επτά (7) Μοναδιαίων Αιολικών Σταθμών Παραγωγής Ηλεκτρικής Ενέργειας (ΑΣΠΗΕ) συνολικής μέγιστης εγκατεστημένης ισχύος 42 MW. Οι ΑΣΠΗΕ θα εγκατασταθούν στις θέσεις «Παλιοπουρνάρα Ι», «Παλιοπουρνάρα ΙΙ», «Ξυροτύρι ΙΙ», «Καρβέλας Ι», «Μπαλαέρας», «Καρβέλας ΙΙ» και «Ρογδιά», οι οποίες βρίσκονται εντός των διοικητικών ορίων του Δήμου Δελφών, Περιφερειακής Ενότητας Φωκίδας, Περιφέρειας Στερεάς Ελλάδας».</w:t>
      </w:r>
    </w:p>
    <w:p w:rsidR="00B2739B" w:rsidRPr="00B2739B" w:rsidRDefault="00B2739B" w:rsidP="00B2739B">
      <w:pPr>
        <w:spacing w:after="0" w:line="240" w:lineRule="auto"/>
        <w:ind w:firstLine="426"/>
        <w:jc w:val="both"/>
        <w:rPr>
          <w:rFonts w:cstheme="minorHAnsi"/>
        </w:rPr>
      </w:pPr>
      <w:r w:rsidRPr="00B2739B">
        <w:rPr>
          <w:rFonts w:cstheme="minorHAnsi"/>
        </w:rPr>
        <w:t>Εισηγούμενος ο Πρόεδρος της Δημοτικής Κοινότητας Πεντεορίων κ. Μάρκος Παπαπολίτης το θέμα της ημερήσιας διάταξης ανέφερε τα εξής:</w:t>
      </w:r>
    </w:p>
    <w:p w:rsidR="00B2739B" w:rsidRPr="00B2739B" w:rsidRDefault="00B2739B" w:rsidP="00B2739B">
      <w:pPr>
        <w:spacing w:after="0" w:line="240" w:lineRule="auto"/>
        <w:ind w:firstLine="426"/>
        <w:jc w:val="both"/>
        <w:rPr>
          <w:rFonts w:cstheme="minorHAnsi"/>
        </w:rPr>
      </w:pPr>
      <w:r w:rsidRPr="00B2739B">
        <w:rPr>
          <w:rFonts w:cstheme="minorHAnsi"/>
        </w:rPr>
        <w:t>Η συγκεκριμένη Μ.Π.Ε., πραγματεύεται τις περιβαλλοντικές επιπτώσεις που απορρέουν από την κατασκευή και λειτουργία ενός έργου Ανανεώσιμων Πηγών Ενέργειας και συγκεκριμένα επτά (7) ΑΣΠΗΕ τοποθετημένων στις θέσεις, «Μπαλαέρας, Καρβέλας Ι, Καρβέλας ΙΙ, Παλιοπουρνάρα Ι, Παλιοπουρνάρα ΙΙ και Ξυροτύρι ΙΙ και Ρογδιά», ανεμογεννητριών ενδεικτικού τύπου V150-6MW με διάμετρο πτερωτής 150m, και με ύψος πυλώνα105m, της κατασκευαστικής εταιρείας VESTAS, ισχύος 6,0 MW. Οι ΑΣΠΗΕ ανήκουν στην Δημοτική Ενότητα Γαλαξιδίου, στο Δήμο Δελφών, στη Περιφερειακή Ενότητα Φωκίδας, στην Περιφέρεια Στερεάς Ελλάδας. Το μελετώμενο έργο έχει συνολική ισχύ 42MW.</w:t>
      </w:r>
    </w:p>
    <w:p w:rsidR="00B2739B" w:rsidRPr="00B2739B" w:rsidRDefault="00B2739B" w:rsidP="00B2739B">
      <w:pPr>
        <w:spacing w:after="0" w:line="240" w:lineRule="auto"/>
        <w:ind w:firstLine="426"/>
        <w:jc w:val="both"/>
        <w:rPr>
          <w:rFonts w:cstheme="minorHAnsi"/>
        </w:rPr>
      </w:pPr>
      <w:r w:rsidRPr="00B2739B">
        <w:rPr>
          <w:rFonts w:cstheme="minorHAnsi"/>
        </w:rPr>
        <w:lastRenderedPageBreak/>
        <w:t>Η δε σύνδεση των επτά (7) Α/Γ με το εθνικό δίκτυο μεταφοράς ηλεκτρικής ενέργειας θα γίνεται μέσω υπόγειας γραμμής ΜΤ 20kV που θα ξεκινά από την άτρακτο της κάθε ανεμογεννήτριας και θα καταλήγει στον υφιστάμενο υποσταθμό στην θέση Βουνιχώρα.</w:t>
      </w:r>
    </w:p>
    <w:p w:rsidR="00B2739B" w:rsidRPr="00B2739B" w:rsidRDefault="00B2739B" w:rsidP="00B2739B">
      <w:pPr>
        <w:spacing w:after="0" w:line="240" w:lineRule="auto"/>
        <w:ind w:firstLine="426"/>
        <w:jc w:val="both"/>
        <w:rPr>
          <w:rFonts w:cstheme="minorHAnsi"/>
        </w:rPr>
      </w:pPr>
      <w:r w:rsidRPr="00B2739B">
        <w:rPr>
          <w:rFonts w:cstheme="minorHAnsi"/>
        </w:rPr>
        <w:t>Τα σημεία των θέσεων των πέντε (5) εκ των ανωτέρω ανεμογεννητριών βρίσκονται στην περιφέρεια της Δημοτικής Κοινότητας Πεντεορίων, και οι υπόλοιπες δύο (2) , βρίσκονται στην περιφέρεια της Δημοτικής Κοινότητας Γαλαξιδίου και Δημοτικής Κοινότητας Βουνιχώρας, πλησίον των ορίων με την Δημοτική Κοινότητα Πεντεορίων.</w:t>
      </w:r>
    </w:p>
    <w:p w:rsidR="00B2739B" w:rsidRPr="00B2739B" w:rsidRDefault="00B2739B" w:rsidP="00B2739B">
      <w:pPr>
        <w:spacing w:after="0" w:line="240" w:lineRule="auto"/>
        <w:ind w:firstLine="426"/>
        <w:jc w:val="both"/>
        <w:rPr>
          <w:rFonts w:cstheme="minorHAnsi"/>
        </w:rPr>
      </w:pPr>
      <w:r w:rsidRPr="00B2739B">
        <w:rPr>
          <w:rFonts w:cstheme="minorHAnsi"/>
        </w:rPr>
        <w:t>Σε μια ήδη κορεσμένη περιοχή, η περαιτέρω ανάπτυξη ανεμογεννητριών, όπου το περιβάλλον έχει φτάσει στο ανώτατο όριο αντοχής του, επιφέρει σημαντικές αλλαγές στο οικοσύστημα και επηρεάζει αρνητικά την ποιότητα ζωής των κατοίκων. Η τοποθέτηση νέων ανεμογεννητριών όχι μόνο αλλοιώνει το φυσικό τοπίο και διαταράσσει την τοπική πανίδα και χλωρίδα, αλλά προσθέτει και στους ήδη υπάρχοντες παράγοντες οπτικής και ηχητικής ρύπανσης που επηρεάζουν αρνητικά την καθημερινότητα των ανθρώπων.</w:t>
      </w:r>
    </w:p>
    <w:p w:rsidR="00B2739B" w:rsidRPr="00B2739B" w:rsidRDefault="00B2739B" w:rsidP="00B2739B">
      <w:pPr>
        <w:spacing w:after="0" w:line="240" w:lineRule="auto"/>
        <w:ind w:firstLine="426"/>
        <w:jc w:val="both"/>
        <w:rPr>
          <w:rFonts w:cstheme="minorHAnsi"/>
        </w:rPr>
      </w:pPr>
      <w:r w:rsidRPr="00B2739B">
        <w:rPr>
          <w:rFonts w:cstheme="minorHAnsi"/>
        </w:rPr>
        <w:t>Οι περιπτώσεις αυτές είναι ιδιαίτερα αισθητές σε περιοχές όπου οι κάτοικοι εξαρτώνται από το περιβάλλον για την εργασία και την ψυχική τους ηρεμία. Η αδιάκοπη λειτουργία των ανεμογεννητριών δημιουργεί θόρυβο που επηρεάζει την ησυχία και την ποιότητα του ύπνου, ενώ η συνεχιζόμενη κατασκευή νέων σταθμών περιορίζει τις ελεύθερες φυσικές περιοχές, που είναι απαραίτητες για την ψυχολογία και την ευημερία των κατοίκων.</w:t>
      </w:r>
    </w:p>
    <w:p w:rsidR="00B2739B" w:rsidRPr="00B2739B" w:rsidRDefault="00B2739B" w:rsidP="00B2739B">
      <w:pPr>
        <w:spacing w:after="0" w:line="240" w:lineRule="auto"/>
        <w:ind w:firstLine="426"/>
        <w:jc w:val="both"/>
        <w:rPr>
          <w:rFonts w:cstheme="minorHAnsi"/>
        </w:rPr>
      </w:pPr>
      <w:r w:rsidRPr="00B2739B">
        <w:rPr>
          <w:rFonts w:cstheme="minorHAnsi"/>
        </w:rPr>
        <w:t xml:space="preserve">Επιπλέον, η εγκατάσταση ανεμογεννητριών σε κορεσμένα περιβάλλοντα μπορεί να έχει αρνητική επίδραση και μείωση της αξίας των ακινήτων, πλήττοντας την οικονομική βιωσιμότητα των κατοίκων και αποθαρρύνοντας τον τουρισμό, που βασίζεται σε μεγάλο βαθμό στη φυσική ομορφιά και την ηρεμία του τοπίου. </w:t>
      </w:r>
    </w:p>
    <w:p w:rsidR="00B2739B" w:rsidRPr="00B2739B" w:rsidRDefault="00B2739B" w:rsidP="00B2739B">
      <w:pPr>
        <w:spacing w:after="0" w:line="240" w:lineRule="auto"/>
        <w:ind w:firstLine="426"/>
        <w:jc w:val="both"/>
        <w:rPr>
          <w:rFonts w:cstheme="minorHAnsi"/>
        </w:rPr>
      </w:pPr>
      <w:r w:rsidRPr="00B2739B">
        <w:rPr>
          <w:rFonts w:cstheme="minorHAnsi"/>
        </w:rPr>
        <w:t>Έτσι, η περαιτέρω ανάπτυξη ανεμογεννητριών σε κορεσμένα περιβάλλοντα αντί να προωθεί την ανάπτυξη, οδηγεί στην υποβάθμιση της περιοχής και υπονομεύει την ποιότητα ζωής των ανθρώπων που ζουν εκεί.</w:t>
      </w:r>
    </w:p>
    <w:p w:rsidR="00B2739B" w:rsidRPr="00B2739B" w:rsidRDefault="00B2739B" w:rsidP="00B2739B">
      <w:pPr>
        <w:spacing w:after="0" w:line="240" w:lineRule="auto"/>
        <w:ind w:firstLine="426"/>
        <w:jc w:val="both"/>
        <w:rPr>
          <w:rFonts w:cstheme="minorHAnsi"/>
        </w:rPr>
      </w:pPr>
      <w:r w:rsidRPr="00B2739B">
        <w:rPr>
          <w:rFonts w:cstheme="minorHAnsi"/>
        </w:rPr>
        <w:t>Η βιώσιμη ανάπτυξη πρέπει να λαμβάνει υπόψη την αντοχή του φυσικού περιβάλλοντος και τις ανάγκες της τοπικής κοινωνίας, και να μην επιβαρύνει περαιτέρω τις περιοχές που ήδη φιλοξενούν σταθμούς Α.Π.Ε.</w:t>
      </w:r>
    </w:p>
    <w:p w:rsidR="00B2739B" w:rsidRPr="00B2739B" w:rsidRDefault="00B2739B" w:rsidP="00B2739B">
      <w:pPr>
        <w:spacing w:after="0" w:line="240" w:lineRule="auto"/>
        <w:ind w:firstLine="426"/>
        <w:jc w:val="both"/>
        <w:rPr>
          <w:rFonts w:cstheme="minorHAnsi"/>
        </w:rPr>
      </w:pPr>
      <w:r w:rsidRPr="00B2739B">
        <w:rPr>
          <w:rFonts w:cstheme="minorHAnsi"/>
        </w:rPr>
        <w:t xml:space="preserve">Επιπλέον, τα υποτιθέμενα οφέλη της τοποθέτησης νέων ανεμογεννητριών περιορίζονται στα λίγα ποσά που διανέμονται στους κατοίκους, τα οποία δεν αντισταθμίζουν τις μεγαλύτερες αρνητικές επιπτώσεις. </w:t>
      </w:r>
    </w:p>
    <w:p w:rsidR="00B2739B" w:rsidRPr="00B2739B" w:rsidRDefault="00B2739B" w:rsidP="00B2739B">
      <w:pPr>
        <w:spacing w:after="0" w:line="240" w:lineRule="auto"/>
        <w:ind w:firstLine="426"/>
        <w:jc w:val="both"/>
        <w:rPr>
          <w:rFonts w:cstheme="minorHAnsi"/>
        </w:rPr>
      </w:pPr>
      <w:r w:rsidRPr="00B2739B">
        <w:rPr>
          <w:rFonts w:cstheme="minorHAnsi"/>
        </w:rPr>
        <w:t>ίναι σαφές ότι η προσθήκη νέων ανεμογεννητριών σε έναν ήδη κορεσμένο χώρο οδηγεί σε υποβάθμιση και όχι σε ανάπτυξη. Αυτό που χρειάζεται η περιοχή είναι ουσιαστικά κίνητρα για τη διατήρηση της ποιότητας ζωής και τη στήριξη της τοπικής κοινωνίας, χωρίς να θυσιάζεται το περιβάλλον και οι ανάγκες των κατοίκων στον βωμό της μονομερούς οικονομικής εκμετάλλευσης.</w:t>
      </w:r>
    </w:p>
    <w:p w:rsidR="00B2739B" w:rsidRPr="00B2739B" w:rsidRDefault="00B2739B" w:rsidP="00B2739B">
      <w:pPr>
        <w:spacing w:after="0" w:line="240" w:lineRule="auto"/>
        <w:ind w:firstLine="426"/>
        <w:jc w:val="both"/>
        <w:rPr>
          <w:rFonts w:cstheme="minorHAnsi"/>
        </w:rPr>
      </w:pPr>
      <w:r w:rsidRPr="00B2739B">
        <w:rPr>
          <w:rFonts w:cstheme="minorHAnsi"/>
        </w:rPr>
        <w:t>Η εν λόγω «ανάπτυξη» σε μια καθαρά κτηνοτροφική περιοχή, αποτελεί στην πραγματικότητα περιβαλλοντική και οικονομική καταστροφή για τον τόπο μας, καθόσον η δέσμευση χιλιάδων τετραγωνικών μέτρων βοσκοτόπων καθιστούν τη βόσκηση αδύνατη. Οι κτηνοτροφικές μονάδες που στηρίζουν την τοπική οικονομία οδηγούνται σε μαρασμό λόγω της βίαιης εκτόπισης της Κτηνοτροφίας.</w:t>
      </w:r>
    </w:p>
    <w:p w:rsidR="00B2739B" w:rsidRPr="00B2739B" w:rsidRDefault="00B2739B" w:rsidP="00B2739B">
      <w:pPr>
        <w:spacing w:after="0" w:line="240" w:lineRule="auto"/>
        <w:ind w:firstLine="426"/>
        <w:jc w:val="both"/>
        <w:rPr>
          <w:rFonts w:cstheme="minorHAnsi"/>
        </w:rPr>
      </w:pPr>
      <w:r w:rsidRPr="00B2739B">
        <w:rPr>
          <w:rFonts w:cstheme="minorHAnsi"/>
        </w:rPr>
        <w:t>Οι εκσκαφές και οι χιλιάδες τόνοι μπετόν καταστρέφουν του φυσικούς πόρους και απειλούν άμεσα τον υδροφόρο ορίζοντα και τις λιγοστές πηγές από τις οποίες υδρεύονται τα κοπάδια.</w:t>
      </w:r>
    </w:p>
    <w:p w:rsidR="00B2739B" w:rsidRPr="00B2739B" w:rsidRDefault="00B2739B" w:rsidP="00B2739B">
      <w:pPr>
        <w:spacing w:after="0" w:line="240" w:lineRule="auto"/>
        <w:ind w:firstLine="426"/>
        <w:jc w:val="both"/>
        <w:rPr>
          <w:rFonts w:cstheme="minorHAnsi"/>
        </w:rPr>
      </w:pPr>
      <w:r w:rsidRPr="00B2739B">
        <w:rPr>
          <w:rFonts w:cstheme="minorHAnsi"/>
        </w:rPr>
        <w:t>Τα βουνά μας, από πηγή ζωής και φυσικού κάλλους, μετατρέπονται σε μια άψυχη βιομηχανική περιοχή, ακυρώνοντας κάθε προοπτική για ήπιο τουρισμό και αειφόρο ανάπτυξη, αλλοιώνοντας  την ταυτότητα του τόπου.</w:t>
      </w:r>
    </w:p>
    <w:p w:rsidR="00B2739B" w:rsidRPr="00B2739B" w:rsidRDefault="00B2739B" w:rsidP="00B2739B">
      <w:pPr>
        <w:spacing w:after="0" w:line="240" w:lineRule="auto"/>
        <w:ind w:firstLine="426"/>
        <w:jc w:val="both"/>
        <w:rPr>
          <w:rFonts w:cstheme="minorHAnsi"/>
        </w:rPr>
      </w:pPr>
      <w:r w:rsidRPr="00B2739B">
        <w:rPr>
          <w:rFonts w:cstheme="minorHAnsi"/>
        </w:rPr>
        <w:t>Πλέον των ανωτέρω, τα εν λόγω α υπό μελέτη έργα θα αναπτυχθούν  εντός  προστατευόμενης περιοχής και πιο συγκεκριμένα εντός της «Ευρύτερης Περιοχής Γαλαξιδίου», περιοχής Natura η οποία αποτελεί Ζώνη Ειδικής Προστασίας, και οι Α.Σ.Π.Η.Ε. στις θέσεις «Καρβέλας Ι, Καρβέλας ΙΙ και Ξυροτύρι» εμπίπτουν εντός του Καταφυγίου Άγριας Ζωής με ονομασία «Ξυροτύρι – Παλαιοπουρνάρα – Καρβέλας (Γαλαξιδίου -Πεντεορίων)».</w:t>
      </w:r>
    </w:p>
    <w:p w:rsidR="00B2739B" w:rsidRPr="00B2739B" w:rsidRDefault="00B2739B" w:rsidP="00B2739B">
      <w:pPr>
        <w:spacing w:after="0" w:line="240" w:lineRule="auto"/>
        <w:ind w:firstLine="426"/>
        <w:jc w:val="both"/>
        <w:rPr>
          <w:rFonts w:cstheme="minorHAnsi"/>
        </w:rPr>
      </w:pPr>
      <w:r w:rsidRPr="00B2739B">
        <w:rPr>
          <w:rFonts w:cstheme="minorHAnsi"/>
        </w:rPr>
        <w:t xml:space="preserve">Ο οικισμός της Δημοτικής Κοινότητας Πεντεορίων, περιβάλλεται ήδη από </w:t>
      </w:r>
      <w:r w:rsidRPr="00B2739B">
        <w:rPr>
          <w:rFonts w:cstheme="minorHAnsi"/>
          <w:b/>
          <w:bCs/>
        </w:rPr>
        <w:t>νότια</w:t>
      </w:r>
      <w:r w:rsidRPr="00B2739B">
        <w:rPr>
          <w:rFonts w:cstheme="minorHAnsi"/>
        </w:rPr>
        <w:t xml:space="preserve"> με επτά (7) ανεμογεννήτριες που λειτουργούν και ζητείται να εγκατασταθούν άλλες δύο (2), </w:t>
      </w:r>
      <w:r w:rsidRPr="00B2739B">
        <w:rPr>
          <w:rFonts w:cstheme="minorHAnsi"/>
          <w:b/>
          <w:bCs/>
        </w:rPr>
        <w:t>ανατολικά</w:t>
      </w:r>
      <w:r w:rsidRPr="00B2739B">
        <w:rPr>
          <w:rFonts w:cstheme="minorHAnsi"/>
        </w:rPr>
        <w:t xml:space="preserve"> λειτουργούν ήδη τρεις (3) και ζητείται η εγκατάσταση άλλων τριών (3), </w:t>
      </w:r>
      <w:r w:rsidRPr="00B2739B">
        <w:rPr>
          <w:rFonts w:cstheme="minorHAnsi"/>
          <w:b/>
          <w:bCs/>
        </w:rPr>
        <w:t>δυτικά</w:t>
      </w:r>
      <w:r w:rsidRPr="00B2739B">
        <w:rPr>
          <w:rFonts w:cstheme="minorHAnsi"/>
        </w:rPr>
        <w:t xml:space="preserve"> λειτουργούν δέκα οκτώ (18) και άλλες εταιρείες ζητούν εγκατάσταση ακόμη έντεκα (11), και στο </w:t>
      </w:r>
      <w:r w:rsidRPr="00B2739B">
        <w:rPr>
          <w:rFonts w:cstheme="minorHAnsi"/>
          <w:b/>
          <w:bCs/>
        </w:rPr>
        <w:t>βόρειο</w:t>
      </w:r>
      <w:r w:rsidRPr="00B2739B">
        <w:rPr>
          <w:rFonts w:cstheme="minorHAnsi"/>
        </w:rPr>
        <w:t xml:space="preserve"> τμήμα στο οποίο δεν υπάρχουν μέχρι σήμερα ζητείται η τοποθέτηση έξι (6) ανεμογεννητριών, εκ των οποίων στην παρούσα μελέτη περιβαλλοντικών επιπτώσεων είναι δύο (2). </w:t>
      </w:r>
    </w:p>
    <w:p w:rsidR="00B2739B" w:rsidRPr="00B2739B" w:rsidRDefault="00B2739B" w:rsidP="00B2739B">
      <w:pPr>
        <w:spacing w:after="0" w:line="240" w:lineRule="auto"/>
        <w:ind w:firstLine="426"/>
        <w:jc w:val="both"/>
        <w:rPr>
          <w:rFonts w:cstheme="minorHAnsi"/>
        </w:rPr>
      </w:pPr>
      <w:r w:rsidRPr="00B2739B">
        <w:rPr>
          <w:rFonts w:cstheme="minorHAnsi"/>
        </w:rPr>
        <w:lastRenderedPageBreak/>
        <w:t xml:space="preserve">Από κάθε πλευρά που εξετάζουμε το θέμα, η επιπλέον εγκατάσταση ανεμογεννητριών φέρνει αρνητικά αποτελέσματα στην ποιότητα ζωής των κατοίκων. Η διαρκής οπτική και ηχητική ρύπανση, η επιβάρυνση του φυσικού περιβάλλοντος και η αποξένωση των ανθρώπων από τον τόπο τους δημιουργούν ένα ασφυκτικό πλαίσιο διαβίωσης. Αντί για την ανάπτυξη, οι κάτοικοι βιώνουν καθημερινά τις συνέπειες μιας επενδυτικής δραστηριότητας που έχει επικεντρωθεί αποκλειστικά στο κέρδος, χωρίς καμία ουσιαστική συνεισφορά στην τοπική κοινωνία. </w:t>
      </w:r>
    </w:p>
    <w:p w:rsidR="00B2739B" w:rsidRPr="00B2739B" w:rsidRDefault="00B2739B" w:rsidP="00B2739B">
      <w:pPr>
        <w:spacing w:after="0" w:line="240" w:lineRule="auto"/>
        <w:ind w:firstLine="426"/>
        <w:jc w:val="both"/>
        <w:rPr>
          <w:rFonts w:cstheme="minorHAnsi"/>
        </w:rPr>
      </w:pPr>
      <w:r w:rsidRPr="00B2739B">
        <w:rPr>
          <w:rFonts w:cstheme="minorHAnsi"/>
        </w:rPr>
        <w:t>Για όλους τους παραπάνω λόγους, είμαι αρνητικός, στην κατασκευή και λειτουργία των νέων  Αιολικών Σταθμών Παραγωγής Ηλεκτρικής Ενέργειας, στα συγκεκριμένα σημεία που είναι ήδη κορεσμένα από σταθμούς Α.Π.Ε.</w:t>
      </w:r>
    </w:p>
    <w:p w:rsidR="00B2739B" w:rsidRPr="00B2739B" w:rsidRDefault="00B2739B" w:rsidP="00B2739B">
      <w:pPr>
        <w:spacing w:after="0" w:line="240" w:lineRule="auto"/>
        <w:ind w:firstLine="426"/>
        <w:jc w:val="both"/>
        <w:rPr>
          <w:rFonts w:cstheme="minorHAnsi"/>
        </w:rPr>
      </w:pPr>
      <w:r w:rsidRPr="00B2739B">
        <w:rPr>
          <w:rFonts w:cstheme="minorHAnsi"/>
        </w:rPr>
        <w:t>Ο Πρόεδρος της Κοινότητας μετά την τοποθέτησή του,</w:t>
      </w:r>
    </w:p>
    <w:p w:rsidR="00B2739B" w:rsidRPr="00B2739B" w:rsidRDefault="00B2739B" w:rsidP="00B2739B">
      <w:pPr>
        <w:shd w:val="clear" w:color="auto" w:fill="FFFFFF"/>
        <w:spacing w:after="0" w:line="240" w:lineRule="auto"/>
        <w:ind w:firstLine="927"/>
        <w:contextualSpacing/>
        <w:rPr>
          <w:rFonts w:cstheme="minorHAnsi"/>
          <w:b/>
          <w:bCs/>
          <w:spacing w:val="60"/>
        </w:rPr>
      </w:pPr>
      <w:r w:rsidRPr="00B2739B">
        <w:rPr>
          <w:rFonts w:cstheme="minorHAnsi"/>
          <w:b/>
          <w:bCs/>
          <w:spacing w:val="60"/>
        </w:rPr>
        <w:t xml:space="preserve">                  ΓΝΩΜΟΔΟΤΕΙ</w:t>
      </w:r>
    </w:p>
    <w:p w:rsidR="00B2739B" w:rsidRPr="00B2739B" w:rsidRDefault="00B2739B" w:rsidP="00B2739B">
      <w:pPr>
        <w:spacing w:after="0" w:line="240" w:lineRule="auto"/>
        <w:ind w:firstLine="426"/>
        <w:jc w:val="both"/>
        <w:rPr>
          <w:rFonts w:cstheme="minorHAnsi"/>
        </w:rPr>
      </w:pPr>
      <w:r w:rsidRPr="00B2739B">
        <w:rPr>
          <w:rFonts w:cstheme="minorHAnsi"/>
          <w:b/>
          <w:bCs/>
        </w:rPr>
        <w:t>ΑΡΝΗΤΙΚΑ</w:t>
      </w:r>
      <w:r w:rsidRPr="00B2739B">
        <w:rPr>
          <w:rFonts w:cstheme="minorHAnsi"/>
        </w:rPr>
        <w:t>, για την μελέτη περιβαλλοντικών επιπτώσεων για το έργο: «Μελέτη Περιβαλλοντικών Επιπτώσεων επτά (7) Μοναδιαίων Αιολικών Σταθμών Παραγωγής Ηλεκτρικής Ενέργειας (ΑΣΠΗΕ) συνολικής μέγιστης εγκατεστημένης ισχύος 42 MW. Οι ΑΣΠΗΕ θα εγκατασταθούν στις θέσεις «Παλιοπουρνάρα Ι», «Παλιοπουρνάρα ΙΙ», «Ξυροτύρι ΙΙ», «Καρβέλας Ι», «Μπαλαέρας», «Καρβέλας ΙΙ» και «Ρογδιά», οι οποίες βρίσκονται εντός των διοικητικών ορίων του Δήμου Δελφών, Περιφερειακής Ενότητας Φωκίδας, Περιφέρειας Στερεάς Ελλάδας», καθόσον η προσθήκη νέων ανεμογεννητριών σε έναν ήδη κορεσμένο χώρο οδηγεί σε υποβάθμιση και όχι σε ανάπτυξη. Αυτό που χρειάζεται η περιοχή είναι ουσιαστικά κίνητρα για τη διατήρηση της ποιότητας ζωής και τη στήριξη της τοπικής κοινωνίας, χωρίς να θυσιάζεται το περιβάλλον και οι ανάγκες των κατοίκων στον βωμό της μονομερούς οικονομικής εκμετάλλευσης.</w:t>
      </w:r>
    </w:p>
    <w:p w:rsidR="00B2739B" w:rsidRPr="00B2739B" w:rsidRDefault="00B2739B" w:rsidP="00B2739B">
      <w:pPr>
        <w:spacing w:after="0" w:line="240" w:lineRule="auto"/>
        <w:ind w:firstLine="426"/>
        <w:jc w:val="center"/>
        <w:rPr>
          <w:rFonts w:cstheme="minorHAnsi"/>
        </w:rPr>
      </w:pPr>
      <w:r w:rsidRPr="00B2739B">
        <w:rPr>
          <w:rFonts w:cstheme="minorHAnsi"/>
        </w:rPr>
        <w:t>Η παρούσα απόφαση έλαβε αύξοντα αριθμό 1 / 2026</w:t>
      </w:r>
    </w:p>
    <w:p w:rsidR="00B2739B" w:rsidRPr="00B2739B" w:rsidRDefault="00B2739B" w:rsidP="00B2739B">
      <w:pPr>
        <w:spacing w:after="0" w:line="240" w:lineRule="auto"/>
        <w:ind w:firstLine="426"/>
        <w:jc w:val="both"/>
        <w:rPr>
          <w:rFonts w:cstheme="minorHAnsi"/>
        </w:rPr>
      </w:pPr>
      <w:r w:rsidRPr="00B2739B">
        <w:rPr>
          <w:rFonts w:cstheme="minorHAnsi"/>
        </w:rPr>
        <w:t>Μετά από αυτά και εφόσον δεν υπήρχε άλλο θέμα για συζήτηση, ο Πρόεδρος έλυσε τη συνεδρίαση, την 11:15΄ ώρα της ίδιας ημέρας.</w:t>
      </w:r>
    </w:p>
    <w:p w:rsidR="00B2739B" w:rsidRPr="00B2739B" w:rsidRDefault="00B2739B" w:rsidP="00B2739B">
      <w:pPr>
        <w:spacing w:after="0" w:line="240" w:lineRule="auto"/>
        <w:ind w:firstLine="426"/>
        <w:jc w:val="both"/>
        <w:rPr>
          <w:rFonts w:cstheme="minorHAnsi"/>
        </w:rPr>
      </w:pPr>
      <w:r w:rsidRPr="00B2739B">
        <w:rPr>
          <w:rFonts w:cstheme="minorHAnsi"/>
        </w:rPr>
        <w:t>Γι΄  αυτό συντάχθηκε το παρόν, το οποίο αφού διαβάστηκε και βεβαιώθηκε υπογράφεται όπως ακολουθεί:</w:t>
      </w:r>
    </w:p>
    <w:tbl>
      <w:tblPr>
        <w:tblStyle w:val="ae"/>
        <w:tblW w:w="10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395"/>
      </w:tblGrid>
      <w:tr w:rsidR="00B2739B" w:rsidRPr="00B2739B" w:rsidTr="004D58D3">
        <w:trPr>
          <w:trHeight w:val="1397"/>
          <w:jc w:val="center"/>
        </w:trPr>
        <w:tc>
          <w:tcPr>
            <w:tcW w:w="5665" w:type="dxa"/>
            <w:vAlign w:val="center"/>
          </w:tcPr>
          <w:p w:rsidR="00B2739B" w:rsidRPr="00B2739B" w:rsidRDefault="00B2739B" w:rsidP="00B2739B">
            <w:pPr>
              <w:ind w:firstLine="426"/>
              <w:jc w:val="center"/>
              <w:rPr>
                <w:rFonts w:cstheme="minorHAnsi"/>
              </w:rPr>
            </w:pPr>
            <w:r w:rsidRPr="00B2739B">
              <w:rPr>
                <w:rFonts w:cstheme="minorHAnsi"/>
              </w:rPr>
              <w:t>Ο Πρόεδρος Δημοτικής Κοινότητας Πεντεορίων</w:t>
            </w:r>
          </w:p>
          <w:p w:rsidR="00B2739B" w:rsidRPr="00B2739B" w:rsidRDefault="00B2739B" w:rsidP="00B2739B">
            <w:pPr>
              <w:ind w:firstLine="426"/>
              <w:jc w:val="center"/>
              <w:rPr>
                <w:rFonts w:cstheme="minorHAnsi"/>
              </w:rPr>
            </w:pPr>
          </w:p>
          <w:p w:rsidR="00B2739B" w:rsidRPr="00B2739B" w:rsidRDefault="00B2739B" w:rsidP="00B2739B">
            <w:pPr>
              <w:ind w:firstLine="426"/>
              <w:jc w:val="center"/>
              <w:rPr>
                <w:rFonts w:cstheme="minorHAnsi"/>
              </w:rPr>
            </w:pPr>
            <w:r w:rsidRPr="00B2739B">
              <w:rPr>
                <w:rFonts w:cstheme="minorHAnsi"/>
              </w:rPr>
              <w:t>Μάρκος  E.  Παπαπολίτης</w:t>
            </w:r>
          </w:p>
        </w:tc>
        <w:tc>
          <w:tcPr>
            <w:tcW w:w="4395" w:type="dxa"/>
            <w:vAlign w:val="center"/>
          </w:tcPr>
          <w:p w:rsidR="00B2739B" w:rsidRPr="00B2739B" w:rsidRDefault="00B2739B" w:rsidP="00B2739B">
            <w:pPr>
              <w:ind w:firstLine="426"/>
              <w:jc w:val="center"/>
              <w:rPr>
                <w:rFonts w:cstheme="minorHAnsi"/>
              </w:rPr>
            </w:pPr>
            <w:r w:rsidRPr="00B2739B">
              <w:rPr>
                <w:rFonts w:cstheme="minorHAnsi"/>
              </w:rPr>
              <w:t>Η Γραμματέας</w:t>
            </w:r>
          </w:p>
          <w:p w:rsidR="00B2739B" w:rsidRPr="00B2739B" w:rsidRDefault="00B2739B" w:rsidP="00B2739B">
            <w:pPr>
              <w:ind w:firstLine="426"/>
              <w:jc w:val="center"/>
              <w:rPr>
                <w:rFonts w:cstheme="minorHAnsi"/>
              </w:rPr>
            </w:pPr>
          </w:p>
          <w:p w:rsidR="00B2739B" w:rsidRPr="00B2739B" w:rsidRDefault="00B2739B" w:rsidP="00B2739B">
            <w:pPr>
              <w:ind w:firstLine="426"/>
              <w:jc w:val="center"/>
              <w:rPr>
                <w:rFonts w:cstheme="minorHAnsi"/>
              </w:rPr>
            </w:pPr>
            <w:r w:rsidRPr="00B2739B">
              <w:rPr>
                <w:rFonts w:cstheme="minorHAnsi"/>
              </w:rPr>
              <w:t>Χρυσάφω Ε. Τσώνου</w:t>
            </w:r>
          </w:p>
        </w:tc>
      </w:tr>
    </w:tbl>
    <w:p w:rsidR="00B2739B" w:rsidRPr="00B2739B" w:rsidRDefault="00B2739B" w:rsidP="00B2739B">
      <w:pPr>
        <w:spacing w:after="0" w:line="240" w:lineRule="auto"/>
        <w:jc w:val="both"/>
        <w:rPr>
          <w:rFonts w:ascii="Calibri" w:eastAsia="Times New Roman" w:hAnsi="Calibri" w:cs="Calibri"/>
          <w:lang w:eastAsia="el-GR"/>
        </w:rPr>
      </w:pPr>
    </w:p>
    <w:p w:rsidR="00B2739B" w:rsidRPr="00B2739B" w:rsidRDefault="00B2739B" w:rsidP="00B2739B">
      <w:pPr>
        <w:spacing w:after="0" w:line="240" w:lineRule="auto"/>
        <w:ind w:firstLine="720"/>
        <w:jc w:val="both"/>
        <w:rPr>
          <w:rFonts w:ascii="Calibri" w:eastAsia="Times New Roman" w:hAnsi="Calibri" w:cs="Calibri"/>
          <w:lang w:eastAsia="el-GR"/>
        </w:rPr>
      </w:pPr>
      <w:r w:rsidRPr="00B2739B">
        <w:rPr>
          <w:rFonts w:ascii="Calibri" w:eastAsia="Times New Roman" w:hAnsi="Calibri" w:cs="Calibri"/>
          <w:lang w:eastAsia="el-GR"/>
        </w:rPr>
        <w:t>------------------------------------------</w:t>
      </w:r>
    </w:p>
    <w:p w:rsidR="00B2739B" w:rsidRPr="00B2739B" w:rsidRDefault="00B2739B" w:rsidP="00B2739B">
      <w:pPr>
        <w:spacing w:after="0" w:line="240" w:lineRule="auto"/>
        <w:ind w:firstLine="720"/>
        <w:jc w:val="both"/>
        <w:rPr>
          <w:rFonts w:eastAsia="Times New Roman" w:cstheme="minorHAnsi"/>
          <w:b/>
          <w:color w:val="000000"/>
          <w:lang w:eastAsia="el-GR"/>
        </w:rPr>
      </w:pPr>
      <w:r w:rsidRPr="00B2739B">
        <w:rPr>
          <w:rFonts w:ascii="Calibri" w:eastAsia="Times New Roman" w:hAnsi="Calibri" w:cs="Calibri"/>
          <w:lang w:eastAsia="el-GR"/>
        </w:rPr>
        <w:t xml:space="preserve"> </w:t>
      </w:r>
      <w:r w:rsidRPr="00B2739B">
        <w:rPr>
          <w:rFonts w:eastAsia="Times New Roman" w:cstheme="minorHAnsi"/>
          <w:b/>
          <w:color w:val="000000"/>
          <w:lang w:eastAsia="el-GR"/>
        </w:rPr>
        <w:t>Στη συνέχεια ακολούθησε η κατωτέρω διαλογική συζήτηση.</w:t>
      </w:r>
    </w:p>
    <w:p w:rsidR="00B2739B" w:rsidRPr="00B2739B" w:rsidRDefault="00B2739B" w:rsidP="00B2739B">
      <w:pPr>
        <w:spacing w:after="0" w:line="240" w:lineRule="auto"/>
        <w:ind w:firstLine="720"/>
        <w:jc w:val="both"/>
        <w:rPr>
          <w:rFonts w:eastAsia="Times New Roman" w:cstheme="minorHAnsi"/>
          <w:color w:val="000000"/>
          <w:lang w:eastAsia="el-GR"/>
        </w:rPr>
      </w:pPr>
    </w:p>
    <w:p w:rsidR="00B2739B" w:rsidRPr="00B2739B" w:rsidRDefault="00B2739B" w:rsidP="00B2739B">
      <w:pPr>
        <w:spacing w:after="0" w:line="360" w:lineRule="auto"/>
        <w:jc w:val="both"/>
        <w:rPr>
          <w:rFonts w:cstheme="minorHAnsi"/>
          <w:color w:val="000000"/>
        </w:rPr>
      </w:pPr>
      <w:r w:rsidRPr="00B2739B">
        <w:rPr>
          <w:rFonts w:cstheme="minorHAnsi"/>
          <w:b/>
          <w:color w:val="000000"/>
        </w:rPr>
        <w:t>κ. ΒΑΡΒΑΤΟΣ :</w:t>
      </w:r>
      <w:r w:rsidRPr="00B2739B">
        <w:rPr>
          <w:rFonts w:cstheme="minorHAnsi"/>
          <w:color w:val="000000"/>
        </w:rPr>
        <w:t xml:space="preserve"> Να κάνω μία ενημέρωση, πρόκειται για 7 ανεμογεννήτριες σε ξεχωριστές θέσεις συνολικής ισχύος 42 μεγαβάτ, να τις πω ονομαστικά, Παλιοπουρνάρα 1, Παλιοπουρνάρα 2,  είναι στην δημοτική κοινότητα Πέντε Ορίων, όπως και ο Καρβελάς 1 και ο Καρβελάς 2, ο Μπαλαέρας είναι στη δημοτική κοινότητα Γαλαξιδίου,  η Ρομβιά στη Βουνιχώρα και το Ξηροτήρι 1 και Ξηροτήρι 2 είναι και στη δημοτική κοινότητα Γαλαξιδίου και Πέντε Ορίων.</w:t>
      </w:r>
    </w:p>
    <w:p w:rsidR="00B2739B" w:rsidRPr="00B2739B" w:rsidRDefault="00B2739B" w:rsidP="00B2739B">
      <w:pPr>
        <w:spacing w:after="0" w:line="360" w:lineRule="auto"/>
        <w:ind w:firstLine="720"/>
        <w:jc w:val="both"/>
        <w:rPr>
          <w:rFonts w:cstheme="minorHAnsi"/>
          <w:color w:val="000000"/>
        </w:rPr>
      </w:pPr>
      <w:r w:rsidRPr="00B2739B">
        <w:rPr>
          <w:rFonts w:cstheme="minorHAnsi"/>
          <w:color w:val="000000"/>
        </w:rPr>
        <w:t xml:space="preserve"> Το υπό εξέταση έργο περιλαμβάνει τη διαμόρφωση πλατειών εγκατάστασης  των ανεμογεννητριών, θεμελίωση κατασκευή πυλώνων με εκσκαφή,  εγκατάσταση δύο οικίσκων, κατασκευή εσωτερικού υπόγειου δικτύου  για τη μεταφορά της παραγόμενης ενέργειας στους Οικίσκους, συνολικού μήκους 18.332 μέτρων και διασυνδετικού υπόγειου δικτύου 17.692 μέτρων. Η σύνδεση των ανεμογεννητριών με το εθνικό δίκτυο μεταφοράς ηλεκτρικής ενέργειας, θα γίνεται μέσω υπόγειας γραμμής που θα καταλήγει στον υφιστάμενο υποσταθμό της Βουνιχώρας, το συνολικό μήκος καναλιού καλωδίων είναι 36.024 μέτρα εκ των οποίων τα 17.600 αφορούν την εξωτερική διασύνδεση του οικίσκου με τον υποσταθμό και τα 18.332 αφορούν μεταξύ τους τις ανεμογεννήτριες. Επίσης </w:t>
      </w:r>
      <w:r w:rsidRPr="00B2739B">
        <w:rPr>
          <w:rFonts w:cstheme="minorHAnsi"/>
          <w:color w:val="000000"/>
        </w:rPr>
        <w:lastRenderedPageBreak/>
        <w:t>προβλέπει κατασκευή οδοποιίας για πρόσβαση στο χώρο και εσωτερική οδική διασύνδεση των ανεμογεννητριών, συνολικού μήκους 9.373 μέτρων, τεχνικά απορροής ομβρίων υδάτων και διαμόρφωση εργοταξίου.</w:t>
      </w:r>
    </w:p>
    <w:p w:rsidR="00B2739B" w:rsidRPr="00B2739B" w:rsidRDefault="00B2739B" w:rsidP="00B2739B">
      <w:pPr>
        <w:spacing w:after="0" w:line="360" w:lineRule="auto"/>
        <w:ind w:firstLine="720"/>
        <w:jc w:val="both"/>
        <w:rPr>
          <w:rFonts w:cstheme="minorHAnsi"/>
          <w:color w:val="000000"/>
        </w:rPr>
      </w:pPr>
      <w:r w:rsidRPr="00B2739B">
        <w:rPr>
          <w:rFonts w:cstheme="minorHAnsi"/>
          <w:color w:val="000000"/>
        </w:rPr>
        <w:t xml:space="preserve">Δεδομένου ότι οι περιοχές εγκατάστασης των υπό εξέταση ανεμογεννητριών βρίσκονται εντός  περιοχής natura της ευρύτερης περιοχής Γαλαξιδίου και αποτελούν ζώνη ειδικής προστασίας με κωδικό gr2454009, οι περιοχές εγκατάστασης των υπό εξέταση ανεμογεννητριών στην θέση  Καρβελάς 1, Καρβελάς 2 και Ξηροτήρι 2,  είναι εντός του καταφυγίου άγριας ζωής με ονομασία Ξηροτήρη, Παλαιοπουρνάρα, Καρβελάς Γαλαξιδίου – Πέντε Ορίων και κωδικό κ388, οι περιοχές εγκατάστασης των υπό εξέταση ανεμογεννητριών θα έχουν οπτική επαφή με τον αρχαιολογικό και παραδοσιακό οικισμό, τόσο της δημοτικής κοινότητας Γαλαξιδίου όσο και των Δελφών, λανθασμένα αναφέρεται στη σελίδα 125 ότι κοντά στις περιοχές εγκατάστασης των υπό εξέταση ανεμογεννητριών δεν βρίσκονται κτηνοτροφικές μονάδες, βρίσκονται κτηνοτροφικές μονάδες στην θέση Ρομβιά,  οι περιοχές εγκατάστασης των υπό εξέταση ανεμογεννητριών αποτελούν χώρο που χρησιμοποιείται για κτηνοτροφία, μελισσοκομεία και θήρευση, όλες οι δημοτικές κοινότητες στις οποίες αναφερόμαστε είναι υπερκαλυμμένες από ανεμογεννήτριες σε ποσοστό 94.2% για όλη τη δημοτική ενότητα Γαλαξιδίου, σύμφωνα με τα στοιχεία της ΡΑΥ, και τέλος με την 319 28/11/24 απόφαση του δημοτικού συμβουλίου αποφασίσαμε να μην δεχτούμε σε επιπλέον ποσοστό κατά 50%  ανεμογεννήτριες στη δημοτική ενότητα Γαλαξιδίου, για τους παραπάνω λόγους και δεδομένης της ομόφωνης απόφασης που έχουν πάρει όλα τα τοπικά συμβούλια, </w:t>
      </w:r>
    </w:p>
    <w:p w:rsidR="00B2739B" w:rsidRPr="00B2739B" w:rsidRDefault="00B2739B" w:rsidP="00B2739B">
      <w:pPr>
        <w:spacing w:after="0" w:line="360" w:lineRule="auto"/>
        <w:jc w:val="both"/>
        <w:rPr>
          <w:rFonts w:cstheme="minorHAnsi"/>
          <w:color w:val="000000"/>
        </w:rPr>
      </w:pPr>
      <w:r w:rsidRPr="00B2739B">
        <w:rPr>
          <w:rFonts w:cstheme="minorHAnsi"/>
          <w:color w:val="000000"/>
        </w:rPr>
        <w:t>εισηγούμαι και εγώ αρνητικά για την γνωμοδότηση για την μελέτη περιβαλλοντικών επιπτώσεων αιολικού σταθμού παραγωγής ηλεκτρικής ενέργειας στις συγκεκριμένες θέσεις. Επίσης εισηγούμαι, όπως κάναμε και σε προηγούμενη περίπτωση, όταν θα συζητηθεί το θέμα στην επιτροπή περιβάλλοντος της περιφέρειας, να παραστώ εγώ, οι πρόεδροι και όποιος άλλος επιθυμεί,</w:t>
      </w:r>
    </w:p>
    <w:p w:rsidR="00B2739B" w:rsidRPr="00B2739B" w:rsidRDefault="00B2739B" w:rsidP="00B2739B">
      <w:pPr>
        <w:spacing w:after="0" w:line="360" w:lineRule="auto"/>
        <w:ind w:firstLine="720"/>
        <w:jc w:val="both"/>
        <w:rPr>
          <w:rFonts w:cstheme="minorHAnsi"/>
          <w:color w:val="000000"/>
        </w:rPr>
      </w:pPr>
      <w:r w:rsidRPr="00B2739B">
        <w:rPr>
          <w:rFonts w:cstheme="minorHAnsi"/>
          <w:b/>
          <w:color w:val="000000"/>
        </w:rPr>
        <w:t>κ. ΠΡΟΕΔΡΟΣ:</w:t>
      </w:r>
      <w:r w:rsidRPr="00B2739B">
        <w:rPr>
          <w:rFonts w:cstheme="minorHAnsi"/>
          <w:color w:val="000000"/>
        </w:rPr>
        <w:t xml:space="preserve"> Ευχαριστούμε τον αντιδήμαρχο, συνεπώς το θέμα αυτό εγκρίνεται ομόφωνα. Έχει δικαίωμα λόγου και ο πρόεδρος της κοινότητας Πέντε Ορίων.</w:t>
      </w:r>
    </w:p>
    <w:p w:rsidR="00B2739B" w:rsidRPr="00B2739B" w:rsidRDefault="00B2739B" w:rsidP="00B2739B">
      <w:pPr>
        <w:spacing w:after="0" w:line="360" w:lineRule="auto"/>
        <w:ind w:firstLine="720"/>
        <w:jc w:val="both"/>
        <w:rPr>
          <w:rFonts w:cstheme="minorHAnsi"/>
          <w:color w:val="000000"/>
        </w:rPr>
      </w:pPr>
      <w:r w:rsidRPr="00B2739B">
        <w:rPr>
          <w:rFonts w:cstheme="minorHAnsi"/>
          <w:b/>
          <w:color w:val="000000"/>
        </w:rPr>
        <w:t>κ. ΒΑΡΒΑΤΟΣ:</w:t>
      </w:r>
      <w:r w:rsidRPr="00B2739B">
        <w:rPr>
          <w:rFonts w:cstheme="minorHAnsi"/>
          <w:color w:val="000000"/>
        </w:rPr>
        <w:t xml:space="preserve"> Είχαμε πάει και στο προηγούμενο για τους Αγίους Πάντες, να πάμε, δεν υπάρχει θέμα.</w:t>
      </w:r>
    </w:p>
    <w:p w:rsidR="00B2739B" w:rsidRPr="00B2739B" w:rsidRDefault="00B2739B" w:rsidP="00B2739B">
      <w:pPr>
        <w:spacing w:after="0" w:line="360" w:lineRule="auto"/>
        <w:ind w:firstLine="720"/>
        <w:jc w:val="both"/>
        <w:rPr>
          <w:rFonts w:cstheme="minorHAnsi"/>
          <w:color w:val="000000"/>
        </w:rPr>
      </w:pPr>
      <w:r w:rsidRPr="00B2739B">
        <w:rPr>
          <w:rFonts w:cstheme="minorHAnsi"/>
          <w:b/>
          <w:color w:val="000000"/>
        </w:rPr>
        <w:t>Κ. ΠΡΟΕΔΡΟΣ:</w:t>
      </w:r>
      <w:r w:rsidRPr="00B2739B">
        <w:rPr>
          <w:rFonts w:cstheme="minorHAnsi"/>
          <w:color w:val="000000"/>
        </w:rPr>
        <w:t xml:space="preserve"> Ο πρόεδρος των Πέντε Ορίων έχει το λόγο, δυνάμει της παραγράφου 8 του άρθρο 15 του 3852 του 10. </w:t>
      </w:r>
    </w:p>
    <w:p w:rsidR="00B2739B" w:rsidRPr="00B2739B" w:rsidRDefault="00B2739B" w:rsidP="00B2739B">
      <w:pPr>
        <w:spacing w:after="0" w:line="360" w:lineRule="auto"/>
        <w:ind w:firstLine="720"/>
        <w:jc w:val="both"/>
        <w:rPr>
          <w:rFonts w:cstheme="minorHAnsi"/>
          <w:color w:val="000000"/>
        </w:rPr>
      </w:pPr>
      <w:r w:rsidRPr="00B2739B">
        <w:rPr>
          <w:rFonts w:cstheme="minorHAnsi"/>
          <w:b/>
          <w:color w:val="000000"/>
        </w:rPr>
        <w:t>ΠΡΟΕΔΡΟΣ Τ.Κ. ΠΕΝΤΕ ΟΡΙΩΝ:</w:t>
      </w:r>
      <w:r w:rsidRPr="00B2739B">
        <w:rPr>
          <w:rFonts w:cstheme="minorHAnsi"/>
          <w:color w:val="000000"/>
        </w:rPr>
        <w:t xml:space="preserve">  Οι συγκεκριμένες ανεμογεννήτριες που θα τοποθετηθούν, ήδη λειτουργούν 28 και με άλλα αιτήματα που έχουμε, συν 22. Όλες αυτές να γνωρίζετε περιβάλλουν την κοινότητα Πέντε Ορίων, και όπως είπε και ο αντιδήμαρχος, κάποιες πέφτουν ακριβώς στα όρια, τα όρια όμως αυτά είναι τα βουνά που περιβάλλον τα Πέντε Όρια, και τρεις από αυτές έρχονται να μπουν στο βόρειο τμήμα, συν τρεις που είχαμε πάρει πάλι αρνητική απόφαση. Οπότε καταλαβαίνετε ότι η ζωή στην κοινότητα καταντάει αφόρητης, 28 υπάρχουσες συν 22 που έρχονται, πρέπει να φύγουν.</w:t>
      </w:r>
    </w:p>
    <w:p w:rsidR="00B2739B" w:rsidRPr="00B2739B" w:rsidRDefault="00B2739B" w:rsidP="00B2739B">
      <w:pPr>
        <w:spacing w:after="0" w:line="360" w:lineRule="auto"/>
        <w:ind w:firstLine="720"/>
        <w:jc w:val="both"/>
        <w:rPr>
          <w:rFonts w:cstheme="minorHAnsi"/>
        </w:rPr>
      </w:pPr>
      <w:r w:rsidRPr="00B2739B">
        <w:rPr>
          <w:rFonts w:cstheme="minorHAnsi"/>
          <w:b/>
          <w:color w:val="000000"/>
        </w:rPr>
        <w:t>ΠΡΟΕΔΡΟΣ:</w:t>
      </w:r>
      <w:r w:rsidRPr="00B2739B">
        <w:rPr>
          <w:rFonts w:cstheme="minorHAnsi"/>
          <w:color w:val="000000"/>
        </w:rPr>
        <w:t xml:space="preserve"> Ευχαριστούμε κύριε πρόεδρε, όπως είπαμε το θέμα εγκρίνεται ομόφωνα.</w:t>
      </w:r>
    </w:p>
    <w:p w:rsidR="00B2739B" w:rsidRPr="00B2739B" w:rsidRDefault="00B2739B" w:rsidP="00B2739B">
      <w:pPr>
        <w:widowControl w:val="0"/>
        <w:spacing w:after="0" w:line="240" w:lineRule="auto"/>
        <w:ind w:hanging="57"/>
        <w:jc w:val="both"/>
        <w:rPr>
          <w:rFonts w:eastAsia="Arial Unicode MS" w:cstheme="minorHAnsi"/>
          <w:color w:val="000000"/>
          <w:lang w:eastAsia="el-GR"/>
        </w:rPr>
      </w:pPr>
      <w:r w:rsidRPr="00B2739B">
        <w:rPr>
          <w:rFonts w:eastAsia="Arial Unicode MS" w:cstheme="minorHAnsi"/>
          <w:color w:val="000000"/>
          <w:lang w:eastAsia="el-GR"/>
        </w:rPr>
        <w:t>---------------------------------------</w:t>
      </w:r>
    </w:p>
    <w:p w:rsidR="00B2739B" w:rsidRPr="00B2739B" w:rsidRDefault="00B2739B" w:rsidP="00B2739B">
      <w:pPr>
        <w:widowControl w:val="0"/>
        <w:spacing w:after="0" w:line="240" w:lineRule="auto"/>
        <w:ind w:hanging="57"/>
        <w:jc w:val="both"/>
        <w:rPr>
          <w:rFonts w:eastAsia="Arial Unicode MS" w:cstheme="minorHAnsi"/>
          <w:color w:val="000000"/>
          <w:lang w:eastAsia="el-GR"/>
        </w:rPr>
      </w:pPr>
      <w:r w:rsidRPr="00B2739B">
        <w:rPr>
          <w:rFonts w:eastAsia="Arial Unicode MS" w:cstheme="minorHAnsi"/>
          <w:color w:val="000000"/>
          <w:lang w:eastAsia="el-GR"/>
        </w:rPr>
        <w:lastRenderedPageBreak/>
        <w:t xml:space="preserve">Συνεπώς το Σώμα αφού έλαβε υπόψη: </w:t>
      </w:r>
    </w:p>
    <w:p w:rsidR="00B2739B" w:rsidRPr="00B2739B" w:rsidRDefault="00B2739B" w:rsidP="00B2739B">
      <w:pPr>
        <w:widowControl w:val="0"/>
        <w:spacing w:after="0" w:line="240" w:lineRule="auto"/>
        <w:jc w:val="both"/>
        <w:rPr>
          <w:rFonts w:eastAsia="Arial Unicode MS" w:cstheme="minorHAnsi"/>
          <w:color w:val="000000"/>
          <w:lang w:eastAsia="el-GR"/>
        </w:rPr>
      </w:pPr>
    </w:p>
    <w:p w:rsidR="00B2739B" w:rsidRPr="00B2739B" w:rsidRDefault="00B2739B" w:rsidP="00E9504B">
      <w:pPr>
        <w:numPr>
          <w:ilvl w:val="0"/>
          <w:numId w:val="1"/>
        </w:numPr>
        <w:tabs>
          <w:tab w:val="left" w:pos="3850"/>
        </w:tabs>
        <w:spacing w:after="0" w:line="240" w:lineRule="auto"/>
        <w:contextualSpacing/>
        <w:jc w:val="both"/>
        <w:rPr>
          <w:rFonts w:ascii="Calibri" w:hAnsi="Calibri" w:cs="Calibri"/>
          <w:color w:val="428BCA"/>
        </w:rPr>
      </w:pPr>
      <w:r w:rsidRPr="00B2739B">
        <w:rPr>
          <w:rFonts w:ascii="Calibri" w:hAnsi="Calibri" w:cs="Calibri"/>
        </w:rPr>
        <w:t xml:space="preserve">Το </w:t>
      </w:r>
      <w:r w:rsidRPr="00B2739B">
        <w:rPr>
          <w:rFonts w:ascii="Calibri" w:hAnsi="Calibri" w:cs="Calibri"/>
          <w:b/>
        </w:rPr>
        <w:t>άρθρο 72 του Ν. 3852/2010 (ΦΕΚ 87/τ.Α’/07.06.2010</w:t>
      </w:r>
      <w:r w:rsidRPr="00B2739B">
        <w:rPr>
          <w:rFonts w:ascii="Calibri" w:hAnsi="Calibri" w:cs="Calibri"/>
        </w:rPr>
        <w:t xml:space="preserve">) όπως αντικαταστάθηκε από την </w:t>
      </w:r>
      <w:r w:rsidRPr="00B2739B">
        <w:rPr>
          <w:rFonts w:ascii="Calibri" w:hAnsi="Calibri" w:cs="Calibri"/>
          <w:b/>
        </w:rPr>
        <w:t>παρ. 1 του άρθρου 3 του Ν. 4623/2019 (ΦΕΚ 134/τ.Α’/09.08.2019)</w:t>
      </w:r>
      <w:r w:rsidRPr="00B2739B">
        <w:rPr>
          <w:rFonts w:ascii="Calibri" w:hAnsi="Calibri" w:cs="Calibri"/>
          <w:b/>
          <w:color w:val="428BCA"/>
        </w:rPr>
        <w:t>.</w:t>
      </w:r>
    </w:p>
    <w:p w:rsidR="00B2739B" w:rsidRPr="00B2739B" w:rsidRDefault="00B2739B" w:rsidP="00E9504B">
      <w:pPr>
        <w:numPr>
          <w:ilvl w:val="0"/>
          <w:numId w:val="1"/>
        </w:numPr>
        <w:tabs>
          <w:tab w:val="left" w:pos="3850"/>
        </w:tabs>
        <w:spacing w:after="0" w:line="240" w:lineRule="auto"/>
        <w:contextualSpacing/>
        <w:jc w:val="both"/>
        <w:rPr>
          <w:rFonts w:ascii="Calibri" w:hAnsi="Calibri" w:cs="Calibri"/>
          <w:b/>
        </w:rPr>
      </w:pPr>
      <w:r w:rsidRPr="00B2739B">
        <w:rPr>
          <w:rFonts w:ascii="Calibri" w:hAnsi="Calibri" w:cs="Calibri"/>
        </w:rPr>
        <w:t xml:space="preserve">Τις διατάξεις του </w:t>
      </w:r>
      <w:r w:rsidRPr="00B2739B">
        <w:rPr>
          <w:rFonts w:ascii="Calibri" w:hAnsi="Calibri" w:cs="Calibri"/>
          <w:b/>
        </w:rPr>
        <w:t>άρθρου 75 του Ν.3852/2010</w:t>
      </w:r>
      <w:r w:rsidRPr="00B2739B">
        <w:rPr>
          <w:rFonts w:ascii="Calibri" w:hAnsi="Calibri" w:cs="Calibri"/>
        </w:rPr>
        <w:t xml:space="preserve">, όπως αντικαταστάθηκε από    το </w:t>
      </w:r>
      <w:r w:rsidRPr="00B2739B">
        <w:rPr>
          <w:rFonts w:ascii="Calibri" w:hAnsi="Calibri" w:cs="Calibri"/>
          <w:b/>
        </w:rPr>
        <w:t>άρθρο 77 του Ν.4555/2018</w:t>
      </w:r>
    </w:p>
    <w:p w:rsidR="00B2739B" w:rsidRPr="00B2739B" w:rsidRDefault="00B2739B" w:rsidP="00E9504B">
      <w:pPr>
        <w:numPr>
          <w:ilvl w:val="0"/>
          <w:numId w:val="1"/>
        </w:numPr>
        <w:tabs>
          <w:tab w:val="left" w:pos="3850"/>
        </w:tabs>
        <w:spacing w:after="0" w:line="240" w:lineRule="auto"/>
        <w:contextualSpacing/>
        <w:jc w:val="both"/>
        <w:rPr>
          <w:rFonts w:ascii="Calibri" w:hAnsi="Calibri" w:cs="Calibri"/>
        </w:rPr>
      </w:pPr>
      <w:r w:rsidRPr="00B2739B">
        <w:rPr>
          <w:rFonts w:ascii="Calibri" w:hAnsi="Calibri" w:cs="Calibri"/>
        </w:rPr>
        <w:t xml:space="preserve">Τις διατάξεις του </w:t>
      </w:r>
      <w:r w:rsidRPr="00B2739B">
        <w:rPr>
          <w:rFonts w:ascii="Calibri" w:hAnsi="Calibri" w:cs="Calibri"/>
          <w:b/>
        </w:rPr>
        <w:t>Ν. 5056/2023</w:t>
      </w:r>
    </w:p>
    <w:p w:rsidR="00B2739B" w:rsidRPr="00B2739B" w:rsidRDefault="00B2739B" w:rsidP="00E9504B">
      <w:pPr>
        <w:numPr>
          <w:ilvl w:val="0"/>
          <w:numId w:val="1"/>
        </w:numPr>
        <w:tabs>
          <w:tab w:val="left" w:pos="3850"/>
        </w:tabs>
        <w:spacing w:after="0" w:line="240" w:lineRule="auto"/>
        <w:contextualSpacing/>
        <w:jc w:val="both"/>
        <w:rPr>
          <w:rFonts w:ascii="Calibri" w:hAnsi="Calibri" w:cs="Calibri"/>
          <w:color w:val="000000"/>
        </w:rPr>
      </w:pPr>
      <w:r w:rsidRPr="00B2739B">
        <w:rPr>
          <w:rFonts w:ascii="Calibri" w:hAnsi="Calibri" w:cs="Calibri"/>
        </w:rPr>
        <w:t xml:space="preserve">Την ανωτέρω εισήγηση και </w:t>
      </w:r>
      <w:r w:rsidRPr="00B2739B">
        <w:rPr>
          <w:rFonts w:ascii="Calibri" w:hAnsi="Calibri" w:cs="Calibri"/>
          <w:b/>
        </w:rPr>
        <w:t xml:space="preserve">τις αναφερόμενες σε αυτή διατάξεις της ισχύουσας νομοθεσίας, </w:t>
      </w:r>
    </w:p>
    <w:p w:rsidR="00B2739B" w:rsidRPr="00B2739B" w:rsidRDefault="00B2739B" w:rsidP="00B2739B">
      <w:pPr>
        <w:tabs>
          <w:tab w:val="left" w:pos="3850"/>
        </w:tabs>
        <w:spacing w:after="0" w:line="240" w:lineRule="auto"/>
        <w:ind w:firstLine="720"/>
        <w:contextualSpacing/>
        <w:jc w:val="both"/>
        <w:rPr>
          <w:rFonts w:ascii="Calibri" w:hAnsi="Calibri" w:cs="Calibri"/>
        </w:rPr>
      </w:pPr>
      <w:r w:rsidRPr="00B2739B">
        <w:rPr>
          <w:rFonts w:ascii="Calibri" w:hAnsi="Calibri" w:cs="Calibri"/>
        </w:rPr>
        <w:t xml:space="preserve">  </w:t>
      </w:r>
    </w:p>
    <w:p w:rsidR="00B2739B" w:rsidRPr="00B2739B" w:rsidRDefault="00B2739B" w:rsidP="00B2739B">
      <w:pPr>
        <w:tabs>
          <w:tab w:val="left" w:pos="3850"/>
        </w:tabs>
        <w:spacing w:after="0" w:line="240" w:lineRule="auto"/>
        <w:ind w:firstLine="720"/>
        <w:contextualSpacing/>
        <w:jc w:val="both"/>
        <w:rPr>
          <w:rFonts w:ascii="Calibri" w:hAnsi="Calibri" w:cs="Calibri"/>
          <w:b/>
        </w:rPr>
      </w:pPr>
      <w:r w:rsidRPr="00B2739B">
        <w:rPr>
          <w:rFonts w:ascii="Calibri" w:hAnsi="Calibri" w:cs="Calibri"/>
          <w:b/>
        </w:rPr>
        <w:t xml:space="preserve">                                            Αποφασίζει  ομόφωνα</w:t>
      </w:r>
    </w:p>
    <w:p w:rsidR="00B2739B" w:rsidRPr="00B2739B" w:rsidRDefault="00B2739B" w:rsidP="00B2739B">
      <w:pPr>
        <w:tabs>
          <w:tab w:val="left" w:pos="3850"/>
        </w:tabs>
        <w:spacing w:after="0" w:line="240" w:lineRule="auto"/>
        <w:ind w:firstLine="720"/>
        <w:contextualSpacing/>
        <w:jc w:val="both"/>
        <w:rPr>
          <w:rFonts w:ascii="Calibri" w:hAnsi="Calibri" w:cs="Calibri"/>
          <w:b/>
        </w:rPr>
      </w:pPr>
    </w:p>
    <w:p w:rsidR="00B2739B" w:rsidRPr="00B2739B" w:rsidRDefault="00B2739B" w:rsidP="00B2739B">
      <w:pPr>
        <w:spacing w:after="0" w:line="240" w:lineRule="auto"/>
        <w:contextualSpacing/>
        <w:jc w:val="both"/>
        <w:rPr>
          <w:rFonts w:cstheme="minorHAnsi"/>
        </w:rPr>
      </w:pPr>
      <w:r w:rsidRPr="00B2739B">
        <w:rPr>
          <w:rFonts w:cstheme="minorHAnsi"/>
        </w:rPr>
        <w:t xml:space="preserve">        Γνωμοδοτεί </w:t>
      </w:r>
      <w:r w:rsidRPr="00B2739B">
        <w:rPr>
          <w:rFonts w:cstheme="minorHAnsi"/>
          <w:b/>
          <w:u w:val="single"/>
        </w:rPr>
        <w:t>ΑΡΝΗΤΙΚΑ</w:t>
      </w:r>
      <w:r w:rsidRPr="00B2739B">
        <w:rPr>
          <w:rFonts w:cstheme="minorHAnsi"/>
          <w:b/>
        </w:rPr>
        <w:t xml:space="preserve"> </w:t>
      </w:r>
      <w:r w:rsidRPr="00B2739B">
        <w:rPr>
          <w:rFonts w:cstheme="minorHAnsi"/>
        </w:rPr>
        <w:t xml:space="preserve"> </w:t>
      </w:r>
      <w:r w:rsidRPr="00B2739B">
        <w:rPr>
          <w:rFonts w:ascii="Calibri" w:eastAsia="Times New Roman" w:hAnsi="Calibri" w:cs="Calibri"/>
          <w:color w:val="222222"/>
          <w:lang w:eastAsia="el-GR"/>
        </w:rPr>
        <w:t>επί της υποβληθείσας Μελέτης Περιβαλλοντικών Επιπτώσεων</w:t>
      </w:r>
      <w:r w:rsidRPr="00B2739B">
        <w:rPr>
          <w:rFonts w:cstheme="minorHAnsi"/>
        </w:rPr>
        <w:t xml:space="preserve"> επτά μοναδιαίων αιολικών σταθμών παραγωγής ηλεκτρικής ενέργειας (ΑΣΠΗΕ) συνολικής ισχύος 42 MW και των συνοδών έργων, στην Δ.Ε. Γαλαξιδίου του Δήμου Δελφών, της Π.Ε. Φωκίδας, της Π. Στερεάς Ελλάδος. [Φορέας του έργου: LIMORBARZILAY G ENERGY M.I.K.E.].</w:t>
      </w:r>
    </w:p>
    <w:p w:rsidR="00B2739B" w:rsidRPr="00B2739B" w:rsidRDefault="00B2739B" w:rsidP="00B2739B">
      <w:pPr>
        <w:spacing w:after="0" w:line="240" w:lineRule="auto"/>
        <w:rPr>
          <w:rFonts w:ascii="Calibri" w:hAnsi="Calibri" w:cs="Calibri"/>
          <w:b/>
        </w:rPr>
      </w:pPr>
      <w:r w:rsidRPr="00B2739B">
        <w:rPr>
          <w:rFonts w:ascii="Calibri" w:hAnsi="Calibri" w:cs="Calibri"/>
          <w:b/>
        </w:rPr>
        <w:t xml:space="preserve">      </w:t>
      </w:r>
    </w:p>
    <w:p w:rsidR="00B2739B" w:rsidRPr="00B2739B" w:rsidRDefault="00B2739B" w:rsidP="00B2739B">
      <w:pPr>
        <w:spacing w:after="0" w:line="240" w:lineRule="auto"/>
        <w:rPr>
          <w:rFonts w:ascii="Calibri" w:hAnsi="Calibri" w:cs="Calibri"/>
          <w:b/>
        </w:rPr>
      </w:pPr>
      <w:r w:rsidRPr="00B2739B">
        <w:rPr>
          <w:rFonts w:ascii="Calibri" w:hAnsi="Calibri" w:cs="Calibri"/>
          <w:b/>
        </w:rPr>
        <w:t xml:space="preserve">                    Η απόφαση αυτή πήρε αύξοντα αριθμό </w:t>
      </w:r>
      <w:r w:rsidRPr="00B2739B">
        <w:rPr>
          <w:rFonts w:ascii="Calibri" w:hAnsi="Calibri" w:cs="Calibri"/>
        </w:rPr>
        <w:t xml:space="preserve">  </w:t>
      </w:r>
      <w:r w:rsidRPr="00B2739B">
        <w:rPr>
          <w:rFonts w:ascii="Calibri" w:hAnsi="Calibri" w:cs="Calibri"/>
          <w:b/>
        </w:rPr>
        <w:t>41/11.02.2026</w:t>
      </w:r>
    </w:p>
    <w:p w:rsidR="00B2739B" w:rsidRPr="00B2739B" w:rsidRDefault="00B2739B" w:rsidP="00B2739B">
      <w:pPr>
        <w:spacing w:after="0" w:line="240" w:lineRule="auto"/>
        <w:rPr>
          <w:rFonts w:ascii="Calibri" w:hAnsi="Calibri" w:cs="Calibri"/>
        </w:rPr>
      </w:pPr>
    </w:p>
    <w:p w:rsidR="00B2739B" w:rsidRPr="00B2739B" w:rsidRDefault="00B2739B" w:rsidP="00B2739B">
      <w:pPr>
        <w:tabs>
          <w:tab w:val="left" w:pos="3850"/>
        </w:tabs>
        <w:spacing w:after="0" w:line="240" w:lineRule="auto"/>
        <w:rPr>
          <w:rFonts w:ascii="Calibri" w:hAnsi="Calibri" w:cs="Calibri"/>
        </w:rPr>
      </w:pPr>
      <w:r w:rsidRPr="00B2739B">
        <w:rPr>
          <w:rFonts w:ascii="Calibri" w:hAnsi="Calibri" w:cs="Calibri"/>
        </w:rPr>
        <w:t>………………………………………………………………..</w:t>
      </w:r>
    </w:p>
    <w:p w:rsidR="00B2739B" w:rsidRPr="00B2739B" w:rsidRDefault="00B2739B" w:rsidP="00B2739B">
      <w:pPr>
        <w:tabs>
          <w:tab w:val="left" w:pos="3850"/>
        </w:tabs>
        <w:spacing w:after="0" w:line="240" w:lineRule="auto"/>
        <w:ind w:firstLine="720"/>
        <w:jc w:val="both"/>
        <w:rPr>
          <w:rFonts w:ascii="Calibri" w:hAnsi="Calibri" w:cs="Calibri"/>
        </w:rPr>
      </w:pPr>
    </w:p>
    <w:p w:rsidR="00B2739B" w:rsidRPr="00B2739B" w:rsidRDefault="00B2739B" w:rsidP="00B2739B">
      <w:pPr>
        <w:tabs>
          <w:tab w:val="left" w:pos="3850"/>
        </w:tabs>
        <w:spacing w:after="0" w:line="240" w:lineRule="auto"/>
        <w:ind w:firstLine="720"/>
        <w:jc w:val="both"/>
        <w:rPr>
          <w:rFonts w:ascii="Calibri" w:hAnsi="Calibri" w:cs="Calibri"/>
        </w:rPr>
      </w:pPr>
      <w:r w:rsidRPr="00B2739B">
        <w:rPr>
          <w:rFonts w:ascii="Calibri" w:hAnsi="Calibri" w:cs="Calibri"/>
        </w:rPr>
        <w:t>Αφού αναγνώστηκε το πρακτικό αυτό υπογράφεται ως ακολούθως.</w:t>
      </w:r>
    </w:p>
    <w:p w:rsidR="00B2739B" w:rsidRPr="00B2739B" w:rsidRDefault="00B2739B" w:rsidP="00B2739B">
      <w:pPr>
        <w:tabs>
          <w:tab w:val="left" w:pos="3850"/>
        </w:tabs>
        <w:spacing w:after="0" w:line="240" w:lineRule="auto"/>
        <w:rPr>
          <w:rFonts w:ascii="Calibri" w:hAnsi="Calibri" w:cs="Calibri"/>
        </w:rPr>
      </w:pPr>
      <w:r w:rsidRPr="00B2739B">
        <w:rPr>
          <w:rFonts w:ascii="Calibri" w:hAnsi="Calibri" w:cs="Calibri"/>
        </w:rPr>
        <w:t>Ο ΠΡΟΕΔΡΟΣ ΤΗΣ ΕΠΙΤΡΟΠΗΣ                                                                                     ΤΑ ΜΕΛΗ</w:t>
      </w:r>
    </w:p>
    <w:p w:rsidR="00B2739B" w:rsidRPr="00B2739B" w:rsidRDefault="00B2739B" w:rsidP="00B2739B">
      <w:pPr>
        <w:tabs>
          <w:tab w:val="left" w:pos="3850"/>
        </w:tabs>
        <w:spacing w:after="0" w:line="240" w:lineRule="auto"/>
        <w:rPr>
          <w:rFonts w:ascii="Calibri" w:hAnsi="Calibri" w:cs="Calibri"/>
        </w:rPr>
      </w:pPr>
      <w:r w:rsidRPr="00B2739B">
        <w:rPr>
          <w:rFonts w:ascii="Calibri" w:hAnsi="Calibri" w:cs="Calibri"/>
        </w:rPr>
        <w:t xml:space="preserve">                                                                   ΑΚΡΙΒΕΣ ΑΝΤΙΓΡΑΦΟ</w:t>
      </w:r>
    </w:p>
    <w:p w:rsidR="00B2739B" w:rsidRPr="00B2739B" w:rsidRDefault="00B2739B" w:rsidP="00B2739B">
      <w:pPr>
        <w:tabs>
          <w:tab w:val="left" w:pos="3850"/>
        </w:tabs>
        <w:spacing w:after="0" w:line="240" w:lineRule="auto"/>
        <w:jc w:val="center"/>
        <w:rPr>
          <w:rFonts w:ascii="Calibri" w:hAnsi="Calibri" w:cs="Calibri"/>
        </w:rPr>
      </w:pPr>
      <w:r w:rsidRPr="00B2739B">
        <w:rPr>
          <w:rFonts w:ascii="Calibri" w:hAnsi="Calibri" w:cs="Calibri"/>
        </w:rPr>
        <w:t>Ο ΠΡΟΕΔΡΟΣ ΤΗΣ ΔΗΜΟΤΙΚΗΣ ΕΠΙΤΡΟΠΗΣ</w:t>
      </w:r>
    </w:p>
    <w:p w:rsidR="00B2739B" w:rsidRPr="00B2739B" w:rsidRDefault="00B2739B" w:rsidP="00B2739B">
      <w:pPr>
        <w:tabs>
          <w:tab w:val="left" w:pos="3850"/>
        </w:tabs>
        <w:spacing w:after="0" w:line="240" w:lineRule="auto"/>
        <w:jc w:val="center"/>
        <w:rPr>
          <w:rFonts w:ascii="Calibri" w:hAnsi="Calibri" w:cs="Calibri"/>
        </w:rPr>
      </w:pPr>
    </w:p>
    <w:p w:rsidR="00B2739B" w:rsidRPr="00B2739B" w:rsidRDefault="00B2739B" w:rsidP="00B2739B">
      <w:pPr>
        <w:tabs>
          <w:tab w:val="left" w:pos="3850"/>
        </w:tabs>
        <w:spacing w:after="0" w:line="240" w:lineRule="auto"/>
        <w:jc w:val="center"/>
        <w:rPr>
          <w:rFonts w:ascii="Calibri" w:hAnsi="Calibri" w:cs="Calibri"/>
        </w:rPr>
      </w:pPr>
    </w:p>
    <w:p w:rsidR="00B2739B" w:rsidRPr="00B2739B" w:rsidRDefault="00B2739B" w:rsidP="00B2739B">
      <w:pPr>
        <w:tabs>
          <w:tab w:val="left" w:pos="3850"/>
        </w:tabs>
        <w:spacing w:after="0" w:line="240" w:lineRule="auto"/>
        <w:jc w:val="center"/>
        <w:rPr>
          <w:rFonts w:ascii="Calibri" w:hAnsi="Calibri" w:cs="Calibri"/>
        </w:rPr>
      </w:pPr>
    </w:p>
    <w:p w:rsidR="00B2739B" w:rsidRPr="00B2739B" w:rsidRDefault="00B2739B" w:rsidP="00B2739B">
      <w:pPr>
        <w:spacing w:after="0" w:line="240" w:lineRule="auto"/>
        <w:jc w:val="center"/>
        <w:rPr>
          <w:rFonts w:cstheme="minorHAnsi"/>
          <w:b/>
        </w:rPr>
      </w:pPr>
      <w:r w:rsidRPr="00B2739B">
        <w:rPr>
          <w:rFonts w:cstheme="minorHAnsi"/>
          <w:b/>
        </w:rPr>
        <w:t>ΧΑΡΙΛΑΟΣ Γ. ΑΓΑΠΗΤΟΣ</w:t>
      </w:r>
    </w:p>
    <w:p w:rsidR="00B2739B" w:rsidRPr="00B2739B" w:rsidRDefault="00B2739B" w:rsidP="00B2739B">
      <w:pPr>
        <w:spacing w:after="0" w:line="240" w:lineRule="auto"/>
        <w:rPr>
          <w:rFonts w:cstheme="minorHAnsi"/>
        </w:rPr>
      </w:pPr>
      <w:r w:rsidRPr="00B2739B">
        <w:rPr>
          <w:rFonts w:cstheme="minorHAnsi"/>
        </w:rPr>
        <w:t xml:space="preserve">                                                  </w:t>
      </w:r>
      <w:r w:rsidR="0063493F">
        <w:rPr>
          <w:rFonts w:cstheme="minorHAnsi"/>
        </w:rPr>
        <w:t xml:space="preserve">          </w:t>
      </w:r>
      <w:r w:rsidRPr="00B2739B">
        <w:rPr>
          <w:rFonts w:cstheme="minorHAnsi"/>
        </w:rPr>
        <w:t>ΑΝΤΙΔΗΜΑΡΧΟΣ  ΔΗΜΟΥ ΔΕΛΦΩΝ</w:t>
      </w:r>
    </w:p>
    <w:p w:rsidR="00B2739B" w:rsidRPr="00B2739B" w:rsidRDefault="00B2739B" w:rsidP="00B2739B">
      <w:pPr>
        <w:tabs>
          <w:tab w:val="left" w:pos="3850"/>
        </w:tabs>
        <w:spacing w:after="0" w:line="240" w:lineRule="auto"/>
        <w:rPr>
          <w:rFonts w:ascii="Calibri" w:hAnsi="Calibri" w:cs="Calibri"/>
        </w:rPr>
      </w:pPr>
    </w:p>
    <w:p w:rsidR="00B2739B" w:rsidRPr="00B2739B" w:rsidRDefault="00B2739B" w:rsidP="00B2739B">
      <w:pPr>
        <w:tabs>
          <w:tab w:val="left" w:pos="3850"/>
        </w:tabs>
        <w:spacing w:after="0" w:line="240" w:lineRule="auto"/>
        <w:jc w:val="center"/>
      </w:pPr>
      <w:r w:rsidRPr="00B2739B">
        <w:rPr>
          <w:rFonts w:ascii="Calibri" w:hAnsi="Calibri" w:cs="Calibri"/>
          <w:b/>
        </w:rPr>
        <w:t xml:space="preserve"> </w:t>
      </w:r>
    </w:p>
    <w:p w:rsidR="00B2739B" w:rsidRPr="00B2739B" w:rsidRDefault="00B2739B" w:rsidP="00B2739B"/>
    <w:p w:rsidR="00B2739B" w:rsidRPr="00B2739B" w:rsidRDefault="00B2739B" w:rsidP="00B2739B"/>
    <w:p w:rsidR="00B2739B" w:rsidRPr="00B2739B" w:rsidRDefault="00B2739B" w:rsidP="00B2739B"/>
    <w:p w:rsidR="00B1627D" w:rsidRDefault="00B1627D" w:rsidP="00B43811">
      <w:pPr>
        <w:pStyle w:val="a3"/>
        <w:spacing w:after="0" w:line="240" w:lineRule="auto"/>
        <w:ind w:left="0"/>
        <w:contextualSpacing w:val="0"/>
        <w:jc w:val="both"/>
      </w:pPr>
    </w:p>
    <w:p w:rsidR="00534BA3" w:rsidRDefault="00534BA3"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952A40" w:rsidRDefault="00952A40" w:rsidP="00B43811">
      <w:pPr>
        <w:pStyle w:val="a3"/>
        <w:spacing w:after="0" w:line="240" w:lineRule="auto"/>
        <w:ind w:left="0"/>
        <w:contextualSpacing w:val="0"/>
        <w:jc w:val="both"/>
        <w:rPr>
          <w:rFonts w:cstheme="minorHAnsi"/>
          <w:b/>
          <w:color w:val="000000"/>
          <w:u w:val="single"/>
        </w:rPr>
      </w:pPr>
    </w:p>
    <w:p w:rsidR="00B1627D" w:rsidRDefault="00B1627D" w:rsidP="00B43811">
      <w:pPr>
        <w:pStyle w:val="a3"/>
        <w:spacing w:after="0" w:line="240" w:lineRule="auto"/>
        <w:ind w:left="0"/>
        <w:contextualSpacing w:val="0"/>
        <w:jc w:val="both"/>
        <w:rPr>
          <w:rFonts w:cstheme="minorHAnsi"/>
          <w:b/>
          <w:color w:val="000000"/>
          <w:u w:val="single"/>
        </w:rPr>
      </w:pPr>
      <w:r>
        <w:rPr>
          <w:rFonts w:cstheme="minorHAnsi"/>
          <w:b/>
          <w:color w:val="000000"/>
          <w:u w:val="single"/>
        </w:rPr>
        <w:t>ΘΕΜΑ 7</w:t>
      </w:r>
      <w:r w:rsidRPr="00B1627D">
        <w:rPr>
          <w:rFonts w:cstheme="minorHAnsi"/>
          <w:b/>
          <w:color w:val="000000"/>
          <w:u w:val="single"/>
          <w:vertAlign w:val="superscript"/>
        </w:rPr>
        <w:t>Ο</w:t>
      </w:r>
      <w:r>
        <w:rPr>
          <w:rFonts w:cstheme="minorHAnsi"/>
          <w:b/>
          <w:color w:val="000000"/>
          <w:u w:val="single"/>
        </w:rPr>
        <w:t xml:space="preserve"> </w:t>
      </w:r>
    </w:p>
    <w:p w:rsidR="00B1627D" w:rsidRDefault="00B1627D" w:rsidP="00B1627D">
      <w:pPr>
        <w:spacing w:line="256" w:lineRule="auto"/>
        <w:ind w:right="-58"/>
        <w:jc w:val="both"/>
        <w:rPr>
          <w:rFonts w:ascii="Palatino Linotype" w:hAnsi="Palatino Linotype" w:cs="Calibri"/>
          <w:b/>
          <w:sz w:val="20"/>
          <w:szCs w:val="20"/>
        </w:rPr>
      </w:pPr>
      <w:r w:rsidRPr="00B1627D">
        <w:rPr>
          <w:rFonts w:ascii="Palatino Linotype" w:hAnsi="Palatino Linotype" w:cs="Calibri"/>
          <w:b/>
          <w:sz w:val="20"/>
          <w:szCs w:val="20"/>
        </w:rPr>
        <w:t>Έγκριση Πρωτοκόλλου Παραλαβής του έργου «ΕΡΓΟ ΑΝΑΒΑΘΜΙΣΗΣ ΤΗΣ ΕΓΚΑΤΑΣΤΑΣΗΣ ΕΠΕΞΕΡΓΑΣΙΑΣ ΛΥΜΑΤΩΝ (Ε.Ε.Λ.) ΑΜΦΙΣΣΑΣ ΣΤΟ ΔΗΜΟ ΔΕΛΦΩΝ».</w:t>
      </w:r>
    </w:p>
    <w:p w:rsidR="00B1627D" w:rsidRPr="00B1627D" w:rsidRDefault="00B1627D" w:rsidP="00B1627D">
      <w:pPr>
        <w:spacing w:line="256" w:lineRule="auto"/>
        <w:ind w:right="-58"/>
        <w:jc w:val="both"/>
        <w:rPr>
          <w:rFonts w:ascii="Palatino Linotype" w:hAnsi="Palatino Linotype" w:cs="Calibri"/>
          <w:b/>
          <w:sz w:val="20"/>
          <w:szCs w:val="20"/>
        </w:rPr>
      </w:pPr>
      <w:r w:rsidRPr="00B1627D">
        <w:rPr>
          <w:rFonts w:ascii="Palatino Linotype" w:hAnsi="Palatino Linotype" w:cs="Calibri"/>
          <w:sz w:val="20"/>
          <w:szCs w:val="20"/>
        </w:rPr>
        <w:t xml:space="preserve">(Εισηγητής: κ. Ιωάννης Κουμπογιάννος, Αν. Προϊστάμενος Διεύθυνσης Τεχνικών Υπηρεσιών) </w:t>
      </w:r>
    </w:p>
    <w:p w:rsidR="00B1627D" w:rsidRDefault="00007BD6" w:rsidP="00B43811">
      <w:pPr>
        <w:pStyle w:val="a3"/>
        <w:spacing w:after="0" w:line="240" w:lineRule="auto"/>
        <w:ind w:left="0"/>
        <w:contextualSpacing w:val="0"/>
        <w:jc w:val="both"/>
        <w:rPr>
          <w:rFonts w:cstheme="minorHAnsi"/>
          <w:b/>
          <w:color w:val="000000"/>
          <w:u w:val="single"/>
        </w:rPr>
      </w:pPr>
      <w:r>
        <w:rPr>
          <w:rFonts w:cstheme="minorHAnsi"/>
          <w:b/>
          <w:color w:val="000000"/>
          <w:u w:val="single"/>
        </w:rPr>
        <w:t>ΕΙΣΗΓΗΣΗ</w:t>
      </w:r>
    </w:p>
    <w:p w:rsidR="00534BA3" w:rsidRDefault="00534BA3" w:rsidP="00B43811">
      <w:pPr>
        <w:pStyle w:val="a3"/>
        <w:spacing w:after="0" w:line="240" w:lineRule="auto"/>
        <w:ind w:left="0"/>
        <w:contextualSpacing w:val="0"/>
        <w:jc w:val="both"/>
        <w:rPr>
          <w:rFonts w:cstheme="minorHAnsi"/>
          <w:b/>
          <w:color w:val="000000"/>
          <w:u w:val="single"/>
        </w:rPr>
      </w:pPr>
    </w:p>
    <w:p w:rsidR="00C46D9D" w:rsidRPr="00C46D9D" w:rsidRDefault="00C46D9D" w:rsidP="00C46D9D">
      <w:pPr>
        <w:tabs>
          <w:tab w:val="left" w:pos="3850"/>
        </w:tabs>
        <w:spacing w:after="0" w:line="240" w:lineRule="auto"/>
        <w:jc w:val="both"/>
        <w:rPr>
          <w:rFonts w:cstheme="minorHAnsi"/>
        </w:rPr>
      </w:pPr>
      <w:r w:rsidRPr="00C46D9D">
        <w:rPr>
          <w:rFonts w:cstheme="minorHAnsi"/>
          <w:b/>
          <w:noProof/>
          <w:lang w:eastAsia="el-GR"/>
        </w:rPr>
        <w:drawing>
          <wp:inline distT="0" distB="0" distL="0" distR="0" wp14:anchorId="79443B38" wp14:editId="49A0D9C4">
            <wp:extent cx="819150" cy="63817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extLst>
                        <a:ext uri="{28A0092B-C50C-407E-A947-70E740481C1C}">
                          <a14:useLocalDpi xmlns:a14="http://schemas.microsoft.com/office/drawing/2010/main" val="0"/>
                        </a:ext>
                      </a:extLst>
                    </a:blip>
                    <a:srcRect b="11842"/>
                    <a:stretch>
                      <a:fillRect/>
                    </a:stretch>
                  </pic:blipFill>
                  <pic:spPr bwMode="auto">
                    <a:xfrm>
                      <a:off x="0" y="0"/>
                      <a:ext cx="819150" cy="638175"/>
                    </a:xfrm>
                    <a:prstGeom prst="rect">
                      <a:avLst/>
                    </a:prstGeom>
                    <a:noFill/>
                    <a:ln>
                      <a:noFill/>
                    </a:ln>
                  </pic:spPr>
                </pic:pic>
              </a:graphicData>
            </a:graphic>
          </wp:inline>
        </w:drawing>
      </w:r>
      <w:r w:rsidRPr="00C46D9D">
        <w:rPr>
          <w:rFonts w:cstheme="minorHAnsi"/>
        </w:rPr>
        <w:t xml:space="preserve">   </w:t>
      </w:r>
      <w:r w:rsidRPr="00C46D9D">
        <w:rPr>
          <w:rFonts w:cstheme="minorHAnsi"/>
        </w:rPr>
        <w:tab/>
      </w:r>
      <w:r w:rsidRPr="00C46D9D">
        <w:rPr>
          <w:rFonts w:cstheme="minorHAnsi"/>
        </w:rPr>
        <w:tab/>
      </w:r>
      <w:r w:rsidRPr="00C46D9D">
        <w:rPr>
          <w:rFonts w:cstheme="minorHAnsi"/>
        </w:rPr>
        <w:tab/>
      </w:r>
      <w:r w:rsidRPr="00C46D9D">
        <w:rPr>
          <w:rFonts w:cstheme="minorHAnsi"/>
        </w:rPr>
        <w:tab/>
      </w:r>
    </w:p>
    <w:p w:rsidR="00C46D9D" w:rsidRPr="00C46D9D" w:rsidRDefault="00C46D9D" w:rsidP="00C46D9D">
      <w:pPr>
        <w:tabs>
          <w:tab w:val="left" w:pos="3850"/>
        </w:tabs>
        <w:spacing w:after="0" w:line="240" w:lineRule="auto"/>
        <w:jc w:val="both"/>
        <w:rPr>
          <w:rFonts w:cstheme="minorHAnsi"/>
        </w:rPr>
      </w:pPr>
      <w:r w:rsidRPr="00C46D9D">
        <w:rPr>
          <w:rFonts w:cstheme="minorHAnsi"/>
        </w:rPr>
        <w:t xml:space="preserve">ΕΛΛΗΝΙΚΗ ΔΗΜΟΚΡΑΤΙΑ                                                       </w:t>
      </w:r>
      <w:r w:rsidRPr="00C46D9D">
        <w:rPr>
          <w:rFonts w:cstheme="minorHAnsi"/>
          <w:u w:val="single"/>
        </w:rPr>
        <w:t xml:space="preserve">ΑΝΑΡΤΗΤΕΑ  ΣΤΟ ΔΙΑΔΙΚΤΥΟ </w:t>
      </w:r>
    </w:p>
    <w:p w:rsidR="00C46D9D" w:rsidRPr="00C46D9D" w:rsidRDefault="00C46D9D" w:rsidP="00C46D9D">
      <w:pPr>
        <w:tabs>
          <w:tab w:val="left" w:pos="3850"/>
        </w:tabs>
        <w:spacing w:after="0" w:line="240" w:lineRule="auto"/>
        <w:jc w:val="both"/>
        <w:rPr>
          <w:rFonts w:cstheme="minorHAnsi"/>
          <w:b/>
        </w:rPr>
      </w:pPr>
      <w:r w:rsidRPr="00C46D9D">
        <w:rPr>
          <w:rFonts w:cstheme="minorHAnsi"/>
        </w:rPr>
        <w:t>ΝΟΜΟΣ ΦΩΚΙΔΑΣ</w:t>
      </w:r>
      <w:r w:rsidRPr="00C46D9D">
        <w:rPr>
          <w:rFonts w:cstheme="minorHAnsi"/>
        </w:rPr>
        <w:tab/>
      </w:r>
      <w:r w:rsidRPr="00C46D9D">
        <w:rPr>
          <w:rFonts w:cstheme="minorHAnsi"/>
        </w:rPr>
        <w:tab/>
        <w:t xml:space="preserve">    </w:t>
      </w:r>
    </w:p>
    <w:p w:rsidR="00C46D9D" w:rsidRPr="00C46D9D" w:rsidRDefault="00C46D9D" w:rsidP="00C46D9D">
      <w:pPr>
        <w:tabs>
          <w:tab w:val="left" w:pos="3850"/>
        </w:tabs>
        <w:spacing w:after="0" w:line="240" w:lineRule="auto"/>
        <w:jc w:val="both"/>
        <w:rPr>
          <w:rFonts w:cstheme="minorHAnsi"/>
        </w:rPr>
      </w:pPr>
      <w:r w:rsidRPr="00C46D9D">
        <w:rPr>
          <w:rFonts w:cstheme="minorHAnsi"/>
        </w:rPr>
        <w:t xml:space="preserve">ΔΗΜΟΣ ΔΕΛΦΩΝ </w:t>
      </w:r>
      <w:r w:rsidRPr="00C46D9D">
        <w:rPr>
          <w:rFonts w:cstheme="minorHAnsi"/>
        </w:rPr>
        <w:tab/>
      </w:r>
    </w:p>
    <w:p w:rsidR="00C46D9D" w:rsidRPr="00C46D9D" w:rsidRDefault="00C46D9D" w:rsidP="00C46D9D">
      <w:pPr>
        <w:tabs>
          <w:tab w:val="left" w:pos="3850"/>
        </w:tabs>
        <w:spacing w:after="0" w:line="240" w:lineRule="auto"/>
        <w:jc w:val="both"/>
        <w:rPr>
          <w:rFonts w:cstheme="minorHAnsi"/>
          <w:b/>
        </w:rPr>
      </w:pPr>
      <w:r w:rsidRPr="00C46D9D">
        <w:rPr>
          <w:rFonts w:cstheme="minorHAnsi"/>
          <w:b/>
        </w:rPr>
        <w:t xml:space="preserve">ΔΗΜΟΤΙΚΗ   ΕΠΙΤΡΟΠΗ  </w:t>
      </w:r>
      <w:r w:rsidRPr="00C46D9D">
        <w:rPr>
          <w:rFonts w:cstheme="minorHAnsi"/>
          <w:b/>
        </w:rPr>
        <w:tab/>
      </w:r>
      <w:r w:rsidRPr="00C46D9D">
        <w:rPr>
          <w:rFonts w:cstheme="minorHAnsi"/>
          <w:b/>
        </w:rPr>
        <w:tab/>
        <w:t xml:space="preserve">               </w:t>
      </w:r>
      <w:r w:rsidRPr="00C46D9D">
        <w:rPr>
          <w:rFonts w:cstheme="minorHAnsi"/>
        </w:rPr>
        <w:t>ΑΡΙΘΜΟΣ  ΣΥΝΕΔΡΙΑΣΗΣ</w:t>
      </w:r>
      <w:r w:rsidRPr="00C46D9D">
        <w:rPr>
          <w:rFonts w:cstheme="minorHAnsi"/>
          <w:b/>
        </w:rPr>
        <w:t>:   6/2026</w:t>
      </w:r>
    </w:p>
    <w:p w:rsidR="00C46D9D" w:rsidRPr="00C46D9D" w:rsidRDefault="00C46D9D" w:rsidP="00C46D9D">
      <w:pPr>
        <w:tabs>
          <w:tab w:val="left" w:pos="3850"/>
        </w:tabs>
        <w:spacing w:after="0" w:line="240" w:lineRule="auto"/>
        <w:jc w:val="both"/>
        <w:rPr>
          <w:rFonts w:cstheme="minorHAnsi"/>
        </w:rPr>
      </w:pPr>
      <w:r w:rsidRPr="00C46D9D">
        <w:rPr>
          <w:rFonts w:cstheme="minorHAnsi"/>
          <w:b/>
        </w:rPr>
        <w:t xml:space="preserve">               </w:t>
      </w:r>
      <w:r w:rsidRPr="00C46D9D">
        <w:rPr>
          <w:rFonts w:cstheme="minorHAnsi"/>
        </w:rPr>
        <w:t xml:space="preserve"> ____                                                                             ΑΡΙΘΜΟΣ  ΑΠΟΦΑΣΗΣ:      </w:t>
      </w:r>
      <w:r w:rsidRPr="00C46D9D">
        <w:rPr>
          <w:rFonts w:cstheme="minorHAnsi"/>
          <w:b/>
        </w:rPr>
        <w:t>43/2026</w:t>
      </w:r>
    </w:p>
    <w:p w:rsidR="00C46D9D" w:rsidRPr="00C46D9D" w:rsidRDefault="00C46D9D" w:rsidP="00C46D9D">
      <w:pPr>
        <w:tabs>
          <w:tab w:val="left" w:pos="3850"/>
        </w:tabs>
        <w:spacing w:after="0" w:line="240" w:lineRule="auto"/>
        <w:jc w:val="both"/>
        <w:rPr>
          <w:rFonts w:cstheme="minorHAnsi"/>
        </w:rPr>
      </w:pPr>
      <w:r w:rsidRPr="00C46D9D">
        <w:rPr>
          <w:rFonts w:cstheme="minorHAnsi"/>
        </w:rPr>
        <w:t xml:space="preserve">                                                                       </w:t>
      </w:r>
    </w:p>
    <w:p w:rsidR="00C46D9D" w:rsidRPr="00C46D9D" w:rsidRDefault="00C46D9D" w:rsidP="00C46D9D">
      <w:pPr>
        <w:tabs>
          <w:tab w:val="left" w:pos="3850"/>
        </w:tabs>
        <w:spacing w:after="0" w:line="240" w:lineRule="auto"/>
        <w:jc w:val="both"/>
        <w:rPr>
          <w:rFonts w:cstheme="minorHAnsi"/>
          <w:bCs/>
        </w:rPr>
      </w:pPr>
      <w:r w:rsidRPr="00C46D9D">
        <w:rPr>
          <w:rFonts w:cstheme="minorHAnsi"/>
          <w:bCs/>
        </w:rPr>
        <w:t>ΠΡΟΣΚΛΗΣΗ: 2250/06.02.2026</w:t>
      </w:r>
    </w:p>
    <w:p w:rsidR="00C46D9D" w:rsidRPr="00C46D9D" w:rsidRDefault="00C46D9D" w:rsidP="00C46D9D">
      <w:pPr>
        <w:tabs>
          <w:tab w:val="left" w:pos="3850"/>
        </w:tabs>
        <w:spacing w:after="0" w:line="240" w:lineRule="auto"/>
        <w:jc w:val="center"/>
        <w:rPr>
          <w:rFonts w:cstheme="minorHAnsi"/>
          <w:bCs/>
        </w:rPr>
      </w:pPr>
    </w:p>
    <w:p w:rsidR="00C46D9D" w:rsidRPr="00C46D9D" w:rsidRDefault="00C46D9D" w:rsidP="00C46D9D">
      <w:pPr>
        <w:tabs>
          <w:tab w:val="left" w:pos="3850"/>
        </w:tabs>
        <w:spacing w:after="0" w:line="240" w:lineRule="auto"/>
        <w:jc w:val="center"/>
        <w:rPr>
          <w:rFonts w:cstheme="minorHAnsi"/>
          <w:b/>
          <w:bCs/>
        </w:rPr>
      </w:pPr>
      <w:r w:rsidRPr="00C46D9D">
        <w:rPr>
          <w:rFonts w:cstheme="minorHAnsi"/>
          <w:b/>
          <w:bCs/>
        </w:rPr>
        <w:t>ΑΠΟΣΠΑΣΜΑ</w:t>
      </w:r>
    </w:p>
    <w:p w:rsidR="00C46D9D" w:rsidRPr="00C46D9D" w:rsidRDefault="00C46D9D" w:rsidP="00C46D9D">
      <w:pPr>
        <w:tabs>
          <w:tab w:val="left" w:pos="3850"/>
        </w:tabs>
        <w:spacing w:after="0" w:line="240" w:lineRule="auto"/>
        <w:jc w:val="center"/>
        <w:rPr>
          <w:rFonts w:cstheme="minorHAnsi"/>
          <w:b/>
          <w:bCs/>
        </w:rPr>
      </w:pPr>
      <w:r w:rsidRPr="00C46D9D">
        <w:rPr>
          <w:rFonts w:cstheme="minorHAnsi"/>
          <w:b/>
          <w:bCs/>
        </w:rPr>
        <w:t>Από το πρακτικό της  6</w:t>
      </w:r>
      <w:r w:rsidRPr="00C46D9D">
        <w:rPr>
          <w:rFonts w:cstheme="minorHAnsi"/>
          <w:b/>
          <w:bCs/>
          <w:vertAlign w:val="superscript"/>
        </w:rPr>
        <w:t>ης</w:t>
      </w:r>
      <w:r w:rsidRPr="00C46D9D">
        <w:rPr>
          <w:rFonts w:cstheme="minorHAnsi"/>
          <w:b/>
          <w:bCs/>
        </w:rPr>
        <w:t xml:space="preserve"> /11.02.2026  τακτικής συνεδρίασης</w:t>
      </w:r>
    </w:p>
    <w:p w:rsidR="00C46D9D" w:rsidRPr="00C46D9D" w:rsidRDefault="00C46D9D" w:rsidP="00C46D9D">
      <w:pPr>
        <w:tabs>
          <w:tab w:val="left" w:pos="3850"/>
        </w:tabs>
        <w:spacing w:after="0" w:line="240" w:lineRule="auto"/>
        <w:jc w:val="center"/>
        <w:rPr>
          <w:rFonts w:cstheme="minorHAnsi"/>
          <w:b/>
          <w:bCs/>
        </w:rPr>
      </w:pPr>
      <w:r w:rsidRPr="00C46D9D">
        <w:rPr>
          <w:rFonts w:cstheme="minorHAnsi"/>
          <w:b/>
          <w:bCs/>
        </w:rPr>
        <w:t>της Δημοτικής Επιτροπής του Δήμου Δελφών</w:t>
      </w:r>
    </w:p>
    <w:p w:rsidR="00C46D9D" w:rsidRPr="00C46D9D" w:rsidRDefault="00C46D9D" w:rsidP="00C46D9D">
      <w:pPr>
        <w:tabs>
          <w:tab w:val="left" w:pos="3850"/>
        </w:tabs>
        <w:spacing w:after="0" w:line="240" w:lineRule="auto"/>
        <w:jc w:val="center"/>
        <w:rPr>
          <w:rFonts w:cstheme="minorHAnsi"/>
          <w:b/>
        </w:rPr>
      </w:pPr>
    </w:p>
    <w:p w:rsidR="00C46D9D" w:rsidRPr="00C46D9D" w:rsidRDefault="00C46D9D" w:rsidP="00C46D9D">
      <w:pPr>
        <w:tabs>
          <w:tab w:val="left" w:pos="3850"/>
        </w:tabs>
        <w:spacing w:after="0" w:line="240" w:lineRule="auto"/>
        <w:jc w:val="both"/>
        <w:rPr>
          <w:rFonts w:cstheme="minorHAnsi"/>
        </w:rPr>
      </w:pPr>
      <w:r w:rsidRPr="00C46D9D">
        <w:rPr>
          <w:rFonts w:cstheme="minorHAnsi"/>
        </w:rPr>
        <w:t xml:space="preserve">Στην Άμφισσα και στο Δημοτικό Κατάστημα (αίθουσα συνεδριάσεων Δημοτικού Συμβουλίου), πλατεία Κεχαγιά, σήμερα, στις  </w:t>
      </w:r>
      <w:r w:rsidRPr="00C46D9D">
        <w:rPr>
          <w:rFonts w:cstheme="minorHAnsi"/>
          <w:b/>
        </w:rPr>
        <w:t>11.02.2026</w:t>
      </w:r>
      <w:r w:rsidRPr="00C46D9D">
        <w:rPr>
          <w:rFonts w:cstheme="minorHAnsi"/>
        </w:rPr>
        <w:t xml:space="preserve">, ημέρα </w:t>
      </w:r>
      <w:r w:rsidRPr="00C46D9D">
        <w:rPr>
          <w:rFonts w:cstheme="minorHAnsi"/>
          <w:b/>
        </w:rPr>
        <w:t>Τετάρτη</w:t>
      </w:r>
      <w:r w:rsidRPr="00C46D9D">
        <w:rPr>
          <w:rFonts w:cstheme="minorHAnsi"/>
        </w:rPr>
        <w:t xml:space="preserve"> και ώρα  </w:t>
      </w:r>
      <w:r w:rsidRPr="00C46D9D">
        <w:rPr>
          <w:rFonts w:cstheme="minorHAnsi"/>
          <w:b/>
        </w:rPr>
        <w:t>12:00΄</w:t>
      </w:r>
      <w:r w:rsidRPr="00C46D9D">
        <w:rPr>
          <w:rFonts w:cstheme="minorHAnsi"/>
        </w:rPr>
        <w:t xml:space="preserve">  π.μ.</w:t>
      </w:r>
      <w:r w:rsidRPr="00C46D9D">
        <w:rPr>
          <w:rFonts w:cstheme="minorHAnsi"/>
          <w:b/>
        </w:rPr>
        <w:t>,</w:t>
      </w:r>
      <w:r w:rsidRPr="00C46D9D">
        <w:rPr>
          <w:rFonts w:cstheme="minorHAnsi"/>
        </w:rPr>
        <w:t xml:space="preserve">  συνήλθε σε τακτική συνεδρίαση  η Δημοτική Επιτροπή του Δήμου μετά από την με αριθμ. πρωτ.:</w:t>
      </w:r>
      <w:r w:rsidRPr="00C46D9D">
        <w:rPr>
          <w:rFonts w:cstheme="minorHAnsi"/>
          <w:bCs/>
        </w:rPr>
        <w:t xml:space="preserve"> </w:t>
      </w:r>
      <w:r w:rsidRPr="00C46D9D">
        <w:rPr>
          <w:rFonts w:cstheme="minorHAnsi"/>
          <w:b/>
          <w:bCs/>
        </w:rPr>
        <w:t>2250/06.02.2026</w:t>
      </w:r>
      <w:r w:rsidRPr="00C46D9D">
        <w:rPr>
          <w:rFonts w:cstheme="minorHAnsi"/>
          <w:bCs/>
        </w:rPr>
        <w:t xml:space="preserve"> </w:t>
      </w:r>
      <w:r w:rsidRPr="00C46D9D">
        <w:rPr>
          <w:rFonts w:cstheme="minorHAnsi"/>
        </w:rPr>
        <w:t>πρόσκληση του Προέδρου κ. Χαρίλαου Αγαπητού, που γνωστοποιήθηκε νόμιμα στα μέλη σύμφωνα με το άρθρο 74 Ν. 3852/2010, όπως  αντικαταστάθηκε από το άρθρο 8 Ν. 5056/2023 όπως  ισχύει μετά της νομοθετικές προσθήκες επί αυτού.</w:t>
      </w:r>
    </w:p>
    <w:p w:rsidR="00C46D9D" w:rsidRPr="00C46D9D" w:rsidRDefault="00C46D9D" w:rsidP="00C46D9D">
      <w:pPr>
        <w:tabs>
          <w:tab w:val="left" w:pos="3850"/>
        </w:tabs>
        <w:spacing w:after="0" w:line="240" w:lineRule="auto"/>
        <w:jc w:val="both"/>
        <w:rPr>
          <w:rFonts w:cstheme="minorHAnsi"/>
        </w:rPr>
      </w:pPr>
      <w:r w:rsidRPr="00C46D9D">
        <w:rPr>
          <w:rFonts w:cstheme="minorHAnsi"/>
        </w:rPr>
        <w:t>Αφού διαπιστώθηκε νόμιμη απαρτία, δηλαδή σε σύνολο επτά (7) μελών βρέθηκαν παρόντα πέντε (5) μέλη ήτοι:</w:t>
      </w:r>
    </w:p>
    <w:p w:rsidR="00C46D9D" w:rsidRPr="00C46D9D" w:rsidRDefault="00C46D9D" w:rsidP="00C46D9D">
      <w:pPr>
        <w:tabs>
          <w:tab w:val="left" w:pos="3850"/>
        </w:tabs>
        <w:spacing w:after="0" w:line="240" w:lineRule="auto"/>
        <w:jc w:val="both"/>
        <w:rPr>
          <w:rFonts w:cstheme="minorHAnsi"/>
          <w:b/>
          <w:highlight w:val="yellow"/>
        </w:rPr>
      </w:pPr>
    </w:p>
    <w:p w:rsidR="00C46D9D" w:rsidRPr="00C46D9D" w:rsidRDefault="00C46D9D" w:rsidP="00C46D9D">
      <w:pPr>
        <w:tabs>
          <w:tab w:val="left" w:pos="3850"/>
        </w:tabs>
        <w:spacing w:after="0" w:line="240" w:lineRule="auto"/>
        <w:jc w:val="both"/>
        <w:rPr>
          <w:rFonts w:cstheme="minorHAnsi"/>
          <w:b/>
        </w:rPr>
      </w:pPr>
      <w:r w:rsidRPr="00C46D9D">
        <w:rPr>
          <w:rFonts w:cstheme="minorHAnsi"/>
          <w:b/>
        </w:rPr>
        <w:t>ΠΑΡΟΝΤΕΣ</w:t>
      </w:r>
    </w:p>
    <w:tbl>
      <w:tblPr>
        <w:tblStyle w:val="ae"/>
        <w:tblW w:w="6004" w:type="dxa"/>
        <w:tblInd w:w="-55" w:type="dxa"/>
        <w:tblLook w:val="04A0" w:firstRow="1" w:lastRow="0" w:firstColumn="1" w:lastColumn="0" w:noHBand="0" w:noVBand="1"/>
      </w:tblPr>
      <w:tblGrid>
        <w:gridCol w:w="328"/>
        <w:gridCol w:w="5676"/>
      </w:tblGrid>
      <w:tr w:rsidR="00C46D9D" w:rsidRPr="00C46D9D" w:rsidTr="004D58D3">
        <w:tc>
          <w:tcPr>
            <w:tcW w:w="236" w:type="dxa"/>
          </w:tcPr>
          <w:p w:rsidR="00C46D9D" w:rsidRPr="00C46D9D" w:rsidRDefault="00C46D9D" w:rsidP="00C46D9D">
            <w:pPr>
              <w:tabs>
                <w:tab w:val="left" w:pos="3850"/>
              </w:tabs>
              <w:jc w:val="both"/>
              <w:rPr>
                <w:rFonts w:cstheme="minorHAnsi"/>
              </w:rPr>
            </w:pPr>
            <w:r w:rsidRPr="00C46D9D">
              <w:rPr>
                <w:rFonts w:cstheme="minorHAnsi"/>
              </w:rPr>
              <w:t>1</w:t>
            </w:r>
          </w:p>
        </w:tc>
        <w:tc>
          <w:tcPr>
            <w:tcW w:w="5768" w:type="dxa"/>
          </w:tcPr>
          <w:p w:rsidR="00C46D9D" w:rsidRPr="00C46D9D" w:rsidRDefault="00C46D9D" w:rsidP="00C46D9D">
            <w:pPr>
              <w:tabs>
                <w:tab w:val="left" w:pos="3850"/>
              </w:tabs>
              <w:jc w:val="both"/>
              <w:rPr>
                <w:rFonts w:cstheme="minorHAnsi"/>
              </w:rPr>
            </w:pPr>
            <w:r w:rsidRPr="00C46D9D">
              <w:rPr>
                <w:rFonts w:cstheme="minorHAnsi"/>
              </w:rPr>
              <w:t>Χαρίλαος Αγαπητός,  Αντιδήμαρχος Δελφών,          Πρόεδρος</w:t>
            </w:r>
          </w:p>
        </w:tc>
      </w:tr>
      <w:tr w:rsidR="00C46D9D" w:rsidRPr="00C46D9D" w:rsidTr="004D58D3">
        <w:tc>
          <w:tcPr>
            <w:tcW w:w="236" w:type="dxa"/>
          </w:tcPr>
          <w:p w:rsidR="00C46D9D" w:rsidRPr="00C46D9D" w:rsidRDefault="00C46D9D" w:rsidP="00C46D9D">
            <w:pPr>
              <w:tabs>
                <w:tab w:val="left" w:pos="3850"/>
              </w:tabs>
              <w:jc w:val="both"/>
              <w:rPr>
                <w:rFonts w:cstheme="minorHAnsi"/>
              </w:rPr>
            </w:pPr>
            <w:r w:rsidRPr="00C46D9D">
              <w:rPr>
                <w:rFonts w:cstheme="minorHAnsi"/>
              </w:rPr>
              <w:t>2</w:t>
            </w:r>
          </w:p>
        </w:tc>
        <w:tc>
          <w:tcPr>
            <w:tcW w:w="5768" w:type="dxa"/>
            <w:vAlign w:val="center"/>
          </w:tcPr>
          <w:p w:rsidR="00C46D9D" w:rsidRPr="00C46D9D" w:rsidRDefault="00C46D9D" w:rsidP="00C46D9D">
            <w:pPr>
              <w:tabs>
                <w:tab w:val="left" w:pos="3850"/>
              </w:tabs>
              <w:jc w:val="both"/>
              <w:rPr>
                <w:rFonts w:cstheme="minorHAnsi"/>
              </w:rPr>
            </w:pPr>
            <w:r w:rsidRPr="00C46D9D">
              <w:rPr>
                <w:rFonts w:cstheme="minorHAnsi"/>
              </w:rPr>
              <w:t xml:space="preserve">Μαρίνος Λύτρας, Δ.Σ.,                                             Αντιπρόεδρος        </w:t>
            </w:r>
          </w:p>
        </w:tc>
      </w:tr>
      <w:tr w:rsidR="00C46D9D" w:rsidRPr="00C46D9D" w:rsidTr="004D58D3">
        <w:tc>
          <w:tcPr>
            <w:tcW w:w="236" w:type="dxa"/>
          </w:tcPr>
          <w:p w:rsidR="00C46D9D" w:rsidRPr="00C46D9D" w:rsidRDefault="00C46D9D" w:rsidP="00C46D9D">
            <w:pPr>
              <w:tabs>
                <w:tab w:val="left" w:pos="3850"/>
              </w:tabs>
              <w:jc w:val="both"/>
              <w:rPr>
                <w:rFonts w:cstheme="minorHAnsi"/>
              </w:rPr>
            </w:pPr>
            <w:r w:rsidRPr="00C46D9D">
              <w:rPr>
                <w:rFonts w:cstheme="minorHAnsi"/>
              </w:rPr>
              <w:t>3</w:t>
            </w:r>
          </w:p>
        </w:tc>
        <w:tc>
          <w:tcPr>
            <w:tcW w:w="5768" w:type="dxa"/>
            <w:vAlign w:val="center"/>
          </w:tcPr>
          <w:p w:rsidR="00C46D9D" w:rsidRPr="00C46D9D" w:rsidRDefault="00C46D9D" w:rsidP="00C46D9D">
            <w:pPr>
              <w:tabs>
                <w:tab w:val="left" w:pos="3850"/>
              </w:tabs>
              <w:jc w:val="both"/>
              <w:rPr>
                <w:rFonts w:cstheme="minorHAnsi"/>
              </w:rPr>
            </w:pPr>
            <w:r w:rsidRPr="00C46D9D">
              <w:rPr>
                <w:rFonts w:cstheme="minorHAnsi"/>
              </w:rPr>
              <w:t xml:space="preserve">Ιωάννης Βαρβάτος, Αντιδήμαρχος,                            μέλος                                                     </w:t>
            </w:r>
          </w:p>
        </w:tc>
      </w:tr>
      <w:tr w:rsidR="00C46D9D" w:rsidRPr="00C46D9D" w:rsidTr="004D58D3">
        <w:tc>
          <w:tcPr>
            <w:tcW w:w="236" w:type="dxa"/>
          </w:tcPr>
          <w:p w:rsidR="00C46D9D" w:rsidRPr="00C46D9D" w:rsidRDefault="00C46D9D" w:rsidP="00C46D9D">
            <w:pPr>
              <w:tabs>
                <w:tab w:val="left" w:pos="3850"/>
              </w:tabs>
              <w:jc w:val="both"/>
              <w:rPr>
                <w:rFonts w:cstheme="minorHAnsi"/>
              </w:rPr>
            </w:pPr>
            <w:r w:rsidRPr="00C46D9D">
              <w:rPr>
                <w:rFonts w:cstheme="minorHAnsi"/>
              </w:rPr>
              <w:t>4</w:t>
            </w:r>
          </w:p>
        </w:tc>
        <w:tc>
          <w:tcPr>
            <w:tcW w:w="5768" w:type="dxa"/>
            <w:vAlign w:val="center"/>
          </w:tcPr>
          <w:p w:rsidR="00C46D9D" w:rsidRPr="00C46D9D" w:rsidRDefault="00C46D9D" w:rsidP="00C46D9D">
            <w:pPr>
              <w:tabs>
                <w:tab w:val="left" w:pos="3850"/>
              </w:tabs>
              <w:jc w:val="both"/>
              <w:rPr>
                <w:rFonts w:cstheme="minorHAnsi"/>
              </w:rPr>
            </w:pPr>
            <w:r w:rsidRPr="00C46D9D">
              <w:rPr>
                <w:rFonts w:cstheme="minorHAnsi"/>
              </w:rPr>
              <w:t xml:space="preserve"> Νικόλαος Γιογάκης,  Αντιδήμαρχος,                              «                                                </w:t>
            </w:r>
          </w:p>
        </w:tc>
      </w:tr>
      <w:tr w:rsidR="00C46D9D" w:rsidRPr="00C46D9D" w:rsidTr="004D58D3">
        <w:tc>
          <w:tcPr>
            <w:tcW w:w="236" w:type="dxa"/>
          </w:tcPr>
          <w:p w:rsidR="00C46D9D" w:rsidRPr="00C46D9D" w:rsidRDefault="00C46D9D" w:rsidP="00C46D9D">
            <w:pPr>
              <w:tabs>
                <w:tab w:val="left" w:pos="3850"/>
              </w:tabs>
              <w:jc w:val="both"/>
              <w:rPr>
                <w:rFonts w:cstheme="minorHAnsi"/>
              </w:rPr>
            </w:pPr>
            <w:r w:rsidRPr="00C46D9D">
              <w:rPr>
                <w:rFonts w:cstheme="minorHAnsi"/>
              </w:rPr>
              <w:t>5</w:t>
            </w:r>
          </w:p>
        </w:tc>
        <w:tc>
          <w:tcPr>
            <w:tcW w:w="5768" w:type="dxa"/>
          </w:tcPr>
          <w:p w:rsidR="00C46D9D" w:rsidRPr="00C46D9D" w:rsidRDefault="00C46D9D" w:rsidP="00C46D9D">
            <w:pPr>
              <w:tabs>
                <w:tab w:val="left" w:pos="3850"/>
              </w:tabs>
              <w:jc w:val="both"/>
              <w:rPr>
                <w:rFonts w:cstheme="minorHAnsi"/>
              </w:rPr>
            </w:pPr>
            <w:r w:rsidRPr="00C46D9D">
              <w:rPr>
                <w:rFonts w:cstheme="minorHAnsi"/>
              </w:rPr>
              <w:t>Παναγιώτης Μερινόπουλος, Εντ. Δημ. Σύμβουλος,     «</w:t>
            </w:r>
          </w:p>
        </w:tc>
      </w:tr>
    </w:tbl>
    <w:p w:rsidR="00C46D9D" w:rsidRPr="00C46D9D" w:rsidRDefault="00C46D9D" w:rsidP="00C46D9D">
      <w:pPr>
        <w:tabs>
          <w:tab w:val="left" w:pos="3850"/>
        </w:tabs>
        <w:spacing w:after="0" w:line="240" w:lineRule="auto"/>
        <w:jc w:val="both"/>
        <w:rPr>
          <w:rFonts w:cstheme="minorHAnsi"/>
          <w:highlight w:val="yellow"/>
        </w:rPr>
      </w:pPr>
    </w:p>
    <w:p w:rsidR="00C46D9D" w:rsidRPr="00C46D9D" w:rsidRDefault="00C46D9D" w:rsidP="00C46D9D">
      <w:pPr>
        <w:tabs>
          <w:tab w:val="left" w:pos="3850"/>
        </w:tabs>
        <w:spacing w:after="0" w:line="240" w:lineRule="auto"/>
        <w:jc w:val="both"/>
        <w:rPr>
          <w:rFonts w:cstheme="minorHAnsi"/>
          <w:b/>
        </w:rPr>
      </w:pPr>
      <w:r w:rsidRPr="00C46D9D">
        <w:rPr>
          <w:rFonts w:cstheme="minorHAnsi"/>
          <w:b/>
        </w:rPr>
        <w:t>ΑΠΟΝΤΕΣ</w:t>
      </w:r>
    </w:p>
    <w:tbl>
      <w:tblPr>
        <w:tblStyle w:val="ae"/>
        <w:tblW w:w="6004" w:type="dxa"/>
        <w:tblInd w:w="-55" w:type="dxa"/>
        <w:tblLook w:val="04A0" w:firstRow="1" w:lastRow="0" w:firstColumn="1" w:lastColumn="0" w:noHBand="0" w:noVBand="1"/>
      </w:tblPr>
      <w:tblGrid>
        <w:gridCol w:w="328"/>
        <w:gridCol w:w="5676"/>
      </w:tblGrid>
      <w:tr w:rsidR="00C46D9D" w:rsidRPr="00C46D9D" w:rsidTr="004D58D3">
        <w:tc>
          <w:tcPr>
            <w:tcW w:w="236" w:type="dxa"/>
          </w:tcPr>
          <w:p w:rsidR="00C46D9D" w:rsidRPr="00C46D9D" w:rsidRDefault="00C46D9D" w:rsidP="00C46D9D">
            <w:pPr>
              <w:tabs>
                <w:tab w:val="left" w:pos="3850"/>
              </w:tabs>
              <w:jc w:val="both"/>
              <w:rPr>
                <w:rFonts w:cstheme="minorHAnsi"/>
              </w:rPr>
            </w:pPr>
            <w:r w:rsidRPr="00C46D9D">
              <w:rPr>
                <w:rFonts w:cstheme="minorHAnsi"/>
              </w:rPr>
              <w:t>1</w:t>
            </w:r>
          </w:p>
        </w:tc>
        <w:tc>
          <w:tcPr>
            <w:tcW w:w="5768" w:type="dxa"/>
          </w:tcPr>
          <w:p w:rsidR="00C46D9D" w:rsidRPr="00C46D9D" w:rsidRDefault="00C46D9D" w:rsidP="00C46D9D">
            <w:pPr>
              <w:tabs>
                <w:tab w:val="left" w:pos="3850"/>
              </w:tabs>
              <w:jc w:val="both"/>
              <w:rPr>
                <w:rFonts w:cstheme="minorHAnsi"/>
              </w:rPr>
            </w:pPr>
            <w:r w:rsidRPr="00C46D9D">
              <w:rPr>
                <w:rFonts w:cstheme="minorHAnsi"/>
              </w:rPr>
              <w:t xml:space="preserve">Παντελεήμων Σμαράγδης,     Δημ. Σύμβουλος,         μέλος                                                          </w:t>
            </w:r>
          </w:p>
        </w:tc>
      </w:tr>
      <w:tr w:rsidR="00C46D9D" w:rsidRPr="00C46D9D" w:rsidTr="004D58D3">
        <w:tc>
          <w:tcPr>
            <w:tcW w:w="236" w:type="dxa"/>
          </w:tcPr>
          <w:p w:rsidR="00C46D9D" w:rsidRPr="00C46D9D" w:rsidRDefault="00C46D9D" w:rsidP="00C46D9D">
            <w:pPr>
              <w:tabs>
                <w:tab w:val="left" w:pos="3850"/>
              </w:tabs>
              <w:jc w:val="both"/>
              <w:rPr>
                <w:rFonts w:cstheme="minorHAnsi"/>
              </w:rPr>
            </w:pPr>
            <w:r w:rsidRPr="00C46D9D">
              <w:rPr>
                <w:rFonts w:cstheme="minorHAnsi"/>
              </w:rPr>
              <w:t>2</w:t>
            </w:r>
          </w:p>
        </w:tc>
        <w:tc>
          <w:tcPr>
            <w:tcW w:w="5768" w:type="dxa"/>
            <w:vAlign w:val="center"/>
          </w:tcPr>
          <w:p w:rsidR="00C46D9D" w:rsidRPr="00C46D9D" w:rsidRDefault="00C46D9D" w:rsidP="00C46D9D">
            <w:pPr>
              <w:tabs>
                <w:tab w:val="left" w:pos="3850"/>
              </w:tabs>
              <w:jc w:val="both"/>
              <w:rPr>
                <w:rFonts w:cstheme="minorHAnsi"/>
              </w:rPr>
            </w:pPr>
            <w:r w:rsidRPr="00C46D9D">
              <w:rPr>
                <w:rFonts w:cstheme="minorHAnsi"/>
              </w:rPr>
              <w:t xml:space="preserve">Νικόλαος Λουπάκος, Αντιδήμαρχος,                           «   </w:t>
            </w:r>
          </w:p>
        </w:tc>
      </w:tr>
      <w:tr w:rsidR="00C46D9D" w:rsidRPr="00C46D9D" w:rsidTr="004D58D3">
        <w:tc>
          <w:tcPr>
            <w:tcW w:w="236" w:type="dxa"/>
          </w:tcPr>
          <w:p w:rsidR="00C46D9D" w:rsidRPr="00C46D9D" w:rsidRDefault="00C46D9D" w:rsidP="00C46D9D">
            <w:pPr>
              <w:tabs>
                <w:tab w:val="left" w:pos="3850"/>
              </w:tabs>
              <w:jc w:val="both"/>
              <w:rPr>
                <w:rFonts w:cstheme="minorHAnsi"/>
              </w:rPr>
            </w:pPr>
          </w:p>
        </w:tc>
        <w:tc>
          <w:tcPr>
            <w:tcW w:w="5768" w:type="dxa"/>
            <w:vAlign w:val="center"/>
          </w:tcPr>
          <w:p w:rsidR="00C46D9D" w:rsidRPr="00C46D9D" w:rsidRDefault="00C46D9D" w:rsidP="00C46D9D">
            <w:pPr>
              <w:tabs>
                <w:tab w:val="left" w:pos="3850"/>
              </w:tabs>
              <w:jc w:val="both"/>
              <w:rPr>
                <w:rFonts w:cstheme="minorHAnsi"/>
              </w:rPr>
            </w:pPr>
            <w:r w:rsidRPr="00C46D9D">
              <w:rPr>
                <w:rFonts w:cstheme="minorHAnsi"/>
              </w:rPr>
              <w:t>Οι ανωτέρω κλήθηκαν  νόμιμα</w:t>
            </w:r>
          </w:p>
        </w:tc>
      </w:tr>
    </w:tbl>
    <w:p w:rsidR="00C46D9D" w:rsidRPr="00C46D9D" w:rsidRDefault="00C46D9D" w:rsidP="00C46D9D">
      <w:pPr>
        <w:tabs>
          <w:tab w:val="left" w:pos="3850"/>
        </w:tabs>
        <w:spacing w:after="0" w:line="240" w:lineRule="auto"/>
        <w:jc w:val="both"/>
        <w:rPr>
          <w:rFonts w:cstheme="minorHAnsi"/>
        </w:rPr>
      </w:pPr>
    </w:p>
    <w:p w:rsidR="00C46D9D" w:rsidRPr="00C46D9D" w:rsidRDefault="00C46D9D" w:rsidP="00C46D9D">
      <w:pPr>
        <w:tabs>
          <w:tab w:val="left" w:pos="3850"/>
        </w:tabs>
        <w:spacing w:after="0" w:line="240" w:lineRule="auto"/>
        <w:jc w:val="both"/>
        <w:rPr>
          <w:rFonts w:cstheme="minorHAnsi"/>
        </w:rPr>
      </w:pPr>
      <w:r w:rsidRPr="00C46D9D">
        <w:rPr>
          <w:rFonts w:cstheme="minorHAnsi"/>
        </w:rPr>
        <w:t>Στην συνεδρίαση παραβρέθηκαν :  ο κ. Ανδρέας Ζαχαρόπουλος, Αντ. Δ/νσης Οικονομικών Υπηρεσιών &amp; Ανάπτυξης, ο κ.  Μανανάς Ιωάννης, Αντ. Γραβιάς, ο κ. Κακκανάς Παναγιώτης , Αν. Προϊστάμενος Διεύθυνσης Μελετών, Λειτουργίας και Συντήρησης Υποδομών, ο κ. Νικολάου Πάσχος, Αν. Προϊστάμενος Αυτοτελούς Τμήματος Πολιτικής Προστασίας,  ο κ. Παπαπολίτης ,πρόεδρος Κοινότητας Πεντεορίων.</w:t>
      </w:r>
    </w:p>
    <w:p w:rsidR="00C46D9D" w:rsidRPr="00C46D9D" w:rsidRDefault="00C46D9D" w:rsidP="00C46D9D">
      <w:pPr>
        <w:tabs>
          <w:tab w:val="left" w:pos="3850"/>
        </w:tabs>
        <w:spacing w:after="0" w:line="240" w:lineRule="auto"/>
        <w:jc w:val="both"/>
        <w:rPr>
          <w:rFonts w:cstheme="minorHAnsi"/>
        </w:rPr>
      </w:pPr>
    </w:p>
    <w:p w:rsidR="00C46D9D" w:rsidRPr="00C46D9D" w:rsidRDefault="00C46D9D" w:rsidP="00C46D9D">
      <w:pPr>
        <w:tabs>
          <w:tab w:val="left" w:pos="3850"/>
        </w:tabs>
        <w:spacing w:after="0" w:line="240" w:lineRule="auto"/>
        <w:jc w:val="both"/>
        <w:rPr>
          <w:rFonts w:cstheme="minorHAnsi"/>
        </w:rPr>
      </w:pPr>
      <w:r w:rsidRPr="00C46D9D">
        <w:rPr>
          <w:rFonts w:cstheme="minorHAnsi"/>
        </w:rPr>
        <w:t>Παραβρέθηκε και η κ. Ευσταθία Βελαώρα, υπάλληλος του Δήμου Δελφών για την τήρηση των πρακτικών.</w:t>
      </w:r>
    </w:p>
    <w:p w:rsidR="00C46D9D" w:rsidRPr="00C46D9D" w:rsidRDefault="00C46D9D" w:rsidP="00C46D9D">
      <w:pPr>
        <w:tabs>
          <w:tab w:val="left" w:pos="3850"/>
        </w:tabs>
        <w:spacing w:after="0" w:line="240" w:lineRule="auto"/>
        <w:jc w:val="both"/>
        <w:rPr>
          <w:rFonts w:cstheme="minorHAnsi"/>
        </w:rPr>
      </w:pPr>
    </w:p>
    <w:p w:rsidR="00C46D9D" w:rsidRPr="00C46D9D" w:rsidRDefault="00C46D9D" w:rsidP="00C46D9D">
      <w:pPr>
        <w:tabs>
          <w:tab w:val="left" w:pos="3850"/>
        </w:tabs>
        <w:spacing w:after="0" w:line="240" w:lineRule="auto"/>
        <w:jc w:val="both"/>
        <w:rPr>
          <w:rFonts w:cstheme="minorHAnsi"/>
          <w:b/>
        </w:rPr>
      </w:pPr>
      <w:r w:rsidRPr="00C46D9D">
        <w:rPr>
          <w:rFonts w:cstheme="minorHAnsi"/>
          <w:b/>
        </w:rPr>
        <w:t>ΗΜΕΡΗΣΙΑ  ΔΙΑΤΑΞΗ</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Διαγραφές οφειλών. </w:t>
      </w:r>
    </w:p>
    <w:p w:rsidR="00C46D9D" w:rsidRPr="00C46D9D" w:rsidRDefault="00C46D9D" w:rsidP="00C46D9D">
      <w:pPr>
        <w:spacing w:after="0" w:line="240" w:lineRule="auto"/>
        <w:contextualSpacing/>
        <w:jc w:val="both"/>
        <w:rPr>
          <w:rFonts w:cstheme="minorHAnsi"/>
        </w:rPr>
      </w:pPr>
      <w:r w:rsidRPr="00C46D9D">
        <w:rPr>
          <w:rFonts w:cstheme="minorHAnsi"/>
        </w:rPr>
        <w:t>(Εισηγήτρια: κα. Μαρία - Τερέζα Γιαννάκη, Αν. Προϊσταμένη Δ/νσης Οικονομικών Υπηρεσιών και Ανάπτυξης).</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Επιστροφή αχρεωστήτως καταβληθέντων. </w:t>
      </w:r>
    </w:p>
    <w:p w:rsidR="00C46D9D" w:rsidRPr="00C46D9D" w:rsidRDefault="00C46D9D" w:rsidP="00C46D9D">
      <w:pPr>
        <w:spacing w:after="0" w:line="240" w:lineRule="auto"/>
        <w:contextualSpacing/>
        <w:jc w:val="both"/>
        <w:rPr>
          <w:rFonts w:cstheme="minorHAnsi"/>
        </w:rPr>
      </w:pPr>
      <w:r w:rsidRPr="00C46D9D">
        <w:rPr>
          <w:rFonts w:cstheme="minorHAnsi"/>
        </w:rPr>
        <w:t>(Εισηγήτρια: κα. Μαρία - Τερέζα Γιαννάκη, Αν. Προϊσταμένη Δ/νσης Οικονομικών Υπηρεσιών και Ανάπτυξης).</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Κυκλοφοριακές ρυθμίσεις στην Δημοτική Κοινότητα Άμφισσας στα πλαίσια των αποκριάτικων εκδηλώσεων 2026.</w:t>
      </w:r>
    </w:p>
    <w:p w:rsidR="00C46D9D" w:rsidRPr="00C46D9D" w:rsidRDefault="00C46D9D" w:rsidP="00C46D9D">
      <w:pPr>
        <w:spacing w:after="0" w:line="240" w:lineRule="auto"/>
        <w:contextualSpacing/>
        <w:jc w:val="both"/>
        <w:rPr>
          <w:rFonts w:cstheme="minorHAnsi"/>
        </w:rPr>
      </w:pPr>
      <w:r w:rsidRPr="00C46D9D">
        <w:rPr>
          <w:rFonts w:cstheme="minorHAnsi"/>
        </w:rPr>
        <w:t xml:space="preserve">(Εισηγητής: κ. Νικόλαος Λουπάκος, Αντιδήμαρχος Δημοτικής Ενότητας Άμφισσας) </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Κυκλοφοριακές ρυθμίσεις στην Δημοτική Κοινότητα Δελφών στα πλαίσια των αποκριάτικων εκδηλώσεων 2026.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Αστερινός Δημητρίου, Αντιδήμαρχος Δημοτικής Ενότητας Δελφών)</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Κυκλοφοριακές ρυθμίσεις στην Δημοτική Κοινότητα Κίρρας στα πλαίσια των αποκριάτικων εκδηλώσεων 2026.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Νικόλαος Γιογάκης, Αντιδήμαρχος Δημοτικής Ενότητας Ιτέας)</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Κυκλοφοριακές ρυθμίσεις στην Δημοτική Κοινότητα Πολυδρόσου στα πλαίσια των αποκριάτικων εκδηλώσεων 2026.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Αθανάσιος Αδαμάκος, Αντιδήμαρχος Δημοτικής Ενότητας Παρνασσού)</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Γνωμοδότηση επί της Μελέτης Περιβαλλοντικών Επιπτώσεων (ΜΠΕ) για την αδειοδότηση συνοδών υποδομών εντός χερσαίας έκτασης (συμπεριλαμβανομένης της ζώνης παραλίας), εντός της ζώνης αιγιαλού και εντός θαλάσσιας έκτασης στη θέση «ΑΝΕΜΟΚΑΜΠΙ», Δ.Ε. ΓΑΛΑΞΙΔΙΟΥ, ΔΗΜΟΥ ΔΕΛΦΩΝ, Π.Ε. ΦΩΚΙΔΑΣ, για την εξυπηρέτηση υφιστάμενης πλωτής μονάδας εκτροφής θαλάσσιων μεσογειακών ιχθύων που λειτουργεί στη θέση «ΟΡΜΟΣ ΑΝΕΜΟΚΑΜΠΙ», Δ.Ε. ΓΑΛΑΞΙΔΙΟΥ, ΔΗΜΟΥ ΔΕΛΦΩΝ, Π.Ε. ΦΩΚΙΔΑΣ.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Ιωάννης Βαρβάτος, Αντιδήμαρχος Δημοτικής Ενότητας Γαλαξιδίου)</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Γνωμοδότηση επί της Μελέτη Περιβαλλοντικών Επιπτώσεων (ΜΠΕ) επτά μοναδιαίων αιολικών σταθμών παραγωγής ηλεκτρικής ενέργειας (ΑΣΠΗΕ) συνολικής ισχύος 42 MW και των συνοδών έργων, στην Δ.Ε. Γαλαξιδίου του Δήμου Δελφών, της Π.Ε. Φωκίδας, της Π. Στερεάς Ελλάδος. [Φορέας του έργου: LIMORBARZILAY G ENERGY M.I.K.E.]</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Ιωάννης Βαρβάτος, Αντιδήμαρχος Δημοτικής Ενότητας Γαλαξιδίου)</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Ορισμός επιτροπής χαρακτηρισμού και παραλαβής φυσικού εδάφους, του έργου: ‘ΕΠΙΣΚΕΥΗ ΤΟΙΧΙΟΥ ΕΠΙ ΤΗΣ ΟΔΟΥ ΚΑΡΑΓΙΑΝΝΗ ΣΤΗ Δ.Κ. ΑΜΦΙΣΣΑΣ’, A.M. 13/2025.</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Παναγιώτης Κακκανάς, Αν. Προϊστάμενος Διεύθυνσης Μελετών, Λειτουργίας και Συντήρησης Υποδομών)</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Έγκριση Πρωτοκόλλου Παραλαβής του έργου «ΕΡΓΟ ΑΝΑΒΑΘΜΙΣΗΣ ΤΗΣ ΕΓΚΑΤΑΣΤΑΣΗΣ ΕΠΕΞΕΡΓΑΣΙΑΣ ΛΥΜΑΤΩΝ (Ε.Ε.Λ.) ΑΜΦΙΣΣΑΣ ΣΤΟ ΔΗΜΟ ΔΕΛΦΩΝ».</w:t>
      </w:r>
    </w:p>
    <w:p w:rsidR="00C46D9D" w:rsidRPr="00C46D9D" w:rsidRDefault="00C46D9D" w:rsidP="00C46D9D">
      <w:pPr>
        <w:spacing w:after="0" w:line="240" w:lineRule="auto"/>
        <w:contextualSpacing/>
        <w:jc w:val="both"/>
        <w:rPr>
          <w:rFonts w:cstheme="minorHAnsi"/>
        </w:rPr>
      </w:pPr>
      <w:r w:rsidRPr="00C46D9D">
        <w:rPr>
          <w:rFonts w:cstheme="minorHAnsi"/>
        </w:rPr>
        <w:t xml:space="preserve">(Εισηγητής: κ. Ιωάννης Κουμπογιάννος, Αν. Προϊστάμενος Διεύθυνσης Τεχνικών Υπηρεσιών) </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Έγκριση 2</w:t>
      </w:r>
      <w:r w:rsidRPr="00C46D9D">
        <w:rPr>
          <w:rFonts w:cstheme="minorHAnsi"/>
          <w:b/>
          <w:vertAlign w:val="superscript"/>
        </w:rPr>
        <w:t>ου</w:t>
      </w:r>
      <w:r w:rsidRPr="00C46D9D">
        <w:rPr>
          <w:rFonts w:cstheme="minorHAnsi"/>
          <w:b/>
        </w:rPr>
        <w:t xml:space="preserve"> πρακτικού της επιτροπής διαγωνισμού και αξιολόγησης προσφορών της σύμβασης με τίτλο: ΠΡΟΜΗΘΕΙΑ ΖΩΟΤΡΟΦΩΝ ΓΙΑ ΤΑ ΑΔΕΣΠΟΤΑ ΖΩΑ ΣΥΝΤΡΟΦΙΑΣ ΤΟΥ ΔΗΜΟΥ. -Ανάδειξη προσωρινού αναδόχου. </w:t>
      </w:r>
    </w:p>
    <w:p w:rsidR="00C46D9D" w:rsidRPr="00C46D9D" w:rsidRDefault="00C46D9D" w:rsidP="00C46D9D">
      <w:pPr>
        <w:spacing w:after="0" w:line="240" w:lineRule="auto"/>
        <w:contextualSpacing/>
        <w:jc w:val="both"/>
        <w:rPr>
          <w:rFonts w:cstheme="minorHAnsi"/>
        </w:rPr>
      </w:pPr>
      <w:r w:rsidRPr="00C46D9D">
        <w:rPr>
          <w:rFonts w:cstheme="minorHAnsi"/>
        </w:rPr>
        <w:t xml:space="preserve">(Εισηγητής: κ. Δημήτριος Ανδρώνος, Αν. Προϊστάμενος Τμήματος Προμηθειών και Αποθήκης) </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Σύνταξη Έκθεσης Πεπραγμένων  Δημοτικής  Επιτροπής Δήμου Δελφών έτους 2025.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Χαρίλαος Αγαπητός, Πρόεδρος Δημοτικής Επιτροπής).</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Κατάρτιση ετήσιου μνημονίου συνεργασίας- μητρώου ιδιοκτητών (εταιρειών, φυσικών προσώπων) οχημάτων και μηχανημάτων έργου για την αντιμετώπιση εκτάκτων περιστατικών Πολιτικής Προστασίας (εκχιονισμοί- καταπτώσεις-κατολισθήσεις- πλημμυρικά φαινόμενα- σεισμοί και πυρκαγιές) έτους 2026.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Νικόλαος Λουπάκος, Αντιδήμαρχος Αυτοτελούς Τμήματος Πολιτικής Προστασίας)</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Κατάρτιση ετήσιου μνημονίου συνεργασίας- μητρώου ιδιοκτητών (εταιρειών, φυσικών προσώπων) οχημάτων (Λεωφορεία, Αγοραία Επιβατικά Αυτοκίνητα – ΤΑΞΙ) στο πλαίσιο εφαρμογής του μέτρου της οργανωμένης προληπτικής απομάκρυνσης πολιτών για λόγους Πολιτικής Προστασίας από εξελισσόμενη ή επικείμενη καταστροφή έτους 2026.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Νικόλαος Λουπάκος, Αντιδήμαρχος Αυτοτελούς Τμήματος Πολιτικής Προστασίας)</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lastRenderedPageBreak/>
        <w:t>Λήψη Απόφασης για την Έγκριση της υπ’ αριθ. 1315/23-01-2026 (ΑΔΑ: 9Ε23Ω9Θ-ΝΛΩ) Απόφασης Αντιδημάρχου Δελφών, «Κατεπείγουσα ανάθεση της προμήθειας και τοποθέτησης υλικών για την  αποκατάσταση σχολικού κτιρίου Γυμνασίου Ιτέας, κατ’ εφαρμογή των διατάξεων των άρθρων 58 και 59 του Ν.3852/2010, του άρθρου 158 παρ. 7 του Ν.3463/2006 και του άρθρου 32 παρ. 2 περ. γ΄ του Ν.4412/2016», έγκριση κατεπείγοντος, διαδικασίας διαπραγμάτευσης χωρίς προηγούμενη δημοσίευση,</w:t>
      </w:r>
      <w:r w:rsidRPr="00C46D9D">
        <w:rPr>
          <w:rFonts w:cstheme="minorHAnsi"/>
          <w:b/>
          <w:bCs/>
        </w:rPr>
        <w:t xml:space="preserve"> σχετικής δαπάνης</w:t>
      </w:r>
      <w:r w:rsidRPr="00C46D9D">
        <w:rPr>
          <w:rFonts w:cstheme="minorHAnsi"/>
          <w:b/>
        </w:rPr>
        <w:t xml:space="preserve"> και δέσμευση </w:t>
      </w:r>
      <w:r w:rsidRPr="00C46D9D">
        <w:rPr>
          <w:rFonts w:cstheme="minorHAnsi"/>
          <w:b/>
          <w:bCs/>
        </w:rPr>
        <w:t xml:space="preserve">εγγραφής της απαιτούμενης πίστωσης στον προϋπολογισμό του Δήμου Δελφών.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Χαρίλαος Αγαπητός, Πρόεδρος Δημοτικής Επιτροπής).</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Λήψη απόφασης για την σύναψη Προγραμματικής Σύμβασης μεταξύ, του Δημοτικού Λιμενικού Ταμείου Γαλαξιδίου και Δήμου Δελφών για την υλοποίηση της δράσης: «Σχεδιασμός, δημιουργία και ανάπτυξη υπηρεσιών στήριξης του ολοκληρωμένου προγράμματος διαχείρισης, λειτουργίας και ανάπτυξης της Ζώνης Λιμένα και των λιμενικών υποδομών της περιοχής Γαλαξιδίου, αρμοδιότητας του Δημοτικού Λιμενικού Ταμείου Γαλαξιδίου, στα διοικητικά όρια του Δήμου Δελφών», έγκριση σχεδίου Προγραμματικής Σύμβασης, ορισμός μελών στην Κοινή Επιτροπή Παρακολούθησης και εξουσιοδότηση για την υπογραφή της.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Ιωάννης Βαρβάτος, Αντιδήμαρχος Δημοτικής Ενότητας Γαλαξιδίου)</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Έγκριση κίνησης υπηρεσιακού αυτοκινήτου του Δήμου Δελφών εκτός των διοικητικών ορίων. </w:t>
      </w:r>
    </w:p>
    <w:p w:rsidR="00C46D9D" w:rsidRPr="00C46D9D" w:rsidRDefault="00C46D9D" w:rsidP="00C46D9D">
      <w:pPr>
        <w:spacing w:after="0" w:line="240" w:lineRule="auto"/>
        <w:contextualSpacing/>
        <w:jc w:val="both"/>
        <w:rPr>
          <w:rFonts w:cstheme="minorHAnsi"/>
        </w:rPr>
      </w:pPr>
      <w:r w:rsidRPr="00C46D9D">
        <w:rPr>
          <w:rFonts w:cstheme="minorHAnsi"/>
        </w:rPr>
        <w:t xml:space="preserve">(Εισηγητής: κ. Αλέξανδρος Αγγελακόπουλος, Αν. Προϊστάμενος Τμήματος Διαχείρισης και Συντήρησης Οχημάτων και Εξοπλισμού) </w:t>
      </w:r>
    </w:p>
    <w:p w:rsidR="00C46D9D" w:rsidRPr="00C46D9D" w:rsidRDefault="00C46D9D" w:rsidP="00E9504B">
      <w:pPr>
        <w:numPr>
          <w:ilvl w:val="0"/>
          <w:numId w:val="7"/>
        </w:numPr>
        <w:spacing w:after="0" w:line="240" w:lineRule="auto"/>
        <w:ind w:left="0"/>
        <w:contextualSpacing/>
        <w:jc w:val="both"/>
        <w:rPr>
          <w:rFonts w:cstheme="minorHAnsi"/>
          <w:b/>
        </w:rPr>
      </w:pPr>
      <w:r w:rsidRPr="00C46D9D">
        <w:rPr>
          <w:rFonts w:cstheme="minorHAnsi"/>
          <w:b/>
        </w:rPr>
        <w:t xml:space="preserve">Ορισμοί δικηγόρων – συμβολαιογράφων - αποδοχή γνωμοδοτήσεων - λοιπά νομικά θέματα. </w:t>
      </w:r>
    </w:p>
    <w:p w:rsidR="00C46D9D" w:rsidRPr="00C46D9D" w:rsidRDefault="00C46D9D" w:rsidP="00C46D9D">
      <w:pPr>
        <w:spacing w:after="0" w:line="240" w:lineRule="auto"/>
        <w:contextualSpacing/>
        <w:jc w:val="both"/>
        <w:rPr>
          <w:rFonts w:cstheme="minorHAnsi"/>
        </w:rPr>
      </w:pPr>
      <w:r w:rsidRPr="00C46D9D">
        <w:rPr>
          <w:rFonts w:cstheme="minorHAnsi"/>
        </w:rPr>
        <w:t>(Εισηγητής: κ. Σπυρίδων Κολοβατιανός, Δικηγόρος, Αν. Προϊστάμενος Αυτοτελούς Τμήματος Νομικής Υποστήριξης)</w:t>
      </w:r>
    </w:p>
    <w:p w:rsidR="00C46D9D" w:rsidRPr="00C46D9D" w:rsidRDefault="00C46D9D" w:rsidP="00C46D9D">
      <w:pPr>
        <w:tabs>
          <w:tab w:val="left" w:pos="3850"/>
        </w:tabs>
        <w:spacing w:after="0" w:line="240" w:lineRule="auto"/>
        <w:jc w:val="both"/>
        <w:rPr>
          <w:rFonts w:cstheme="minorHAnsi"/>
        </w:rPr>
      </w:pPr>
      <w:r w:rsidRPr="00C46D9D">
        <w:rPr>
          <w:rFonts w:cstheme="minorHAnsi"/>
        </w:rPr>
        <w:t>…………………………………………………………………</w:t>
      </w:r>
    </w:p>
    <w:p w:rsidR="00C46D9D" w:rsidRPr="00C46D9D" w:rsidRDefault="00C46D9D" w:rsidP="00C46D9D">
      <w:pPr>
        <w:spacing w:after="0" w:line="240" w:lineRule="auto"/>
        <w:jc w:val="both"/>
        <w:rPr>
          <w:rFonts w:cstheme="minorHAnsi"/>
        </w:rPr>
      </w:pPr>
      <w:r w:rsidRPr="00C46D9D">
        <w:rPr>
          <w:rFonts w:cstheme="minorHAnsi"/>
        </w:rPr>
        <w:t>Πριν από την έναρξη της συζήτησης των θεμάτων της ημερήσιας διάταξης, τέθηκαν υπόψη της Δημοτικής Επιτροπής προτάσεις για την εισαγωγή θεμάτων εκτός ημερήσιας διάταξης ως κατεπειγόντων, σύμφωνα με τις διατάξεις του άρθρου 75 του ν. 3852/2010.</w:t>
      </w:r>
    </w:p>
    <w:p w:rsidR="00C46D9D" w:rsidRPr="00C46D9D" w:rsidRDefault="00C46D9D" w:rsidP="00C46D9D">
      <w:pPr>
        <w:spacing w:after="0" w:line="240" w:lineRule="auto"/>
        <w:jc w:val="both"/>
        <w:rPr>
          <w:rFonts w:cstheme="minorHAnsi"/>
          <w:b/>
          <w:bCs/>
        </w:rPr>
      </w:pPr>
    </w:p>
    <w:p w:rsidR="00C46D9D" w:rsidRPr="00C46D9D" w:rsidRDefault="00C46D9D" w:rsidP="00C46D9D">
      <w:pPr>
        <w:spacing w:after="0" w:line="240" w:lineRule="auto"/>
        <w:jc w:val="both"/>
        <w:rPr>
          <w:rFonts w:cstheme="minorHAnsi"/>
          <w:b/>
          <w:bCs/>
          <w:u w:val="single"/>
        </w:rPr>
      </w:pPr>
      <w:r w:rsidRPr="00C46D9D">
        <w:rPr>
          <w:rFonts w:cstheme="minorHAnsi"/>
          <w:b/>
          <w:bCs/>
          <w:u w:val="single"/>
        </w:rPr>
        <w:t>1ο Εκτός Ημερησίας Διάταξης Θέμα</w:t>
      </w:r>
    </w:p>
    <w:p w:rsidR="00C46D9D" w:rsidRPr="00C46D9D" w:rsidRDefault="00C46D9D" w:rsidP="00C46D9D">
      <w:pPr>
        <w:spacing w:after="0" w:line="240" w:lineRule="auto"/>
        <w:jc w:val="both"/>
        <w:rPr>
          <w:rFonts w:cstheme="minorHAnsi"/>
        </w:rPr>
      </w:pPr>
      <w:r w:rsidRPr="00C46D9D">
        <w:rPr>
          <w:rFonts w:cstheme="minorHAnsi"/>
          <w:b/>
          <w:bCs/>
        </w:rPr>
        <w:t>«Ορισμός νομικού συμβούλου για παράσταση του Δήμου σε δίκη»</w:t>
      </w:r>
    </w:p>
    <w:p w:rsidR="00C46D9D" w:rsidRPr="00C46D9D" w:rsidRDefault="00C46D9D" w:rsidP="00C46D9D">
      <w:pPr>
        <w:spacing w:after="0" w:line="240" w:lineRule="auto"/>
        <w:jc w:val="both"/>
        <w:rPr>
          <w:rFonts w:cstheme="minorHAnsi"/>
        </w:rPr>
      </w:pPr>
    </w:p>
    <w:p w:rsidR="00C46D9D" w:rsidRPr="00C46D9D" w:rsidRDefault="00C46D9D" w:rsidP="00C46D9D">
      <w:pPr>
        <w:spacing w:after="0" w:line="240" w:lineRule="auto"/>
        <w:jc w:val="both"/>
        <w:rPr>
          <w:rFonts w:cstheme="minorHAnsi"/>
        </w:rPr>
      </w:pPr>
      <w:r w:rsidRPr="00C46D9D">
        <w:rPr>
          <w:rFonts w:cstheme="minorHAnsi"/>
        </w:rPr>
        <w:t>Πριν από την έναρξη της συζήτησης των θεμάτων της ημερήσιας διάταξης, τα μέλη της Δημοτικής Επιτροπής κ. Λύτρας Μαρίνος και κ. Σμαράγδης Παντελεήμων, που αποτελούν το ένα τρίτο (1/3) του συνολικού αριθμού των μελών της Επιτροπής, ζήτησαν την εισαγωγή του ανωτέρω θέματος προς συζήτηση εκτός ημερήσιας διάταξης ως κατεπείγοντος, σύμφωνα με τις διατάξεις του άρθρου 75 του ν. 3852/2010.</w:t>
      </w:r>
    </w:p>
    <w:p w:rsidR="00C46D9D" w:rsidRPr="00C46D9D" w:rsidRDefault="00C46D9D" w:rsidP="00C46D9D">
      <w:pPr>
        <w:spacing w:after="0" w:line="240" w:lineRule="auto"/>
        <w:jc w:val="both"/>
        <w:rPr>
          <w:rFonts w:cstheme="minorHAnsi"/>
        </w:rPr>
      </w:pPr>
      <w:r w:rsidRPr="00C46D9D">
        <w:rPr>
          <w:rFonts w:cstheme="minorHAnsi"/>
        </w:rPr>
        <w:t xml:space="preserve">Ο Πρόεδρος ενημέρωσε τη Δημοτική Επιτροπή ότι, κατόπιν αποστολής του θέματος στο Αυτοτελές Τμήμα Νομικής Υποστήριξης του Δήμου, για παροχή απόψεων, επισημάνθηκε ότι, προκειμένου να εισηγηθεί στο σώμα ώστε να δύναται νομίμως να παρασταθεί ο Δήμος, απαιτείται να είναι γνωστά ουσιώδη στοιχεία της υπόθεσης (ταυτότητα κατηγορουμένου, πράξεις για τις οποίες κατηγορείται, ύπαρξη και προσδιορισμός συγκεκριμένης ζημίας του Δήμου κ.λπ.), ενώ διευκρινίστηκε ότι η παράσταση ή μη παράσταση του Δήμου στην ποινική διαδικασία δεν επηρεάζει το δικαίωμα αναζήτησης αποζημίωσης ενώπιον των πολιτικών δικαστηρίων. </w:t>
      </w:r>
    </w:p>
    <w:p w:rsidR="00C46D9D" w:rsidRPr="00C46D9D" w:rsidRDefault="00C46D9D" w:rsidP="00C46D9D">
      <w:pPr>
        <w:spacing w:after="0" w:line="240" w:lineRule="auto"/>
        <w:jc w:val="both"/>
        <w:rPr>
          <w:rFonts w:cstheme="minorHAnsi"/>
        </w:rPr>
      </w:pPr>
      <w:r w:rsidRPr="00C46D9D">
        <w:rPr>
          <w:rFonts w:cstheme="minorHAnsi"/>
        </w:rPr>
        <w:t>Η Δημοτική Επιτροπή, αφού έλαβε υπόψη την πρόταση, προέβη σε ψηφοφορία επί του κατεπείγοντος χαρακτήρα του θέματος.</w:t>
      </w:r>
    </w:p>
    <w:p w:rsidR="00C46D9D" w:rsidRPr="00C46D9D" w:rsidRDefault="00C46D9D" w:rsidP="00C46D9D">
      <w:pPr>
        <w:spacing w:after="0" w:line="240" w:lineRule="auto"/>
        <w:jc w:val="both"/>
        <w:rPr>
          <w:rFonts w:cstheme="minorHAnsi"/>
        </w:rPr>
      </w:pPr>
      <w:r w:rsidRPr="00C46D9D">
        <w:rPr>
          <w:rFonts w:cstheme="minorHAnsi"/>
          <w:bCs/>
        </w:rPr>
        <w:t>Η Δημοτική Επιτροπή αποφασίζει</w:t>
      </w:r>
      <w:r w:rsidRPr="00C46D9D">
        <w:rPr>
          <w:rFonts w:cstheme="minorHAnsi"/>
          <w:b/>
          <w:bCs/>
        </w:rPr>
        <w:t xml:space="preserve"> </w:t>
      </w:r>
      <w:r w:rsidRPr="00C46D9D">
        <w:rPr>
          <w:rFonts w:cstheme="minorHAnsi"/>
          <w:bCs/>
        </w:rPr>
        <w:t>κατά πλειοψηφία</w:t>
      </w:r>
      <w:r w:rsidRPr="00C46D9D">
        <w:rPr>
          <w:rFonts w:cstheme="minorHAnsi"/>
        </w:rPr>
        <w:t xml:space="preserve"> την απόρριψη του κατεπείγοντος .</w:t>
      </w:r>
    </w:p>
    <w:p w:rsidR="00C46D9D" w:rsidRPr="00C46D9D" w:rsidRDefault="00C46D9D" w:rsidP="00C46D9D">
      <w:pPr>
        <w:spacing w:after="0" w:line="240" w:lineRule="auto"/>
        <w:jc w:val="both"/>
        <w:rPr>
          <w:rFonts w:cstheme="minorHAnsi"/>
        </w:rPr>
      </w:pPr>
    </w:p>
    <w:p w:rsidR="00C46D9D" w:rsidRPr="00C46D9D" w:rsidRDefault="00C46D9D" w:rsidP="00C46D9D">
      <w:pPr>
        <w:spacing w:after="0" w:line="240" w:lineRule="auto"/>
        <w:jc w:val="both"/>
        <w:rPr>
          <w:rFonts w:cstheme="minorHAnsi"/>
          <w:b/>
          <w:bCs/>
          <w:u w:val="single"/>
        </w:rPr>
      </w:pPr>
      <w:r w:rsidRPr="00C46D9D">
        <w:rPr>
          <w:rFonts w:cstheme="minorHAnsi"/>
          <w:b/>
          <w:bCs/>
          <w:u w:val="single"/>
        </w:rPr>
        <w:t>2ο Εκτός Ημερησίας Διάταξης Θέμα</w:t>
      </w:r>
    </w:p>
    <w:p w:rsidR="00C46D9D" w:rsidRPr="00C46D9D" w:rsidRDefault="00C46D9D" w:rsidP="00C46D9D">
      <w:pPr>
        <w:spacing w:after="0" w:line="240" w:lineRule="auto"/>
        <w:jc w:val="both"/>
        <w:rPr>
          <w:rFonts w:cstheme="minorHAnsi"/>
          <w:b/>
          <w:bCs/>
        </w:rPr>
      </w:pPr>
    </w:p>
    <w:p w:rsidR="00C46D9D" w:rsidRPr="00C46D9D" w:rsidRDefault="00C46D9D" w:rsidP="00C46D9D">
      <w:pPr>
        <w:spacing w:after="0" w:line="240" w:lineRule="auto"/>
        <w:jc w:val="both"/>
        <w:rPr>
          <w:rFonts w:cstheme="minorHAnsi"/>
          <w:b/>
          <w:bCs/>
        </w:rPr>
      </w:pPr>
      <w:r w:rsidRPr="00C46D9D">
        <w:rPr>
          <w:rFonts w:cstheme="minorHAnsi"/>
          <w:b/>
          <w:bCs/>
        </w:rPr>
        <w:t>«</w:t>
      </w:r>
      <w:r w:rsidRPr="00C46D9D">
        <w:rPr>
          <w:rFonts w:eastAsiaTheme="minorEastAsia" w:cstheme="minorHAnsi"/>
          <w:b/>
          <w:color w:val="000000" w:themeColor="text1"/>
          <w:spacing w:val="15"/>
          <w:lang w:eastAsia="el-GR"/>
        </w:rPr>
        <w:t>Έγκριση πρακτικών επαναληπτικής δημοπρασίας εκμίσθωσης σχολικών κυλικείων 1</w:t>
      </w:r>
      <w:r w:rsidRPr="00C46D9D">
        <w:rPr>
          <w:rFonts w:eastAsiaTheme="minorEastAsia" w:cstheme="minorHAnsi"/>
          <w:b/>
          <w:color w:val="000000" w:themeColor="text1"/>
          <w:spacing w:val="15"/>
          <w:vertAlign w:val="superscript"/>
          <w:lang w:eastAsia="el-GR"/>
        </w:rPr>
        <w:t>ου</w:t>
      </w:r>
      <w:r w:rsidRPr="00C46D9D">
        <w:rPr>
          <w:rFonts w:eastAsiaTheme="minorEastAsia" w:cstheme="minorHAnsi"/>
          <w:b/>
          <w:color w:val="000000" w:themeColor="text1"/>
          <w:spacing w:val="15"/>
          <w:lang w:eastAsia="el-GR"/>
        </w:rPr>
        <w:t xml:space="preserve"> , 2</w:t>
      </w:r>
      <w:r w:rsidRPr="00C46D9D">
        <w:rPr>
          <w:rFonts w:eastAsiaTheme="minorEastAsia" w:cstheme="minorHAnsi"/>
          <w:b/>
          <w:color w:val="000000" w:themeColor="text1"/>
          <w:spacing w:val="15"/>
          <w:vertAlign w:val="superscript"/>
          <w:lang w:eastAsia="el-GR"/>
        </w:rPr>
        <w:t xml:space="preserve">ου </w:t>
      </w:r>
      <w:r w:rsidRPr="00C46D9D">
        <w:rPr>
          <w:rFonts w:eastAsiaTheme="minorEastAsia" w:cstheme="minorHAnsi"/>
          <w:b/>
          <w:color w:val="000000" w:themeColor="text1"/>
          <w:spacing w:val="15"/>
          <w:lang w:eastAsia="el-GR"/>
        </w:rPr>
        <w:t>, 3</w:t>
      </w:r>
      <w:r w:rsidRPr="00C46D9D">
        <w:rPr>
          <w:rFonts w:eastAsiaTheme="minorEastAsia" w:cstheme="minorHAnsi"/>
          <w:b/>
          <w:color w:val="000000" w:themeColor="text1"/>
          <w:spacing w:val="15"/>
          <w:vertAlign w:val="superscript"/>
          <w:lang w:eastAsia="el-GR"/>
        </w:rPr>
        <w:t>ου</w:t>
      </w:r>
      <w:r w:rsidRPr="00C46D9D">
        <w:rPr>
          <w:rFonts w:eastAsiaTheme="minorEastAsia" w:cstheme="minorHAnsi"/>
          <w:b/>
          <w:color w:val="000000" w:themeColor="text1"/>
          <w:spacing w:val="15"/>
          <w:lang w:eastAsia="el-GR"/>
        </w:rPr>
        <w:t xml:space="preserve"> Δημοτικών Σχολείων Άμφισσας, Δημοτικού Σχολείου Δεσφίνας &amp; Π.ΕΠΑ.Λ. Άμφισσας του Δήμου Δελφών</w:t>
      </w:r>
      <w:r w:rsidRPr="00C46D9D">
        <w:rPr>
          <w:rFonts w:cstheme="minorHAnsi"/>
          <w:b/>
          <w:bCs/>
        </w:rPr>
        <w:t xml:space="preserve">». </w:t>
      </w:r>
    </w:p>
    <w:p w:rsidR="00C46D9D" w:rsidRPr="00C46D9D" w:rsidRDefault="00C46D9D" w:rsidP="00C46D9D">
      <w:pPr>
        <w:spacing w:after="0" w:line="240" w:lineRule="auto"/>
        <w:jc w:val="both"/>
        <w:rPr>
          <w:rFonts w:cstheme="minorHAnsi"/>
        </w:rPr>
      </w:pPr>
    </w:p>
    <w:p w:rsidR="00C46D9D" w:rsidRPr="00C46D9D" w:rsidRDefault="00C46D9D" w:rsidP="00C46D9D">
      <w:pPr>
        <w:spacing w:after="0" w:line="240" w:lineRule="auto"/>
        <w:jc w:val="both"/>
        <w:rPr>
          <w:rFonts w:cstheme="minorHAnsi"/>
        </w:rPr>
      </w:pPr>
      <w:r w:rsidRPr="00C46D9D">
        <w:rPr>
          <w:rFonts w:cstheme="minorHAnsi"/>
        </w:rPr>
        <w:t>Ο Πρόεδρος έθεσε υπόψη της Δημοτικής Επιτροπής την εισήγηση της Διεύθυνσης Οικονομικών Υπηρεσιών και πρότεινε την εισαγωγή του θέματος προς συζήτηση εκτός ημερήσιας διάταξης ως κατεπείγοντος.</w:t>
      </w:r>
    </w:p>
    <w:p w:rsidR="00C46D9D" w:rsidRPr="00C46D9D" w:rsidRDefault="00C46D9D" w:rsidP="00C46D9D">
      <w:pPr>
        <w:spacing w:after="0" w:line="240" w:lineRule="auto"/>
        <w:jc w:val="both"/>
        <w:rPr>
          <w:rFonts w:cstheme="minorHAnsi"/>
        </w:rPr>
      </w:pPr>
      <w:r w:rsidRPr="00C46D9D">
        <w:rPr>
          <w:rFonts w:cstheme="minorHAnsi"/>
          <w:bCs/>
        </w:rPr>
        <w:lastRenderedPageBreak/>
        <w:t>Αιτιολογώντας τον κατεπείγοντα χαρακτήρα</w:t>
      </w:r>
      <w:r w:rsidRPr="00C46D9D">
        <w:rPr>
          <w:rFonts w:cstheme="minorHAnsi"/>
        </w:rPr>
        <w:t>, ανέφερε ότι πρόκειται για έγκριση πρακτικών επαναληπτικής δημοπρασίας εκμίσθωσης σχολικών κυλικείων, η οποία αποτελεί συνέχεια προηγούμενης άγονης διαδικασίας και εντάσσεται σε αλληλουχία διοικητικών ενεργειών που πρέπει να ολοκληρωθούν εντός συγκεκριμένου χρονικού πλαισίου.</w:t>
      </w:r>
    </w:p>
    <w:p w:rsidR="00C46D9D" w:rsidRPr="00C46D9D" w:rsidRDefault="00C46D9D" w:rsidP="00C46D9D">
      <w:pPr>
        <w:spacing w:after="0" w:line="240" w:lineRule="auto"/>
        <w:jc w:val="both"/>
        <w:rPr>
          <w:rFonts w:cstheme="minorHAnsi"/>
        </w:rPr>
      </w:pPr>
      <w:r w:rsidRPr="00C46D9D">
        <w:rPr>
          <w:rFonts w:cstheme="minorHAnsi"/>
        </w:rPr>
        <w:t>Επισήμανε ότι η άμεση λήψη απόφασης είναι αναγκαία προκειμένου να ολοκληρωθεί εγκαίρως η σχετική διοικητική διαδικασία και να καταστεί δυνατή η έγκαιρη σύναψη των συμβάσεων μίσθωσης. Τυχόν αναβολή εξέτασης του θέματος σε επόμενη τακτική συνεδρίαση θα είχε ως συνέπεια την περαιτέρω καθυστέρηση ολοκλήρωσης της επαναληπτικής διαδικασίας, με κίνδυνο μη έγκαιρης εγκατάστασης μισθωτών στα σχολικά κυλικεία και δυσχέρεια στην εύρυθμη λειτουργία των σχολικών μονάδων.</w:t>
      </w:r>
    </w:p>
    <w:p w:rsidR="00C46D9D" w:rsidRPr="00C46D9D" w:rsidRDefault="00C46D9D" w:rsidP="00C46D9D">
      <w:pPr>
        <w:spacing w:after="0" w:line="240" w:lineRule="auto"/>
        <w:jc w:val="both"/>
        <w:rPr>
          <w:rFonts w:cstheme="minorHAnsi"/>
        </w:rPr>
      </w:pPr>
      <w:r w:rsidRPr="00C46D9D">
        <w:rPr>
          <w:rFonts w:cstheme="minorHAnsi"/>
        </w:rPr>
        <w:t>Ακολούθως η Δημοτική Επιτροπή προέβη σε ψηφοφορία επί του κατεπείγοντος χαρακτήρα του θέματος.</w:t>
      </w:r>
    </w:p>
    <w:p w:rsidR="00C46D9D" w:rsidRPr="00C46D9D" w:rsidRDefault="00C46D9D" w:rsidP="00C46D9D">
      <w:pPr>
        <w:spacing w:after="0" w:line="240" w:lineRule="auto"/>
        <w:jc w:val="both"/>
        <w:rPr>
          <w:rFonts w:cstheme="minorHAnsi"/>
        </w:rPr>
      </w:pPr>
      <w:r w:rsidRPr="00C46D9D">
        <w:rPr>
          <w:rFonts w:cstheme="minorHAnsi"/>
          <w:bCs/>
        </w:rPr>
        <w:t>Η Δημοτική Επιτροπή αποφασίζει</w:t>
      </w:r>
      <w:r w:rsidRPr="00C46D9D">
        <w:rPr>
          <w:rFonts w:cstheme="minorHAnsi"/>
          <w:b/>
          <w:bCs/>
        </w:rPr>
        <w:t xml:space="preserve"> </w:t>
      </w:r>
      <w:r w:rsidRPr="00C46D9D">
        <w:rPr>
          <w:rFonts w:cstheme="minorHAnsi"/>
          <w:bCs/>
        </w:rPr>
        <w:t>ομόφωνα την έγκριση του κατεπείγοντος και την συζήτησή  του στην ημερήσια διάταξη.</w:t>
      </w:r>
    </w:p>
    <w:p w:rsidR="00C46D9D" w:rsidRPr="00C46D9D" w:rsidRDefault="00C46D9D" w:rsidP="00C46D9D">
      <w:pPr>
        <w:spacing w:after="0" w:line="240" w:lineRule="auto"/>
        <w:rPr>
          <w:rFonts w:cstheme="minorHAnsi"/>
        </w:rPr>
      </w:pPr>
    </w:p>
    <w:p w:rsidR="00C46D9D" w:rsidRPr="00C46D9D" w:rsidRDefault="00C46D9D" w:rsidP="00C46D9D">
      <w:pPr>
        <w:tabs>
          <w:tab w:val="left" w:pos="3850"/>
        </w:tabs>
        <w:spacing w:after="0"/>
        <w:jc w:val="both"/>
        <w:rPr>
          <w:rFonts w:ascii="Calibri" w:hAnsi="Calibri" w:cs="Calibri"/>
        </w:rPr>
      </w:pPr>
      <w:r w:rsidRPr="00C46D9D">
        <w:rPr>
          <w:rFonts w:ascii="Calibri" w:hAnsi="Calibri" w:cs="Calibri"/>
        </w:rPr>
        <w:t>---------------------------------------</w:t>
      </w:r>
    </w:p>
    <w:p w:rsidR="00C46D9D" w:rsidRPr="00C46D9D" w:rsidRDefault="00C46D9D" w:rsidP="00C46D9D">
      <w:pPr>
        <w:tabs>
          <w:tab w:val="left" w:pos="3850"/>
        </w:tabs>
        <w:spacing w:after="0" w:line="240" w:lineRule="auto"/>
        <w:contextualSpacing/>
        <w:jc w:val="both"/>
        <w:rPr>
          <w:rFonts w:cstheme="minorHAnsi"/>
        </w:rPr>
      </w:pPr>
      <w:r w:rsidRPr="00C46D9D">
        <w:rPr>
          <w:rFonts w:cstheme="minorHAnsi"/>
        </w:rPr>
        <w:t xml:space="preserve">                                                      </w:t>
      </w:r>
    </w:p>
    <w:p w:rsidR="00C46D9D" w:rsidRPr="00C46D9D" w:rsidRDefault="00C46D9D" w:rsidP="00C46D9D">
      <w:pPr>
        <w:tabs>
          <w:tab w:val="left" w:pos="3850"/>
        </w:tabs>
        <w:spacing w:after="0" w:line="240" w:lineRule="auto"/>
        <w:contextualSpacing/>
        <w:jc w:val="both"/>
        <w:rPr>
          <w:rFonts w:cstheme="minorHAnsi"/>
          <w:u w:val="single"/>
        </w:rPr>
      </w:pPr>
      <w:r w:rsidRPr="00C46D9D">
        <w:rPr>
          <w:rFonts w:cstheme="minorHAnsi"/>
          <w:u w:val="single"/>
        </w:rPr>
        <w:t>10</w:t>
      </w:r>
      <w:r w:rsidRPr="00C46D9D">
        <w:rPr>
          <w:rFonts w:cstheme="minorHAnsi"/>
          <w:u w:val="single"/>
          <w:vertAlign w:val="superscript"/>
        </w:rPr>
        <w:t>ο</w:t>
      </w:r>
      <w:r w:rsidRPr="00C46D9D">
        <w:rPr>
          <w:rFonts w:cstheme="minorHAnsi"/>
          <w:u w:val="single"/>
        </w:rPr>
        <w:t xml:space="preserve">  θέμα ημερήσιας διάταξης</w:t>
      </w:r>
    </w:p>
    <w:p w:rsidR="00C46D9D" w:rsidRPr="00C46D9D" w:rsidRDefault="00C46D9D" w:rsidP="00C46D9D">
      <w:pPr>
        <w:spacing w:after="0" w:line="240" w:lineRule="auto"/>
        <w:contextualSpacing/>
        <w:jc w:val="both"/>
        <w:rPr>
          <w:rFonts w:cstheme="minorHAnsi"/>
          <w:b/>
        </w:rPr>
      </w:pPr>
      <w:r w:rsidRPr="00C46D9D">
        <w:rPr>
          <w:rFonts w:cstheme="minorHAnsi"/>
          <w:b/>
        </w:rPr>
        <w:t>Έγκριση Πρωτοκόλλου Παραλαβής του έργου «ΕΡΓΟ ΑΝΑΒΑΘΜΙΣΗΣ ΤΗΣ ΕΓΚΑΤΑΣΤΑΣΗΣ ΕΠΕΞΕΡΓΑΣΙΑΣ ΛΥΜΑΤΩΝ (Ε.Ε.Λ.) ΑΜΦΙΣΣΑΣ ΣΤΟ ΔΗΜΟ ΔΕΛΦΩΝ».</w:t>
      </w:r>
    </w:p>
    <w:p w:rsidR="00C46D9D" w:rsidRPr="00C46D9D" w:rsidRDefault="00C46D9D" w:rsidP="00C46D9D">
      <w:pPr>
        <w:spacing w:after="0" w:line="240" w:lineRule="auto"/>
        <w:contextualSpacing/>
        <w:jc w:val="both"/>
        <w:rPr>
          <w:rFonts w:cstheme="minorHAnsi"/>
        </w:rPr>
      </w:pPr>
      <w:r w:rsidRPr="00C46D9D">
        <w:rPr>
          <w:rFonts w:cstheme="minorHAnsi"/>
        </w:rPr>
        <w:t xml:space="preserve">(Εισηγητής: κ. Ιωάννης Κουμπογιάννος, Αν. Προϊστάμενος Διεύθυνσης Τεχνικών Υπηρεσιών) </w:t>
      </w:r>
    </w:p>
    <w:p w:rsidR="00C46D9D" w:rsidRPr="00C46D9D" w:rsidRDefault="00C46D9D" w:rsidP="00C46D9D">
      <w:pPr>
        <w:tabs>
          <w:tab w:val="left" w:pos="3850"/>
        </w:tabs>
        <w:spacing w:after="0" w:line="240" w:lineRule="auto"/>
        <w:contextualSpacing/>
        <w:jc w:val="both"/>
        <w:rPr>
          <w:rFonts w:cstheme="minorHAnsi"/>
          <w:u w:val="single"/>
        </w:rPr>
      </w:pPr>
    </w:p>
    <w:p w:rsidR="00C46D9D" w:rsidRPr="00C46D9D" w:rsidRDefault="00C46D9D" w:rsidP="00C46D9D">
      <w:pPr>
        <w:jc w:val="both"/>
        <w:rPr>
          <w:rFonts w:cstheme="minorHAnsi"/>
        </w:rPr>
      </w:pPr>
      <w:r w:rsidRPr="00C46D9D">
        <w:rPr>
          <w:rFonts w:cstheme="minorHAnsi"/>
          <w:b/>
        </w:rPr>
        <w:t xml:space="preserve">       </w:t>
      </w:r>
      <w:r w:rsidRPr="00C46D9D">
        <w:rPr>
          <w:rFonts w:ascii="Calibri" w:hAnsi="Calibri" w:cs="Calibri"/>
        </w:rPr>
        <w:t xml:space="preserve">Για    το ανωτέρω  θέμα ο Πρόεδρος έθεσε υπόψη της Επιτροπής </w:t>
      </w:r>
      <w:r w:rsidRPr="00C46D9D">
        <w:rPr>
          <w:rFonts w:cstheme="minorHAnsi"/>
        </w:rPr>
        <w:t xml:space="preserve"> την εισήγηση του κ. Ιωάννη Κουμπογιάννου , Αν. Προϊστάμενου Διεύθυνσης Τεχνικών Υπηρεσιών , η οποία έχει ως  εξής: </w:t>
      </w:r>
    </w:p>
    <w:p w:rsidR="00C46D9D" w:rsidRPr="00C46D9D" w:rsidRDefault="00C46D9D" w:rsidP="00C46D9D">
      <w:pPr>
        <w:spacing w:line="300" w:lineRule="exact"/>
        <w:ind w:left="709" w:hanging="709"/>
        <w:rPr>
          <w:rFonts w:ascii="Calibri" w:hAnsi="Calibri" w:cs="Arial"/>
        </w:rPr>
      </w:pPr>
      <w:r w:rsidRPr="00C46D9D">
        <w:rPr>
          <w:rFonts w:ascii="Calibri" w:hAnsi="Calibri" w:cs="Arial"/>
          <w:b/>
        </w:rPr>
        <w:t xml:space="preserve">Έργο : </w:t>
      </w:r>
      <w:r w:rsidRPr="00C46D9D">
        <w:rPr>
          <w:rFonts w:ascii="Calibri" w:hAnsi="Calibri" w:cs="Arial"/>
          <w:b/>
        </w:rPr>
        <w:tab/>
      </w:r>
      <w:r w:rsidRPr="00C46D9D">
        <w:rPr>
          <w:rFonts w:ascii="Calibri" w:hAnsi="Calibri" w:cs="Arial"/>
        </w:rPr>
        <w:t>«</w:t>
      </w:r>
      <w:r w:rsidRPr="00C46D9D">
        <w:rPr>
          <w:rFonts w:ascii="Calibri" w:hAnsi="Calibri" w:cs="Tahoma"/>
        </w:rPr>
        <w:t>ΕΡΓΟ ΑΝΑΒΑΘΜΙΣΗΣ ΤΗΣ ΕΓΚΑΤΑΣΤΑΣΗΣ ΕΠΕΞΕΡΓΑΣΙΑΣ ΛΥΜΑΤΩΝ (Ε.Ε.Λ.) ΑΜΦΙΣΣΑΣ ΣΤΟ ΔΗΜΟ ΔΕΛΦΩΝ</w:t>
      </w:r>
      <w:r w:rsidRPr="00C46D9D">
        <w:rPr>
          <w:rFonts w:ascii="Calibri" w:hAnsi="Calibri" w:cs="Arial"/>
        </w:rPr>
        <w:t>»</w:t>
      </w:r>
    </w:p>
    <w:p w:rsidR="00C46D9D" w:rsidRPr="00C46D9D" w:rsidRDefault="00C46D9D" w:rsidP="00C46D9D">
      <w:pPr>
        <w:spacing w:line="300" w:lineRule="exact"/>
        <w:ind w:left="709" w:hanging="709"/>
        <w:rPr>
          <w:rFonts w:ascii="Calibri" w:hAnsi="Calibri" w:cs="Tahoma"/>
        </w:rPr>
      </w:pPr>
      <w:r w:rsidRPr="00C46D9D">
        <w:rPr>
          <w:rFonts w:ascii="Calibri" w:hAnsi="Calibri" w:cs="Arial"/>
          <w:b/>
        </w:rPr>
        <w:t xml:space="preserve">Προϋπολογισμός: </w:t>
      </w:r>
      <w:r w:rsidRPr="00C46D9D">
        <w:rPr>
          <w:rFonts w:ascii="Calibri" w:hAnsi="Calibri" w:cs="Tahoma"/>
        </w:rPr>
        <w:t>2.500.000,00 (ΠΡΟ ΦΠΑ)</w:t>
      </w:r>
    </w:p>
    <w:p w:rsidR="00C46D9D" w:rsidRPr="00C46D9D" w:rsidRDefault="00C46D9D" w:rsidP="00C46D9D">
      <w:pPr>
        <w:spacing w:line="300" w:lineRule="exact"/>
        <w:ind w:left="1134" w:hanging="1134"/>
        <w:rPr>
          <w:rFonts w:ascii="Calibri" w:hAnsi="Calibri" w:cs="Arial"/>
        </w:rPr>
      </w:pPr>
      <w:r w:rsidRPr="00C46D9D">
        <w:rPr>
          <w:rFonts w:ascii="Calibri" w:hAnsi="Calibri" w:cs="Arial"/>
          <w:b/>
        </w:rPr>
        <w:t xml:space="preserve">Ανάδοχος: </w:t>
      </w:r>
      <w:r w:rsidRPr="00C46D9D">
        <w:rPr>
          <w:rFonts w:ascii="Calibri" w:hAnsi="Calibri" w:cs="Arial"/>
          <w:b/>
        </w:rPr>
        <w:tab/>
      </w:r>
      <w:r w:rsidRPr="00C46D9D">
        <w:rPr>
          <w:rFonts w:ascii="Calibri" w:hAnsi="Calibri" w:cs="Arial"/>
        </w:rPr>
        <w:t>ΜΥΒΑ ΑΕ</w:t>
      </w:r>
    </w:p>
    <w:p w:rsidR="00C46D9D" w:rsidRPr="00C46D9D" w:rsidRDefault="00C46D9D" w:rsidP="00C46D9D">
      <w:pPr>
        <w:widowControl w:val="0"/>
        <w:spacing w:after="0" w:line="240" w:lineRule="auto"/>
        <w:ind w:firstLine="600"/>
        <w:rPr>
          <w:rFonts w:eastAsia="Times New Roman" w:cstheme="minorHAnsi"/>
          <w:b/>
          <w:spacing w:val="20"/>
          <w:u w:val="single"/>
        </w:rPr>
      </w:pPr>
      <w:r w:rsidRPr="00C46D9D">
        <w:rPr>
          <w:rFonts w:eastAsia="Times New Roman" w:cstheme="minorHAnsi"/>
          <w:b/>
          <w:color w:val="2D282A"/>
          <w:w w:val="110"/>
          <w:u w:val="single"/>
        </w:rPr>
        <w:t xml:space="preserve">ΠΡΩΤΟΚΟΛΛΟ </w:t>
      </w:r>
      <w:r w:rsidRPr="00C46D9D">
        <w:rPr>
          <w:rFonts w:eastAsia="Times New Roman" w:cstheme="minorHAnsi"/>
          <w:b/>
          <w:color w:val="2D282A"/>
          <w:spacing w:val="20"/>
          <w:w w:val="110"/>
          <w:u w:val="single"/>
        </w:rPr>
        <w:t xml:space="preserve">ΠΑΡΑΛΑΒΗΣ </w:t>
      </w:r>
    </w:p>
    <w:p w:rsidR="00C46D9D" w:rsidRPr="00C46D9D" w:rsidRDefault="00C46D9D" w:rsidP="00C46D9D">
      <w:pPr>
        <w:widowControl w:val="0"/>
        <w:tabs>
          <w:tab w:val="left" w:pos="4699"/>
        </w:tabs>
        <w:spacing w:after="0" w:line="240" w:lineRule="auto"/>
        <w:ind w:hanging="142"/>
        <w:jc w:val="both"/>
        <w:rPr>
          <w:rFonts w:eastAsia="Times New Roman" w:cstheme="minorHAnsi"/>
          <w:spacing w:val="20"/>
        </w:rPr>
      </w:pPr>
      <w:r w:rsidRPr="00C46D9D">
        <w:rPr>
          <w:rFonts w:eastAsia="Times New Roman" w:cstheme="minorHAnsi"/>
          <w:spacing w:val="20"/>
        </w:rPr>
        <w:t>Στην Άμφισσα σήμερα, ημέρα  ……….., …….., οι  υπογράφοντες:</w:t>
      </w:r>
    </w:p>
    <w:p w:rsidR="00C46D9D" w:rsidRPr="00C46D9D" w:rsidRDefault="00C46D9D" w:rsidP="00C46D9D">
      <w:pPr>
        <w:widowControl w:val="0"/>
        <w:tabs>
          <w:tab w:val="left" w:pos="4699"/>
        </w:tabs>
        <w:spacing w:after="0" w:line="240" w:lineRule="auto"/>
        <w:ind w:hanging="142"/>
        <w:jc w:val="both"/>
        <w:rPr>
          <w:rFonts w:eastAsia="Times New Roman" w:cstheme="minorHAnsi"/>
          <w:spacing w:val="20"/>
        </w:rPr>
      </w:pPr>
    </w:p>
    <w:p w:rsidR="00C46D9D" w:rsidRPr="00C46D9D" w:rsidRDefault="00C46D9D" w:rsidP="00C46D9D">
      <w:pPr>
        <w:widowControl w:val="0"/>
        <w:spacing w:after="0" w:line="240" w:lineRule="auto"/>
        <w:jc w:val="both"/>
        <w:rPr>
          <w:rFonts w:eastAsia="Times New Roman" w:cstheme="minorHAnsi"/>
          <w:spacing w:val="20"/>
        </w:rPr>
      </w:pPr>
      <w:r w:rsidRPr="00C46D9D">
        <w:rPr>
          <w:rFonts w:eastAsia="Times New Roman" w:cstheme="minorHAnsi"/>
          <w:spacing w:val="20"/>
        </w:rPr>
        <w:t>Τραχανάς Κων/νος Μηχανολόγος Μηχανικός ΤΕ ως Πρόεδρος</w:t>
      </w:r>
    </w:p>
    <w:p w:rsidR="00C46D9D" w:rsidRPr="00C46D9D" w:rsidRDefault="00C46D9D" w:rsidP="00C46D9D">
      <w:pPr>
        <w:widowControl w:val="0"/>
        <w:spacing w:after="0" w:line="240" w:lineRule="auto"/>
        <w:jc w:val="both"/>
        <w:rPr>
          <w:rFonts w:eastAsia="Times New Roman" w:cstheme="minorHAnsi"/>
          <w:spacing w:val="20"/>
        </w:rPr>
      </w:pPr>
      <w:r w:rsidRPr="00C46D9D">
        <w:rPr>
          <w:rFonts w:eastAsia="Times New Roman" w:cstheme="minorHAnsi"/>
          <w:spacing w:val="20"/>
        </w:rPr>
        <w:t>Τριανταφύλλου Ιωάννης Μηχανολόγος Μηχανικός ΤΕ ως μέλος</w:t>
      </w:r>
    </w:p>
    <w:p w:rsidR="00C46D9D" w:rsidRPr="00C46D9D" w:rsidRDefault="00C46D9D" w:rsidP="00C46D9D">
      <w:pPr>
        <w:widowControl w:val="0"/>
        <w:spacing w:after="0" w:line="240" w:lineRule="auto"/>
        <w:jc w:val="both"/>
        <w:rPr>
          <w:rFonts w:eastAsia="Times New Roman" w:cstheme="minorHAnsi"/>
          <w:spacing w:val="20"/>
        </w:rPr>
      </w:pPr>
      <w:r w:rsidRPr="00C46D9D">
        <w:rPr>
          <w:rFonts w:eastAsia="Times New Roman" w:cstheme="minorHAnsi"/>
          <w:spacing w:val="20"/>
        </w:rPr>
        <w:t>Καραγιώργος Κωνσταντίνος Πολιτικός Μηχανικός ΠΕ ως μέλος</w:t>
      </w:r>
    </w:p>
    <w:p w:rsidR="00C46D9D" w:rsidRPr="00C46D9D" w:rsidRDefault="00C46D9D" w:rsidP="00C46D9D">
      <w:pPr>
        <w:widowControl w:val="0"/>
        <w:spacing w:after="0" w:line="240" w:lineRule="auto"/>
        <w:jc w:val="both"/>
        <w:rPr>
          <w:rFonts w:eastAsia="Times New Roman" w:cstheme="minorHAnsi"/>
          <w:spacing w:val="20"/>
        </w:rPr>
      </w:pPr>
    </w:p>
    <w:p w:rsidR="00C46D9D" w:rsidRPr="00C46D9D" w:rsidRDefault="00C46D9D" w:rsidP="00C46D9D">
      <w:pPr>
        <w:widowControl w:val="0"/>
        <w:spacing w:after="0" w:line="240" w:lineRule="auto"/>
        <w:jc w:val="both"/>
        <w:rPr>
          <w:rFonts w:eastAsia="Times New Roman" w:cstheme="minorHAnsi"/>
          <w:spacing w:val="20"/>
        </w:rPr>
      </w:pPr>
      <w:r w:rsidRPr="00C46D9D">
        <w:rPr>
          <w:rFonts w:eastAsia="Times New Roman" w:cstheme="minorHAnsi"/>
          <w:spacing w:val="20"/>
        </w:rPr>
        <w:t>Μέλη της της επιτροπής παραλαβής  όπως ορίσθηκαν με την υπ’ αριθμ. απόφαση 239/2025 (ΑΔΑ: ΨΚΖΜΩ9Θ-ΡΨΚ)  της ΔΕ  Δήμου Δελφών</w:t>
      </w:r>
    </w:p>
    <w:p w:rsidR="00C46D9D" w:rsidRPr="00C46D9D" w:rsidRDefault="00C46D9D" w:rsidP="00C46D9D">
      <w:pPr>
        <w:widowControl w:val="0"/>
        <w:tabs>
          <w:tab w:val="left" w:pos="490"/>
        </w:tabs>
        <w:spacing w:after="0" w:line="240" w:lineRule="auto"/>
        <w:jc w:val="both"/>
        <w:rPr>
          <w:rFonts w:eastAsia="Times New Roman" w:cstheme="minorHAnsi"/>
          <w:spacing w:val="20"/>
        </w:rPr>
      </w:pPr>
      <w:r w:rsidRPr="00C46D9D">
        <w:rPr>
          <w:rFonts w:eastAsia="Times New Roman" w:cstheme="minorHAnsi"/>
          <w:spacing w:val="20"/>
        </w:rPr>
        <w:t>Έχοντας υπόψη</w:t>
      </w:r>
    </w:p>
    <w:p w:rsidR="00C46D9D" w:rsidRPr="00C46D9D" w:rsidRDefault="00C46D9D" w:rsidP="00C46D9D">
      <w:pPr>
        <w:widowControl w:val="0"/>
        <w:tabs>
          <w:tab w:val="left" w:pos="490"/>
        </w:tabs>
        <w:spacing w:after="0" w:line="240" w:lineRule="auto"/>
        <w:jc w:val="both"/>
        <w:rPr>
          <w:rFonts w:eastAsia="Times New Roman" w:cstheme="minorHAnsi"/>
          <w:spacing w:val="20"/>
        </w:rPr>
      </w:pPr>
    </w:p>
    <w:p w:rsidR="00C46D9D" w:rsidRPr="00C46D9D" w:rsidRDefault="00C46D9D" w:rsidP="00E9504B">
      <w:pPr>
        <w:widowControl w:val="0"/>
        <w:numPr>
          <w:ilvl w:val="0"/>
          <w:numId w:val="11"/>
        </w:numPr>
        <w:spacing w:after="0" w:line="240" w:lineRule="auto"/>
        <w:ind w:left="0" w:hanging="284"/>
        <w:jc w:val="both"/>
        <w:rPr>
          <w:rFonts w:eastAsia="Times New Roman" w:cstheme="minorHAnsi"/>
          <w:spacing w:val="20"/>
        </w:rPr>
      </w:pPr>
      <w:r w:rsidRPr="00C46D9D">
        <w:rPr>
          <w:rFonts w:eastAsia="Times New Roman" w:cstheme="minorHAnsi"/>
          <w:spacing w:val="20"/>
        </w:rPr>
        <w:t>Το άρθ. 172 του Ν. 4412/2016, όπως έχει τροποποιηθεί και ισχύει και αποτελεί το θεσμικό πλαίσιο υλοποίησης της σύμβασης κατασκευής του έργου.</w:t>
      </w:r>
    </w:p>
    <w:p w:rsidR="00C46D9D" w:rsidRPr="00C46D9D" w:rsidRDefault="00C46D9D" w:rsidP="00E9504B">
      <w:pPr>
        <w:widowControl w:val="0"/>
        <w:numPr>
          <w:ilvl w:val="0"/>
          <w:numId w:val="11"/>
        </w:numPr>
        <w:spacing w:after="0" w:line="240" w:lineRule="auto"/>
        <w:ind w:left="0" w:hanging="284"/>
        <w:jc w:val="both"/>
        <w:rPr>
          <w:rFonts w:eastAsia="Times New Roman" w:cstheme="minorHAnsi"/>
          <w:spacing w:val="20"/>
        </w:rPr>
      </w:pPr>
      <w:r w:rsidRPr="00C46D9D">
        <w:rPr>
          <w:rFonts w:eastAsia="Times New Roman" w:cstheme="minorHAnsi"/>
          <w:spacing w:val="20"/>
        </w:rPr>
        <w:t>Την Προγραμματική Σύμβαση μεταξύ της ΔΕΥΑ Δήμου Δελφών . (ως Κύριος του Έργου) και του Δήμου Δελφών (ως Φορέας Υλοποίησης) για την υλοποίηση της Πράξης με τίτλο «ΕΡΓΑ ΑΝΑΒΑΘΜΙΣΗΣ ΤΗΣ ΕΓΚΑΤΑΣΤΑΣΗΣ ΕΠΕΞΕΡΓΑΣΙΑΣ ΛΥΜΑΤΩΝ (Ε.Ε.Λ) ΑΜΦΙΣΣΑΣ ΣΤΟ ΔΗΜΟ ΔΕΛΦΩΝ (Κωδικός ΟΠΣ 5010157)</w:t>
      </w:r>
    </w:p>
    <w:p w:rsidR="00C46D9D" w:rsidRPr="00C46D9D" w:rsidRDefault="00C46D9D" w:rsidP="00E9504B">
      <w:pPr>
        <w:widowControl w:val="0"/>
        <w:numPr>
          <w:ilvl w:val="0"/>
          <w:numId w:val="11"/>
        </w:numPr>
        <w:spacing w:after="0" w:line="240" w:lineRule="auto"/>
        <w:ind w:left="0" w:hanging="284"/>
        <w:jc w:val="both"/>
        <w:rPr>
          <w:rFonts w:eastAsia="Times New Roman" w:cstheme="minorHAnsi"/>
          <w:spacing w:val="20"/>
        </w:rPr>
      </w:pPr>
      <w:r w:rsidRPr="00C46D9D">
        <w:rPr>
          <w:rFonts w:eastAsia="Times New Roman" w:cstheme="minorHAnsi"/>
          <w:spacing w:val="20"/>
        </w:rPr>
        <w:t>Την υπ’αριθμ. πρωτ. 10746/18-06-2020 εργολαβική σύμβαση.</w:t>
      </w:r>
    </w:p>
    <w:p w:rsidR="00C46D9D" w:rsidRPr="00C46D9D" w:rsidRDefault="00C46D9D" w:rsidP="00E9504B">
      <w:pPr>
        <w:widowControl w:val="0"/>
        <w:numPr>
          <w:ilvl w:val="0"/>
          <w:numId w:val="11"/>
        </w:numPr>
        <w:spacing w:after="0" w:line="240" w:lineRule="auto"/>
        <w:ind w:left="0" w:hanging="284"/>
        <w:jc w:val="both"/>
        <w:rPr>
          <w:rFonts w:eastAsia="Times New Roman" w:cstheme="minorHAnsi"/>
          <w:spacing w:val="20"/>
        </w:rPr>
      </w:pPr>
      <w:r w:rsidRPr="00C46D9D">
        <w:rPr>
          <w:rFonts w:eastAsia="Times New Roman" w:cstheme="minorHAnsi"/>
          <w:spacing w:val="20"/>
        </w:rPr>
        <w:t>Την με αρ. 443/2023  απόφαση του Δ.Σ. Δήμου Δελφών (ΑΔΑ:67ΕΩΩ9Θ-9Κ9) με την οποία εγκρίθηκε ο 2</w:t>
      </w:r>
      <w:r w:rsidRPr="00C46D9D">
        <w:rPr>
          <w:rFonts w:eastAsia="Times New Roman" w:cstheme="minorHAnsi"/>
          <w:spacing w:val="20"/>
          <w:vertAlign w:val="superscript"/>
        </w:rPr>
        <w:t>Ος</w:t>
      </w:r>
      <w:r w:rsidRPr="00C46D9D">
        <w:rPr>
          <w:rFonts w:eastAsia="Times New Roman" w:cstheme="minorHAnsi"/>
          <w:spacing w:val="20"/>
        </w:rPr>
        <w:t xml:space="preserve"> Ανακεφαλαιωτικός Πίνακας Εργασιών και η 1</w:t>
      </w:r>
      <w:r w:rsidRPr="00C46D9D">
        <w:rPr>
          <w:rFonts w:eastAsia="Times New Roman" w:cstheme="minorHAnsi"/>
          <w:spacing w:val="20"/>
          <w:vertAlign w:val="superscript"/>
        </w:rPr>
        <w:t>Η</w:t>
      </w:r>
      <w:r w:rsidRPr="00C46D9D">
        <w:rPr>
          <w:rFonts w:eastAsia="Times New Roman" w:cstheme="minorHAnsi"/>
          <w:spacing w:val="20"/>
        </w:rPr>
        <w:t xml:space="preserve"> Συμπληρωματική Σύμβαση Εργασιών του έργου.</w:t>
      </w:r>
    </w:p>
    <w:p w:rsidR="00C46D9D" w:rsidRPr="00C46D9D" w:rsidRDefault="00C46D9D" w:rsidP="00E9504B">
      <w:pPr>
        <w:widowControl w:val="0"/>
        <w:numPr>
          <w:ilvl w:val="0"/>
          <w:numId w:val="11"/>
        </w:numPr>
        <w:spacing w:after="0" w:line="240" w:lineRule="auto"/>
        <w:ind w:left="0" w:hanging="284"/>
        <w:jc w:val="both"/>
        <w:rPr>
          <w:rFonts w:eastAsia="Times New Roman" w:cstheme="minorHAnsi"/>
          <w:spacing w:val="20"/>
        </w:rPr>
      </w:pPr>
      <w:r w:rsidRPr="00C46D9D">
        <w:rPr>
          <w:rFonts w:eastAsia="Times New Roman" w:cstheme="minorHAnsi"/>
          <w:spacing w:val="20"/>
        </w:rPr>
        <w:t>Την από 08/01/2024 βεβαίωση περαίωσης με την οποία βεβαιώνεται ότι οι εργασίες του έργου περαιώθηκαν την 31.12.2023</w:t>
      </w:r>
    </w:p>
    <w:p w:rsidR="00C46D9D" w:rsidRPr="00C46D9D" w:rsidRDefault="00C46D9D" w:rsidP="00E9504B">
      <w:pPr>
        <w:widowControl w:val="0"/>
        <w:numPr>
          <w:ilvl w:val="0"/>
          <w:numId w:val="11"/>
        </w:numPr>
        <w:spacing w:after="0" w:line="240" w:lineRule="auto"/>
        <w:ind w:left="0" w:hanging="284"/>
        <w:jc w:val="both"/>
        <w:rPr>
          <w:rFonts w:eastAsia="Times New Roman" w:cstheme="minorHAnsi"/>
          <w:spacing w:val="20"/>
        </w:rPr>
      </w:pPr>
      <w:r w:rsidRPr="00C46D9D">
        <w:rPr>
          <w:rFonts w:eastAsia="Times New Roman" w:cstheme="minorHAnsi"/>
          <w:spacing w:val="20"/>
        </w:rPr>
        <w:t>Την Τελική Επιμέτρηση των εργασιών κατάλληλα θεωρημένη από την Υπηρεσία (αρ. πρ. 4654/29-02-2024)</w:t>
      </w:r>
    </w:p>
    <w:p w:rsidR="00C46D9D" w:rsidRPr="00C46D9D" w:rsidRDefault="00C46D9D" w:rsidP="00C46D9D">
      <w:pPr>
        <w:widowControl w:val="0"/>
        <w:spacing w:after="0" w:line="240" w:lineRule="auto"/>
        <w:jc w:val="both"/>
        <w:rPr>
          <w:rFonts w:eastAsia="Times New Roman" w:cstheme="minorHAnsi"/>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μεταβήκαμε στον τόπο του έργου και, με την παρουσία και του εκπροσώπου της Ανάδοχου εταιρείας κ. Ιωάννη Τρουβά, αφού ελέγξαμε, τόσο την ποιότητα των εργασιών που έχουν εκτελεσθεί και που τις διαπιστώσαμε σύμφωνες με τις προδιαγραφές και σε καλή κατάσταση, όσο και τις ποσότητες της τελικής επιμέτρησης με σποραδικές καταμετρήσεις,</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center"/>
        <w:rPr>
          <w:rFonts w:cstheme="minorHAnsi"/>
          <w:b/>
          <w:bCs/>
          <w:color w:val="2D282A"/>
          <w:spacing w:val="20"/>
        </w:rPr>
      </w:pPr>
      <w:r w:rsidRPr="00C46D9D">
        <w:rPr>
          <w:rFonts w:cstheme="minorHAnsi"/>
          <w:b/>
          <w:bCs/>
          <w:color w:val="2D282A"/>
          <w:spacing w:val="20"/>
        </w:rPr>
        <w:t>π  α  ρ  α  λ  ά  β  α  μ  ε</w:t>
      </w:r>
    </w:p>
    <w:p w:rsidR="00C46D9D" w:rsidRPr="00C46D9D" w:rsidRDefault="00C46D9D" w:rsidP="00C46D9D">
      <w:pPr>
        <w:spacing w:after="0" w:line="240" w:lineRule="auto"/>
        <w:jc w:val="both"/>
        <w:rPr>
          <w:rFonts w:eastAsia="Times New Roman" w:cstheme="minorHAnsi"/>
          <w:spacing w:val="20"/>
        </w:rPr>
      </w:pPr>
      <w:r w:rsidRPr="00C46D9D">
        <w:rPr>
          <w:rFonts w:cstheme="minorHAnsi"/>
          <w:color w:val="2D282A"/>
          <w:spacing w:val="20"/>
        </w:rPr>
        <w:t>ποσοτικά  και ποιοτικά τις παρακάτω εργασίες:</w:t>
      </w:r>
    </w:p>
    <w:tbl>
      <w:tblPr>
        <w:tblpPr w:leftFromText="180" w:rightFromText="180" w:vertAnchor="text" w:horzAnchor="margin" w:tblpXSpec="center" w:tblpY="-566"/>
        <w:tblW w:w="10173" w:type="dxa"/>
        <w:tblLayout w:type="fixed"/>
        <w:tblCellMar>
          <w:left w:w="0" w:type="dxa"/>
          <w:right w:w="0" w:type="dxa"/>
        </w:tblCellMar>
        <w:tblLook w:val="0000" w:firstRow="0" w:lastRow="0" w:firstColumn="0" w:lastColumn="0" w:noHBand="0" w:noVBand="0"/>
      </w:tblPr>
      <w:tblGrid>
        <w:gridCol w:w="428"/>
        <w:gridCol w:w="7335"/>
        <w:gridCol w:w="643"/>
        <w:gridCol w:w="749"/>
        <w:gridCol w:w="1018"/>
      </w:tblGrid>
      <w:tr w:rsidR="00C46D9D" w:rsidRPr="00C46D9D" w:rsidTr="004D58D3">
        <w:trPr>
          <w:trHeight w:val="555"/>
        </w:trPr>
        <w:tc>
          <w:tcPr>
            <w:tcW w:w="428"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jc w:val="center"/>
              <w:rPr>
                <w:rFonts w:cstheme="minorHAnsi"/>
                <w:b/>
                <w:bCs/>
                <w:lang w:bidi="he-IL"/>
              </w:rPr>
            </w:pPr>
            <w:r w:rsidRPr="00C46D9D">
              <w:rPr>
                <w:rFonts w:cstheme="minorHAnsi"/>
                <w:b/>
                <w:bCs/>
                <w:lang w:bidi="he-IL"/>
              </w:rPr>
              <w:t>A/A</w:t>
            </w:r>
          </w:p>
        </w:tc>
        <w:tc>
          <w:tcPr>
            <w:tcW w:w="7335"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jc w:val="center"/>
              <w:rPr>
                <w:rFonts w:cstheme="minorHAnsi"/>
                <w:b/>
                <w:bCs/>
                <w:lang w:bidi="he-IL"/>
              </w:rPr>
            </w:pPr>
            <w:r w:rsidRPr="00C46D9D">
              <w:rPr>
                <w:rFonts w:cstheme="minorHAnsi"/>
                <w:b/>
                <w:bCs/>
                <w:lang w:bidi="he-IL"/>
              </w:rPr>
              <w:t>Είδος Εργασιών</w:t>
            </w:r>
          </w:p>
        </w:tc>
        <w:tc>
          <w:tcPr>
            <w:tcW w:w="643"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ind w:firstLine="29"/>
              <w:rPr>
                <w:rFonts w:cstheme="minorHAnsi"/>
                <w:b/>
                <w:bCs/>
                <w:lang w:bidi="he-IL"/>
              </w:rPr>
            </w:pPr>
            <w:r w:rsidRPr="00C46D9D">
              <w:rPr>
                <w:rFonts w:cstheme="minorHAnsi"/>
                <w:b/>
                <w:bCs/>
                <w:lang w:bidi="he-IL"/>
              </w:rPr>
              <w:t>Μον.</w:t>
            </w:r>
            <w:r w:rsidRPr="00C46D9D">
              <w:rPr>
                <w:rFonts w:cstheme="minorHAnsi"/>
                <w:b/>
                <w:bCs/>
                <w:spacing w:val="-42"/>
                <w:lang w:bidi="he-IL"/>
              </w:rPr>
              <w:t xml:space="preserve"> </w:t>
            </w:r>
            <w:r w:rsidRPr="00C46D9D">
              <w:rPr>
                <w:rFonts w:cstheme="minorHAnsi"/>
                <w:b/>
                <w:bCs/>
                <w:lang w:bidi="he-IL"/>
              </w:rPr>
              <w:t>Mετρ.</w:t>
            </w:r>
          </w:p>
        </w:tc>
        <w:tc>
          <w:tcPr>
            <w:tcW w:w="749"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Α.Τ.</w:t>
            </w:r>
          </w:p>
        </w:tc>
        <w:tc>
          <w:tcPr>
            <w:tcW w:w="1018"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Ποσότητα</w:t>
            </w:r>
          </w:p>
        </w:tc>
      </w:tr>
      <w:tr w:rsidR="00C46D9D" w:rsidRPr="00C46D9D" w:rsidTr="004D58D3">
        <w:trPr>
          <w:trHeight w:val="274"/>
        </w:trPr>
        <w:tc>
          <w:tcPr>
            <w:tcW w:w="428" w:type="dxa"/>
            <w:tcBorders>
              <w:top w:val="single" w:sz="6"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6"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Αρχική</w:t>
            </w:r>
            <w:r w:rsidRPr="00C46D9D">
              <w:rPr>
                <w:rFonts w:cstheme="minorHAnsi"/>
                <w:b/>
                <w:bCs/>
                <w:spacing w:val="-2"/>
                <w:lang w:bidi="he-IL"/>
              </w:rPr>
              <w:t xml:space="preserve"> </w:t>
            </w:r>
            <w:r w:rsidRPr="00C46D9D">
              <w:rPr>
                <w:rFonts w:cstheme="minorHAnsi"/>
                <w:b/>
                <w:bCs/>
                <w:lang w:bidi="he-IL"/>
              </w:rPr>
              <w:t>σύμβαση</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Εργασίες προϋπολογισμού</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w:t>
            </w:r>
            <w:r w:rsidRPr="00C46D9D">
              <w:rPr>
                <w:rFonts w:cstheme="minorHAnsi"/>
                <w:b/>
                <w:bCs/>
                <w:spacing w:val="1"/>
                <w:lang w:bidi="he-IL"/>
              </w:rPr>
              <w:t xml:space="preserve"> </w:t>
            </w:r>
            <w:r w:rsidRPr="00C46D9D">
              <w:rPr>
                <w:rFonts w:cstheme="minorHAnsi"/>
                <w:b/>
                <w:bCs/>
                <w:lang w:bidi="he-IL"/>
              </w:rPr>
              <w:t>ΕΠΙΛΕΞΙΜΕΣ ΔΑΠΑΝΕΣ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1.1</w:t>
            </w:r>
            <w:r w:rsidRPr="00C46D9D">
              <w:rPr>
                <w:rFonts w:cstheme="minorHAnsi"/>
                <w:b/>
                <w:bCs/>
                <w:spacing w:val="44"/>
                <w:lang w:bidi="he-IL"/>
              </w:rPr>
              <w:t xml:space="preserve"> </w:t>
            </w:r>
            <w:r w:rsidRPr="00C46D9D">
              <w:rPr>
                <w:rFonts w:cstheme="minorHAnsi"/>
                <w:b/>
                <w:bCs/>
                <w:lang w:bidi="he-IL"/>
              </w:rPr>
              <w:t>ΑΤ1</w:t>
            </w:r>
            <w:r w:rsidRPr="00C46D9D">
              <w:rPr>
                <w:rFonts w:cstheme="minorHAnsi"/>
                <w:b/>
                <w:bCs/>
                <w:spacing w:val="-1"/>
                <w:lang w:bidi="he-IL"/>
              </w:rPr>
              <w:t xml:space="preserve"> </w:t>
            </w:r>
            <w:r w:rsidRPr="00C46D9D">
              <w:rPr>
                <w:rFonts w:cstheme="minorHAnsi"/>
                <w:b/>
                <w:bCs/>
                <w:lang w:bidi="he-IL"/>
              </w:rPr>
              <w:t>ΕΡΓΑ ΕΙΣΟΔΟΥ -ΠΡΟΕΠΕΞΕΡΓΑΣΙΑΣ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1.1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1.2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3</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 Επεξεργασίας</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1.3</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1.2</w:t>
            </w:r>
            <w:r w:rsidRPr="00C46D9D">
              <w:rPr>
                <w:rFonts w:cstheme="minorHAnsi"/>
                <w:b/>
                <w:bCs/>
                <w:spacing w:val="44"/>
                <w:lang w:bidi="he-IL"/>
              </w:rPr>
              <w:t xml:space="preserve"> </w:t>
            </w:r>
            <w:r w:rsidRPr="00C46D9D">
              <w:rPr>
                <w:rFonts w:cstheme="minorHAnsi"/>
                <w:b/>
                <w:bCs/>
                <w:lang w:bidi="he-IL"/>
              </w:rPr>
              <w:t>ΑΤ2</w:t>
            </w:r>
            <w:r w:rsidRPr="00C46D9D">
              <w:rPr>
                <w:rFonts w:cstheme="minorHAnsi"/>
                <w:b/>
                <w:bCs/>
                <w:spacing w:val="-1"/>
                <w:lang w:bidi="he-IL"/>
              </w:rPr>
              <w:t xml:space="preserve"> </w:t>
            </w:r>
            <w:r w:rsidRPr="00C46D9D">
              <w:rPr>
                <w:rFonts w:cstheme="minorHAnsi"/>
                <w:b/>
                <w:bCs/>
                <w:lang w:bidi="he-IL"/>
              </w:rPr>
              <w:t>ΕΡΓΑ ΒΙΟΛΟΓΙΚΗΣ</w:t>
            </w:r>
            <w:r w:rsidRPr="00C46D9D">
              <w:rPr>
                <w:rFonts w:cstheme="minorHAnsi"/>
                <w:b/>
                <w:bCs/>
                <w:spacing w:val="-1"/>
                <w:lang w:bidi="he-IL"/>
              </w:rPr>
              <w:t xml:space="preserve"> </w:t>
            </w:r>
            <w:r w:rsidRPr="00C46D9D">
              <w:rPr>
                <w:rFonts w:cstheme="minorHAnsi"/>
                <w:b/>
                <w:bCs/>
                <w:lang w:bidi="he-IL"/>
              </w:rPr>
              <w:t>ΕΠΕΞΕΡΓΑΣΙΑΣ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2.1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2.2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3</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Καθαρισμού</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2.3</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1.3</w:t>
            </w:r>
            <w:r w:rsidRPr="00C46D9D">
              <w:rPr>
                <w:rFonts w:cstheme="minorHAnsi"/>
                <w:b/>
                <w:bCs/>
                <w:spacing w:val="44"/>
                <w:lang w:bidi="he-IL"/>
              </w:rPr>
              <w:t xml:space="preserve"> </w:t>
            </w:r>
            <w:r w:rsidRPr="00C46D9D">
              <w:rPr>
                <w:rFonts w:cstheme="minorHAnsi"/>
                <w:b/>
                <w:bCs/>
                <w:lang w:bidi="he-IL"/>
              </w:rPr>
              <w:t>ΑΤ3</w:t>
            </w:r>
            <w:r w:rsidRPr="00C46D9D">
              <w:rPr>
                <w:rFonts w:cstheme="minorHAnsi"/>
                <w:b/>
                <w:bCs/>
                <w:spacing w:val="-1"/>
                <w:lang w:bidi="he-IL"/>
              </w:rPr>
              <w:t xml:space="preserve"> </w:t>
            </w:r>
            <w:r w:rsidRPr="00C46D9D">
              <w:rPr>
                <w:rFonts w:cstheme="minorHAnsi"/>
                <w:b/>
                <w:bCs/>
                <w:lang w:bidi="he-IL"/>
              </w:rPr>
              <w:t>ΕΡΓΑ ΚΡΟΚΙΔΩΗΣΗΣ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3.1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3.2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3</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καθαρισμού</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3.3</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1.4</w:t>
            </w:r>
            <w:r w:rsidRPr="00C46D9D">
              <w:rPr>
                <w:rFonts w:cstheme="minorHAnsi"/>
                <w:b/>
                <w:bCs/>
                <w:spacing w:val="44"/>
                <w:lang w:bidi="he-IL"/>
              </w:rPr>
              <w:t xml:space="preserve"> </w:t>
            </w:r>
            <w:r w:rsidRPr="00C46D9D">
              <w:rPr>
                <w:rFonts w:cstheme="minorHAnsi"/>
                <w:b/>
                <w:bCs/>
                <w:lang w:bidi="he-IL"/>
              </w:rPr>
              <w:t>ΑΤ4</w:t>
            </w:r>
            <w:r w:rsidRPr="00C46D9D">
              <w:rPr>
                <w:rFonts w:cstheme="minorHAnsi"/>
                <w:b/>
                <w:bCs/>
                <w:spacing w:val="-1"/>
                <w:lang w:bidi="he-IL"/>
              </w:rPr>
              <w:t xml:space="preserve"> </w:t>
            </w:r>
            <w:r w:rsidRPr="00C46D9D">
              <w:rPr>
                <w:rFonts w:cstheme="minorHAnsi"/>
                <w:b/>
                <w:bCs/>
                <w:lang w:bidi="he-IL"/>
              </w:rPr>
              <w:t>ΕΡΓΑ ΑΠΟΛΥΜΑΝΣΗΣ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4.1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4.2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3</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καθαρισμού</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4.3</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1.5</w:t>
            </w:r>
            <w:r w:rsidRPr="00C46D9D">
              <w:rPr>
                <w:rFonts w:cstheme="minorHAnsi"/>
                <w:b/>
                <w:bCs/>
                <w:spacing w:val="44"/>
                <w:lang w:bidi="he-IL"/>
              </w:rPr>
              <w:t xml:space="preserve"> </w:t>
            </w:r>
            <w:r w:rsidRPr="00C46D9D">
              <w:rPr>
                <w:rFonts w:cstheme="minorHAnsi"/>
                <w:b/>
                <w:bCs/>
                <w:lang w:bidi="he-IL"/>
              </w:rPr>
              <w:t>ΑΤ5</w:t>
            </w:r>
            <w:r w:rsidRPr="00C46D9D">
              <w:rPr>
                <w:rFonts w:cstheme="minorHAnsi"/>
                <w:b/>
                <w:bCs/>
                <w:spacing w:val="-1"/>
                <w:lang w:bidi="he-IL"/>
              </w:rPr>
              <w:t xml:space="preserve"> </w:t>
            </w:r>
            <w:r w:rsidRPr="00C46D9D">
              <w:rPr>
                <w:rFonts w:cstheme="minorHAnsi"/>
                <w:b/>
                <w:bCs/>
                <w:lang w:bidi="he-IL"/>
              </w:rPr>
              <w:t>ΕΡΓΑ ΤΕΛΙΚΗΣ ΔΙΑΘΕΣΗΣ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5.1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5.2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1.6</w:t>
            </w:r>
            <w:r w:rsidRPr="00C46D9D">
              <w:rPr>
                <w:rFonts w:cstheme="minorHAnsi"/>
                <w:b/>
                <w:bCs/>
                <w:spacing w:val="44"/>
                <w:lang w:bidi="he-IL"/>
              </w:rPr>
              <w:t xml:space="preserve"> </w:t>
            </w:r>
            <w:r w:rsidRPr="00C46D9D">
              <w:rPr>
                <w:rFonts w:cstheme="minorHAnsi"/>
                <w:b/>
                <w:bCs/>
                <w:lang w:bidi="he-IL"/>
              </w:rPr>
              <w:t>ΑΤ6</w:t>
            </w:r>
            <w:r w:rsidRPr="00C46D9D">
              <w:rPr>
                <w:rFonts w:cstheme="minorHAnsi"/>
                <w:b/>
                <w:bCs/>
                <w:spacing w:val="-1"/>
                <w:lang w:bidi="he-IL"/>
              </w:rPr>
              <w:t xml:space="preserve"> </w:t>
            </w:r>
            <w:r w:rsidRPr="00C46D9D">
              <w:rPr>
                <w:rFonts w:cstheme="minorHAnsi"/>
                <w:b/>
                <w:bCs/>
                <w:lang w:bidi="he-IL"/>
              </w:rPr>
              <w:t>ΕΡΓΑ ΕΠΕΞΕΡΓΑΣΙΑΣ ΙΛΥΟΣ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6.1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6.2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3</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Καθαρισμού</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6.3</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1.7</w:t>
            </w:r>
            <w:r w:rsidRPr="00C46D9D">
              <w:rPr>
                <w:rFonts w:cstheme="minorHAnsi"/>
                <w:b/>
                <w:bCs/>
                <w:spacing w:val="44"/>
                <w:lang w:bidi="he-IL"/>
              </w:rPr>
              <w:t xml:space="preserve"> </w:t>
            </w:r>
            <w:r w:rsidRPr="00C46D9D">
              <w:rPr>
                <w:rFonts w:cstheme="minorHAnsi"/>
                <w:b/>
                <w:bCs/>
                <w:lang w:bidi="he-IL"/>
              </w:rPr>
              <w:t>ΑΤ7</w:t>
            </w:r>
            <w:r w:rsidRPr="00C46D9D">
              <w:rPr>
                <w:rFonts w:cstheme="minorHAnsi"/>
                <w:b/>
                <w:bCs/>
                <w:spacing w:val="-1"/>
                <w:lang w:bidi="he-IL"/>
              </w:rPr>
              <w:t xml:space="preserve"> </w:t>
            </w:r>
            <w:r w:rsidRPr="00C46D9D">
              <w:rPr>
                <w:rFonts w:cstheme="minorHAnsi"/>
                <w:b/>
                <w:bCs/>
                <w:lang w:bidi="he-IL"/>
              </w:rPr>
              <w:t>ΛΟΙΠΑ ΕΡΓΑ</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ΜΜ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7.1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7.2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1.8</w:t>
            </w:r>
            <w:r w:rsidRPr="00C46D9D">
              <w:rPr>
                <w:rFonts w:cstheme="minorHAnsi"/>
                <w:b/>
                <w:bCs/>
                <w:spacing w:val="44"/>
                <w:lang w:bidi="he-IL"/>
              </w:rPr>
              <w:t xml:space="preserve"> </w:t>
            </w:r>
            <w:r w:rsidRPr="00C46D9D">
              <w:rPr>
                <w:rFonts w:cstheme="minorHAnsi"/>
                <w:b/>
                <w:bCs/>
                <w:lang w:bidi="he-IL"/>
              </w:rPr>
              <w:t>ΑΤ8</w:t>
            </w:r>
            <w:r w:rsidRPr="00C46D9D">
              <w:rPr>
                <w:rFonts w:cstheme="minorHAnsi"/>
                <w:b/>
                <w:bCs/>
                <w:spacing w:val="-1"/>
                <w:lang w:bidi="he-IL"/>
              </w:rPr>
              <w:t xml:space="preserve"> </w:t>
            </w:r>
            <w:r w:rsidRPr="00C46D9D">
              <w:rPr>
                <w:rFonts w:cstheme="minorHAnsi"/>
                <w:b/>
                <w:bCs/>
                <w:lang w:bidi="he-IL"/>
              </w:rPr>
              <w:t>ΔΟΚΙΜΑΣΤΙΚΗ ΛΕΙΤΟΥΡΓΙΑ</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καθαρισμού</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8.3</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2</w:t>
            </w:r>
            <w:r w:rsidRPr="00C46D9D">
              <w:rPr>
                <w:rFonts w:cstheme="minorHAnsi"/>
                <w:b/>
                <w:bCs/>
                <w:spacing w:val="1"/>
                <w:lang w:bidi="he-IL"/>
              </w:rPr>
              <w:t xml:space="preserve"> </w:t>
            </w:r>
            <w:r w:rsidRPr="00C46D9D">
              <w:rPr>
                <w:rFonts w:cstheme="minorHAnsi"/>
                <w:b/>
                <w:bCs/>
                <w:lang w:bidi="he-IL"/>
              </w:rPr>
              <w:t>ΜΗ ΕΠΙΛΕΞΙΜΕΣ ΔΑΠΑΝΕΣ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2.1</w:t>
            </w:r>
            <w:r w:rsidRPr="00C46D9D">
              <w:rPr>
                <w:rFonts w:cstheme="minorHAnsi"/>
                <w:b/>
                <w:bCs/>
                <w:spacing w:val="44"/>
                <w:lang w:bidi="he-IL"/>
              </w:rPr>
              <w:t xml:space="preserve"> </w:t>
            </w:r>
            <w:r w:rsidRPr="00C46D9D">
              <w:rPr>
                <w:rFonts w:cstheme="minorHAnsi"/>
                <w:b/>
                <w:bCs/>
                <w:lang w:bidi="he-IL"/>
              </w:rPr>
              <w:t>ΑΤ2  ΕΡΓΑ ΒΙΟΛΟΓΙΚΗΣ</w:t>
            </w:r>
            <w:r w:rsidRPr="00C46D9D">
              <w:rPr>
                <w:rFonts w:cstheme="minorHAnsi"/>
                <w:b/>
                <w:bCs/>
                <w:spacing w:val="-2"/>
                <w:lang w:bidi="he-IL"/>
              </w:rPr>
              <w:t xml:space="preserve"> </w:t>
            </w:r>
            <w:r w:rsidRPr="00C46D9D">
              <w:rPr>
                <w:rFonts w:cstheme="minorHAnsi"/>
                <w:b/>
                <w:bCs/>
                <w:lang w:bidi="he-IL"/>
              </w:rPr>
              <w:t>ΕΠΕΞΕΡΓΑΣΙΑΣ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2Β.1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2Β.2</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2.2</w:t>
            </w:r>
            <w:r w:rsidRPr="00C46D9D">
              <w:rPr>
                <w:rFonts w:cstheme="minorHAnsi"/>
                <w:b/>
                <w:bCs/>
                <w:spacing w:val="44"/>
                <w:lang w:bidi="he-IL"/>
              </w:rPr>
              <w:t xml:space="preserve"> </w:t>
            </w:r>
            <w:r w:rsidRPr="00C46D9D">
              <w:rPr>
                <w:rFonts w:cstheme="minorHAnsi"/>
                <w:b/>
                <w:bCs/>
                <w:lang w:bidi="he-IL"/>
              </w:rPr>
              <w:t>ΑΤ4  ΕΡΓΑ ΑΠΟΛΥΜΑΝΣΗΣ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4Β.1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2.3</w:t>
            </w:r>
            <w:r w:rsidRPr="00C46D9D">
              <w:rPr>
                <w:rFonts w:cstheme="minorHAnsi"/>
                <w:b/>
                <w:bCs/>
                <w:spacing w:val="44"/>
                <w:lang w:bidi="he-IL"/>
              </w:rPr>
              <w:t xml:space="preserve"> </w:t>
            </w:r>
            <w:r w:rsidRPr="00C46D9D">
              <w:rPr>
                <w:rFonts w:cstheme="minorHAnsi"/>
                <w:b/>
                <w:bCs/>
                <w:lang w:bidi="he-IL"/>
              </w:rPr>
              <w:t>ΑΤ6  ΕΡΓΑ ΕΠΕΞΕΡΓΑΣΙΑΣ ΙΛΥΟΣ</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6Β.1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745"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2.4</w:t>
            </w:r>
            <w:r w:rsidRPr="00C46D9D">
              <w:rPr>
                <w:rFonts w:cstheme="minorHAnsi"/>
                <w:b/>
                <w:bCs/>
                <w:spacing w:val="44"/>
                <w:lang w:bidi="he-IL"/>
              </w:rPr>
              <w:t xml:space="preserve"> </w:t>
            </w:r>
            <w:r w:rsidRPr="00C46D9D">
              <w:rPr>
                <w:rFonts w:cstheme="minorHAnsi"/>
                <w:b/>
                <w:bCs/>
                <w:lang w:bidi="he-IL"/>
              </w:rPr>
              <w:t>ΑΤ7</w:t>
            </w:r>
            <w:r w:rsidRPr="00C46D9D">
              <w:rPr>
                <w:rFonts w:cstheme="minorHAnsi"/>
                <w:b/>
                <w:bCs/>
                <w:spacing w:val="-1"/>
                <w:lang w:bidi="he-IL"/>
              </w:rPr>
              <w:t xml:space="preserve"> </w:t>
            </w:r>
            <w:r w:rsidRPr="00C46D9D">
              <w:rPr>
                <w:rFonts w:cstheme="minorHAnsi"/>
                <w:b/>
                <w:bCs/>
                <w:lang w:bidi="he-IL"/>
              </w:rPr>
              <w:t>ΛΟΙΠΑ ΕΡΓΑ</w:t>
            </w:r>
          </w:p>
        </w:tc>
      </w:tr>
      <w:tr w:rsidR="00C46D9D" w:rsidRPr="00C46D9D" w:rsidTr="004D58D3">
        <w:trPr>
          <w:trHeight w:val="279"/>
        </w:trPr>
        <w:tc>
          <w:tcPr>
            <w:tcW w:w="42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ΠΜ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7Β.1</w:t>
            </w:r>
          </w:p>
        </w:tc>
        <w:tc>
          <w:tcPr>
            <w:tcW w:w="1018"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79"/>
        </w:trPr>
        <w:tc>
          <w:tcPr>
            <w:tcW w:w="428" w:type="dxa"/>
            <w:tcBorders>
              <w:top w:val="single" w:sz="2" w:space="0" w:color="000000"/>
              <w:left w:val="dotted"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33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Εργα</w:t>
            </w:r>
            <w:r w:rsidRPr="00C46D9D">
              <w:rPr>
                <w:rFonts w:cstheme="minorHAnsi"/>
                <w:spacing w:val="-1"/>
                <w:lang w:bidi="he-IL"/>
              </w:rPr>
              <w:t xml:space="preserve"> </w:t>
            </w:r>
            <w:r w:rsidRPr="00C46D9D">
              <w:rPr>
                <w:rFonts w:cstheme="minorHAnsi"/>
                <w:lang w:bidi="he-IL"/>
              </w:rPr>
              <w:t>ΗΜ</w:t>
            </w:r>
          </w:p>
        </w:tc>
        <w:tc>
          <w:tcPr>
            <w:tcW w:w="64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74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7Β.2</w:t>
            </w:r>
          </w:p>
        </w:tc>
        <w:tc>
          <w:tcPr>
            <w:tcW w:w="1018" w:type="dxa"/>
            <w:tcBorders>
              <w:top w:val="single" w:sz="2" w:space="0" w:color="000000"/>
              <w:left w:val="single" w:sz="6" w:space="0" w:color="000000"/>
              <w:bottom w:val="single" w:sz="2" w:space="0" w:color="000000"/>
              <w:right w:val="dotted"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bl>
    <w:p w:rsidR="00C46D9D" w:rsidRPr="00C46D9D" w:rsidRDefault="00C46D9D" w:rsidP="00C46D9D">
      <w:pPr>
        <w:kinsoku w:val="0"/>
        <w:overflowPunct w:val="0"/>
        <w:autoSpaceDE w:val="0"/>
        <w:autoSpaceDN w:val="0"/>
        <w:adjustRightInd w:val="0"/>
        <w:spacing w:after="0" w:line="240" w:lineRule="auto"/>
        <w:rPr>
          <w:rFonts w:cstheme="minorHAnsi"/>
          <w:lang w:bidi="he-IL"/>
        </w:rPr>
      </w:pPr>
    </w:p>
    <w:tbl>
      <w:tblPr>
        <w:tblpPr w:leftFromText="180" w:rightFromText="180" w:vertAnchor="text" w:horzAnchor="margin" w:tblpXSpec="center" w:tblpY="-11710"/>
        <w:tblW w:w="10115" w:type="dxa"/>
        <w:tblLayout w:type="fixed"/>
        <w:tblCellMar>
          <w:left w:w="0" w:type="dxa"/>
          <w:right w:w="0" w:type="dxa"/>
        </w:tblCellMar>
        <w:tblLook w:val="0000" w:firstRow="0" w:lastRow="0" w:firstColumn="0" w:lastColumn="0" w:noHBand="0" w:noVBand="0"/>
      </w:tblPr>
      <w:tblGrid>
        <w:gridCol w:w="426"/>
        <w:gridCol w:w="7292"/>
        <w:gridCol w:w="639"/>
        <w:gridCol w:w="745"/>
        <w:gridCol w:w="1013"/>
      </w:tblGrid>
      <w:tr w:rsidR="00C46D9D" w:rsidRPr="00C46D9D" w:rsidTr="004D58D3">
        <w:trPr>
          <w:trHeight w:val="534"/>
        </w:trPr>
        <w:tc>
          <w:tcPr>
            <w:tcW w:w="426"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jc w:val="right"/>
              <w:rPr>
                <w:rFonts w:cstheme="minorHAnsi"/>
                <w:b/>
                <w:bCs/>
                <w:lang w:bidi="he-IL"/>
              </w:rPr>
            </w:pPr>
            <w:r w:rsidRPr="00C46D9D">
              <w:rPr>
                <w:rFonts w:cstheme="minorHAnsi"/>
                <w:b/>
                <w:bCs/>
                <w:lang w:bidi="he-IL"/>
              </w:rPr>
              <w:t>A/A</w:t>
            </w:r>
          </w:p>
        </w:tc>
        <w:tc>
          <w:tcPr>
            <w:tcW w:w="7292"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jc w:val="center"/>
              <w:rPr>
                <w:rFonts w:cstheme="minorHAnsi"/>
                <w:b/>
                <w:bCs/>
                <w:lang w:bidi="he-IL"/>
              </w:rPr>
            </w:pPr>
            <w:r w:rsidRPr="00C46D9D">
              <w:rPr>
                <w:rFonts w:cstheme="minorHAnsi"/>
                <w:b/>
                <w:bCs/>
                <w:lang w:bidi="he-IL"/>
              </w:rPr>
              <w:t>Είδος Εργασιών</w:t>
            </w:r>
          </w:p>
        </w:tc>
        <w:tc>
          <w:tcPr>
            <w:tcW w:w="639"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ind w:firstLine="29"/>
              <w:rPr>
                <w:rFonts w:cstheme="minorHAnsi"/>
                <w:b/>
                <w:bCs/>
                <w:lang w:bidi="he-IL"/>
              </w:rPr>
            </w:pPr>
            <w:r w:rsidRPr="00C46D9D">
              <w:rPr>
                <w:rFonts w:cstheme="minorHAnsi"/>
                <w:b/>
                <w:bCs/>
                <w:lang w:bidi="he-IL"/>
              </w:rPr>
              <w:t>Μον.</w:t>
            </w:r>
            <w:r w:rsidRPr="00C46D9D">
              <w:rPr>
                <w:rFonts w:cstheme="minorHAnsi"/>
                <w:b/>
                <w:bCs/>
                <w:spacing w:val="-42"/>
                <w:lang w:bidi="he-IL"/>
              </w:rPr>
              <w:t xml:space="preserve"> </w:t>
            </w:r>
            <w:r w:rsidRPr="00C46D9D">
              <w:rPr>
                <w:rFonts w:cstheme="minorHAnsi"/>
                <w:b/>
                <w:bCs/>
                <w:lang w:bidi="he-IL"/>
              </w:rPr>
              <w:t>Mετρ.</w:t>
            </w:r>
          </w:p>
        </w:tc>
        <w:tc>
          <w:tcPr>
            <w:tcW w:w="745"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Α.Τ.</w:t>
            </w:r>
          </w:p>
        </w:tc>
        <w:tc>
          <w:tcPr>
            <w:tcW w:w="1013" w:type="dxa"/>
            <w:tcBorders>
              <w:top w:val="single" w:sz="6" w:space="0" w:color="000000"/>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Ποσότητα</w:t>
            </w:r>
          </w:p>
        </w:tc>
      </w:tr>
      <w:tr w:rsidR="00C46D9D" w:rsidRPr="00C46D9D" w:rsidTr="004D58D3">
        <w:trPr>
          <w:trHeight w:val="264"/>
        </w:trPr>
        <w:tc>
          <w:tcPr>
            <w:tcW w:w="426" w:type="dxa"/>
            <w:tcBorders>
              <w:top w:val="single" w:sz="6"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689" w:type="dxa"/>
            <w:gridSpan w:val="4"/>
            <w:tcBorders>
              <w:top w:val="single" w:sz="6"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3</w:t>
            </w:r>
            <w:r w:rsidRPr="00C46D9D">
              <w:rPr>
                <w:rFonts w:cstheme="minorHAnsi"/>
                <w:b/>
                <w:bCs/>
                <w:spacing w:val="44"/>
                <w:lang w:bidi="he-IL"/>
              </w:rPr>
              <w:t xml:space="preserve"> </w:t>
            </w:r>
            <w:r w:rsidRPr="00C46D9D">
              <w:rPr>
                <w:rFonts w:cstheme="minorHAnsi"/>
                <w:b/>
                <w:bCs/>
                <w:lang w:bidi="he-IL"/>
              </w:rPr>
              <w:t>1ο</w:t>
            </w:r>
            <w:r w:rsidRPr="00C46D9D">
              <w:rPr>
                <w:rFonts w:cstheme="minorHAnsi"/>
                <w:b/>
                <w:bCs/>
                <w:spacing w:val="-1"/>
                <w:lang w:bidi="he-IL"/>
              </w:rPr>
              <w:t xml:space="preserve"> </w:t>
            </w:r>
            <w:r w:rsidRPr="00C46D9D">
              <w:rPr>
                <w:rFonts w:cstheme="minorHAnsi"/>
                <w:b/>
                <w:bCs/>
                <w:lang w:bidi="he-IL"/>
              </w:rPr>
              <w:t>ΠΚΤΜΝΕ</w:t>
            </w:r>
          </w:p>
        </w:tc>
      </w:tr>
      <w:tr w:rsidR="00C46D9D" w:rsidRPr="00C46D9D" w:rsidTr="004D58D3">
        <w:trPr>
          <w:trHeight w:val="607"/>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Εκσκαφή ορυγμάτων υπογείων δικτύων σε έδαφος γαιώδες ή ημιβραχώδες Με πλάτος πυθμένα έως</w:t>
            </w:r>
            <w:r w:rsidRPr="00C46D9D">
              <w:rPr>
                <w:rFonts w:cstheme="minorHAnsi"/>
                <w:spacing w:val="1"/>
                <w:lang w:bidi="he-IL"/>
              </w:rPr>
              <w:t xml:space="preserve"> </w:t>
            </w:r>
            <w:r w:rsidRPr="00C46D9D">
              <w:rPr>
                <w:rFonts w:cstheme="minorHAnsi"/>
                <w:lang w:bidi="he-IL"/>
              </w:rPr>
              <w:t>3,00</w:t>
            </w:r>
            <w:r w:rsidRPr="00C46D9D">
              <w:rPr>
                <w:rFonts w:cstheme="minorHAnsi"/>
                <w:spacing w:val="-5"/>
                <w:lang w:bidi="he-IL"/>
              </w:rPr>
              <w:t xml:space="preserve"> </w:t>
            </w:r>
            <w:r w:rsidRPr="00C46D9D">
              <w:rPr>
                <w:rFonts w:cstheme="minorHAnsi"/>
                <w:lang w:bidi="he-IL"/>
              </w:rPr>
              <w:t>m,</w:t>
            </w:r>
            <w:r w:rsidRPr="00C46D9D">
              <w:rPr>
                <w:rFonts w:cstheme="minorHAnsi"/>
                <w:spacing w:val="-3"/>
                <w:lang w:bidi="he-IL"/>
              </w:rPr>
              <w:t xml:space="preserve"> </w:t>
            </w:r>
            <w:r w:rsidRPr="00C46D9D">
              <w:rPr>
                <w:rFonts w:cstheme="minorHAnsi"/>
                <w:lang w:bidi="he-IL"/>
              </w:rPr>
              <w:t>με</w:t>
            </w:r>
            <w:r w:rsidRPr="00C46D9D">
              <w:rPr>
                <w:rFonts w:cstheme="minorHAnsi"/>
                <w:spacing w:val="-4"/>
                <w:lang w:bidi="he-IL"/>
              </w:rPr>
              <w:t xml:space="preserve"> </w:t>
            </w:r>
            <w:r w:rsidRPr="00C46D9D">
              <w:rPr>
                <w:rFonts w:cstheme="minorHAnsi"/>
                <w:lang w:bidi="he-IL"/>
              </w:rPr>
              <w:t>την</w:t>
            </w:r>
            <w:r w:rsidRPr="00C46D9D">
              <w:rPr>
                <w:rFonts w:cstheme="minorHAnsi"/>
                <w:spacing w:val="-3"/>
                <w:lang w:bidi="he-IL"/>
              </w:rPr>
              <w:t xml:space="preserve"> </w:t>
            </w:r>
            <w:r w:rsidRPr="00C46D9D">
              <w:rPr>
                <w:rFonts w:cstheme="minorHAnsi"/>
                <w:lang w:bidi="he-IL"/>
              </w:rPr>
              <w:t>φόρτωση</w:t>
            </w:r>
            <w:r w:rsidRPr="00C46D9D">
              <w:rPr>
                <w:rFonts w:cstheme="minorHAnsi"/>
                <w:spacing w:val="-4"/>
                <w:lang w:bidi="he-IL"/>
              </w:rPr>
              <w:t xml:space="preserve"> </w:t>
            </w:r>
            <w:r w:rsidRPr="00C46D9D">
              <w:rPr>
                <w:rFonts w:cstheme="minorHAnsi"/>
                <w:lang w:bidi="he-IL"/>
              </w:rPr>
              <w:t>των</w:t>
            </w:r>
            <w:r w:rsidRPr="00C46D9D">
              <w:rPr>
                <w:rFonts w:cstheme="minorHAnsi"/>
                <w:spacing w:val="-3"/>
                <w:lang w:bidi="he-IL"/>
              </w:rPr>
              <w:t xml:space="preserve"> </w:t>
            </w:r>
            <w:r w:rsidRPr="00C46D9D">
              <w:rPr>
                <w:rFonts w:cstheme="minorHAnsi"/>
                <w:lang w:bidi="he-IL"/>
              </w:rPr>
              <w:t>προϊόντων</w:t>
            </w:r>
            <w:r w:rsidRPr="00C46D9D">
              <w:rPr>
                <w:rFonts w:cstheme="minorHAnsi"/>
                <w:spacing w:val="-3"/>
                <w:lang w:bidi="he-IL"/>
              </w:rPr>
              <w:t xml:space="preserve"> </w:t>
            </w:r>
            <w:r w:rsidRPr="00C46D9D">
              <w:rPr>
                <w:rFonts w:cstheme="minorHAnsi"/>
                <w:lang w:bidi="he-IL"/>
              </w:rPr>
              <w:t>εκσκαφής</w:t>
            </w:r>
            <w:r w:rsidRPr="00C46D9D">
              <w:rPr>
                <w:rFonts w:cstheme="minorHAnsi"/>
                <w:spacing w:val="-4"/>
                <w:lang w:bidi="he-IL"/>
              </w:rPr>
              <w:t xml:space="preserve"> </w:t>
            </w:r>
            <w:r w:rsidRPr="00C46D9D">
              <w:rPr>
                <w:rFonts w:cstheme="minorHAnsi"/>
                <w:lang w:bidi="he-IL"/>
              </w:rPr>
              <w:t>επί</w:t>
            </w:r>
            <w:r w:rsidRPr="00C46D9D">
              <w:rPr>
                <w:rFonts w:cstheme="minorHAnsi"/>
                <w:spacing w:val="-3"/>
                <w:lang w:bidi="he-IL"/>
              </w:rPr>
              <w:t xml:space="preserve"> </w:t>
            </w:r>
            <w:r w:rsidRPr="00C46D9D">
              <w:rPr>
                <w:rFonts w:cstheme="minorHAnsi"/>
                <w:lang w:bidi="he-IL"/>
              </w:rPr>
              <w:t>αυτοκινήτου,</w:t>
            </w:r>
            <w:r w:rsidRPr="00C46D9D">
              <w:rPr>
                <w:rFonts w:cstheme="minorHAnsi"/>
                <w:spacing w:val="-4"/>
                <w:lang w:bidi="he-IL"/>
              </w:rPr>
              <w:t xml:space="preserve"> </w:t>
            </w:r>
            <w:r w:rsidRPr="00C46D9D">
              <w:rPr>
                <w:rFonts w:cstheme="minorHAnsi"/>
                <w:lang w:bidi="he-IL"/>
              </w:rPr>
              <w:t>την</w:t>
            </w:r>
            <w:r w:rsidRPr="00C46D9D">
              <w:rPr>
                <w:rFonts w:cstheme="minorHAnsi"/>
                <w:spacing w:val="-3"/>
                <w:lang w:bidi="he-IL"/>
              </w:rPr>
              <w:t xml:space="preserve"> </w:t>
            </w:r>
            <w:r w:rsidRPr="00C46D9D">
              <w:rPr>
                <w:rFonts w:cstheme="minorHAnsi"/>
                <w:lang w:bidi="he-IL"/>
              </w:rPr>
              <w:t>σταλία</w:t>
            </w:r>
            <w:r w:rsidRPr="00C46D9D">
              <w:rPr>
                <w:rFonts w:cstheme="minorHAnsi"/>
                <w:spacing w:val="-4"/>
                <w:lang w:bidi="he-IL"/>
              </w:rPr>
              <w:t xml:space="preserve"> </w:t>
            </w:r>
            <w:r w:rsidRPr="00C46D9D">
              <w:rPr>
                <w:rFonts w:cstheme="minorHAnsi"/>
                <w:lang w:bidi="he-IL"/>
              </w:rPr>
              <w:t>του</w:t>
            </w:r>
            <w:r w:rsidRPr="00C46D9D">
              <w:rPr>
                <w:rFonts w:cstheme="minorHAnsi"/>
                <w:spacing w:val="-3"/>
                <w:lang w:bidi="he-IL"/>
              </w:rPr>
              <w:t xml:space="preserve"> </w:t>
            </w:r>
            <w:r w:rsidRPr="00C46D9D">
              <w:rPr>
                <w:rFonts w:cstheme="minorHAnsi"/>
                <w:lang w:bidi="he-IL"/>
              </w:rPr>
              <w:t>αυτοκινήτου</w:t>
            </w:r>
            <w:r w:rsidRPr="00C46D9D">
              <w:rPr>
                <w:rFonts w:cstheme="minorHAnsi"/>
                <w:spacing w:val="-4"/>
                <w:lang w:bidi="he-IL"/>
              </w:rPr>
              <w:t xml:space="preserve"> </w:t>
            </w:r>
            <w:r w:rsidRPr="00C46D9D">
              <w:rPr>
                <w:rFonts w:cstheme="minorHAnsi"/>
                <w:lang w:bidi="he-IL"/>
              </w:rPr>
              <w:t>και</w:t>
            </w:r>
            <w:r w:rsidRPr="00C46D9D">
              <w:rPr>
                <w:rFonts w:cstheme="minorHAnsi"/>
                <w:spacing w:val="-4"/>
                <w:lang w:bidi="he-IL"/>
              </w:rPr>
              <w:t xml:space="preserve"> </w:t>
            </w:r>
            <w:r w:rsidRPr="00C46D9D">
              <w:rPr>
                <w:rFonts w:cstheme="minorHAnsi"/>
                <w:lang w:bidi="he-IL"/>
              </w:rPr>
              <w:t>την</w:t>
            </w:r>
            <w:r w:rsidRPr="00C46D9D">
              <w:rPr>
                <w:rFonts w:cstheme="minorHAnsi"/>
                <w:spacing w:val="1"/>
                <w:lang w:bidi="he-IL"/>
              </w:rPr>
              <w:t xml:space="preserve"> </w:t>
            </w:r>
            <w:r w:rsidRPr="00C46D9D">
              <w:rPr>
                <w:rFonts w:cstheme="minorHAnsi"/>
                <w:lang w:bidi="he-IL"/>
              </w:rPr>
              <w:t>μεταφορά</w:t>
            </w:r>
            <w:r w:rsidRPr="00C46D9D">
              <w:rPr>
                <w:rFonts w:cstheme="minorHAnsi"/>
                <w:spacing w:val="-2"/>
                <w:lang w:bidi="he-IL"/>
              </w:rPr>
              <w:t xml:space="preserve"> </w:t>
            </w:r>
            <w:r w:rsidRPr="00C46D9D">
              <w:rPr>
                <w:rFonts w:cstheme="minorHAnsi"/>
                <w:lang w:bidi="he-IL"/>
              </w:rPr>
              <w:t>σε</w:t>
            </w:r>
            <w:r w:rsidRPr="00C46D9D">
              <w:rPr>
                <w:rFonts w:cstheme="minorHAnsi"/>
                <w:spacing w:val="-2"/>
                <w:lang w:bidi="he-IL"/>
              </w:rPr>
              <w:t xml:space="preserve"> </w:t>
            </w:r>
            <w:r w:rsidRPr="00C46D9D">
              <w:rPr>
                <w:rFonts w:cstheme="minorHAnsi"/>
                <w:lang w:bidi="he-IL"/>
              </w:rPr>
              <w:t>οποιαδήποτε</w:t>
            </w:r>
            <w:r w:rsidRPr="00C46D9D">
              <w:rPr>
                <w:rFonts w:cstheme="minorHAnsi"/>
                <w:spacing w:val="-2"/>
                <w:lang w:bidi="he-IL"/>
              </w:rPr>
              <w:t xml:space="preserve"> </w:t>
            </w:r>
            <w:r w:rsidRPr="00C46D9D">
              <w:rPr>
                <w:rFonts w:cstheme="minorHAnsi"/>
                <w:lang w:bidi="he-IL"/>
              </w:rPr>
              <w:t>απόσταση.</w:t>
            </w:r>
            <w:r w:rsidRPr="00C46D9D">
              <w:rPr>
                <w:rFonts w:cstheme="minorHAnsi"/>
                <w:spacing w:val="-2"/>
                <w:lang w:bidi="he-IL"/>
              </w:rPr>
              <w:t xml:space="preserve"> </w:t>
            </w:r>
            <w:r w:rsidRPr="00C46D9D">
              <w:rPr>
                <w:rFonts w:cstheme="minorHAnsi"/>
                <w:lang w:bidi="he-IL"/>
              </w:rPr>
              <w:t>Για</w:t>
            </w:r>
            <w:r w:rsidRPr="00C46D9D">
              <w:rPr>
                <w:rFonts w:cstheme="minorHAnsi"/>
                <w:spacing w:val="-2"/>
                <w:lang w:bidi="he-IL"/>
              </w:rPr>
              <w:t xml:space="preserve"> </w:t>
            </w:r>
            <w:r w:rsidRPr="00C46D9D">
              <w:rPr>
                <w:rFonts w:cstheme="minorHAnsi"/>
                <w:lang w:bidi="he-IL"/>
              </w:rPr>
              <w:t>βάθος</w:t>
            </w:r>
            <w:r w:rsidRPr="00C46D9D">
              <w:rPr>
                <w:rFonts w:cstheme="minorHAnsi"/>
                <w:spacing w:val="-1"/>
                <w:lang w:bidi="he-IL"/>
              </w:rPr>
              <w:t xml:space="preserve"> </w:t>
            </w:r>
            <w:r w:rsidRPr="00C46D9D">
              <w:rPr>
                <w:rFonts w:cstheme="minorHAnsi"/>
                <w:lang w:bidi="he-IL"/>
              </w:rPr>
              <w:t>ορύγματος</w:t>
            </w:r>
            <w:r w:rsidRPr="00C46D9D">
              <w:rPr>
                <w:rFonts w:cstheme="minorHAnsi"/>
                <w:spacing w:val="-2"/>
                <w:lang w:bidi="he-IL"/>
              </w:rPr>
              <w:t xml:space="preserve"> </w:t>
            </w:r>
            <w:r w:rsidRPr="00C46D9D">
              <w:rPr>
                <w:rFonts w:cstheme="minorHAnsi"/>
                <w:lang w:bidi="he-IL"/>
              </w:rPr>
              <w:t>έως</w:t>
            </w:r>
            <w:r w:rsidRPr="00C46D9D">
              <w:rPr>
                <w:rFonts w:cstheme="minorHAnsi"/>
                <w:spacing w:val="-1"/>
                <w:lang w:bidi="he-IL"/>
              </w:rPr>
              <w:t xml:space="preserve"> </w:t>
            </w:r>
            <w:r w:rsidRPr="00C46D9D">
              <w:rPr>
                <w:rFonts w:cstheme="minorHAnsi"/>
                <w:lang w:bidi="he-IL"/>
              </w:rPr>
              <w:t>4,00</w:t>
            </w:r>
            <w:r w:rsidRPr="00C46D9D">
              <w:rPr>
                <w:rFonts w:cstheme="minorHAnsi"/>
                <w:spacing w:val="-2"/>
                <w:lang w:bidi="he-IL"/>
              </w:rPr>
              <w:t xml:space="preserve"> </w:t>
            </w:r>
            <w:r w:rsidRPr="00C46D9D">
              <w:rPr>
                <w:rFonts w:cstheme="minorHAnsi"/>
                <w:lang w:bidi="he-IL"/>
              </w:rPr>
              <w:t>m</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m3</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237,19</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Ανόρυξη</w:t>
            </w:r>
            <w:r w:rsidRPr="00C46D9D">
              <w:rPr>
                <w:rFonts w:cstheme="minorHAnsi"/>
                <w:spacing w:val="-1"/>
                <w:lang w:bidi="he-IL"/>
              </w:rPr>
              <w:t xml:space="preserve"> </w:t>
            </w:r>
            <w:r w:rsidRPr="00C46D9D">
              <w:rPr>
                <w:rFonts w:cstheme="minorHAnsi"/>
                <w:lang w:bidi="he-IL"/>
              </w:rPr>
              <w:t>φρεάτων</w:t>
            </w:r>
            <w:r w:rsidRPr="00C46D9D">
              <w:rPr>
                <w:rFonts w:cstheme="minorHAnsi"/>
                <w:spacing w:val="43"/>
                <w:lang w:bidi="he-IL"/>
              </w:rPr>
              <w:t xml:space="preserve"> </w:t>
            </w:r>
            <w:r w:rsidRPr="00C46D9D">
              <w:rPr>
                <w:rFonts w:cstheme="minorHAnsi"/>
                <w:lang w:bidi="he-IL"/>
              </w:rPr>
              <w:t>σε</w:t>
            </w:r>
            <w:r w:rsidRPr="00C46D9D">
              <w:rPr>
                <w:rFonts w:cstheme="minorHAnsi"/>
                <w:spacing w:val="-1"/>
                <w:lang w:bidi="he-IL"/>
              </w:rPr>
              <w:t xml:space="preserve"> </w:t>
            </w:r>
            <w:r w:rsidRPr="00C46D9D">
              <w:rPr>
                <w:rFonts w:cstheme="minorHAnsi"/>
                <w:lang w:bidi="he-IL"/>
              </w:rPr>
              <w:t>έδαφος γαιώδες-ημιβραχώδες</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m3</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ΝΤ.2</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268,19</w:t>
            </w:r>
          </w:p>
        </w:tc>
      </w:tr>
      <w:tr w:rsidR="00C46D9D" w:rsidRPr="00C46D9D" w:rsidTr="004D58D3">
        <w:trPr>
          <w:trHeight w:val="42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3</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Προσαύξηση</w:t>
            </w:r>
            <w:r w:rsidRPr="00C46D9D">
              <w:rPr>
                <w:rFonts w:cstheme="minorHAnsi"/>
                <w:spacing w:val="-5"/>
                <w:lang w:bidi="he-IL"/>
              </w:rPr>
              <w:t xml:space="preserve"> </w:t>
            </w:r>
            <w:r w:rsidRPr="00C46D9D">
              <w:rPr>
                <w:rFonts w:cstheme="minorHAnsi"/>
                <w:lang w:bidi="he-IL"/>
              </w:rPr>
              <w:t>τιμών</w:t>
            </w:r>
            <w:r w:rsidRPr="00C46D9D">
              <w:rPr>
                <w:rFonts w:cstheme="minorHAnsi"/>
                <w:spacing w:val="-4"/>
                <w:lang w:bidi="he-IL"/>
              </w:rPr>
              <w:t xml:space="preserve"> </w:t>
            </w:r>
            <w:r w:rsidRPr="00C46D9D">
              <w:rPr>
                <w:rFonts w:cstheme="minorHAnsi"/>
                <w:lang w:bidi="he-IL"/>
              </w:rPr>
              <w:t>εκσκαφών</w:t>
            </w:r>
            <w:r w:rsidRPr="00C46D9D">
              <w:rPr>
                <w:rFonts w:cstheme="minorHAnsi"/>
                <w:spacing w:val="-5"/>
                <w:lang w:bidi="he-IL"/>
              </w:rPr>
              <w:t xml:space="preserve"> </w:t>
            </w:r>
            <w:r w:rsidRPr="00C46D9D">
              <w:rPr>
                <w:rFonts w:cstheme="minorHAnsi"/>
                <w:lang w:bidi="he-IL"/>
              </w:rPr>
              <w:t>ορυγμάτων</w:t>
            </w:r>
            <w:r w:rsidRPr="00C46D9D">
              <w:rPr>
                <w:rFonts w:cstheme="minorHAnsi"/>
                <w:spacing w:val="-5"/>
                <w:lang w:bidi="he-IL"/>
              </w:rPr>
              <w:t xml:space="preserve"> </w:t>
            </w:r>
            <w:r w:rsidRPr="00C46D9D">
              <w:rPr>
                <w:rFonts w:cstheme="minorHAnsi"/>
                <w:lang w:bidi="he-IL"/>
              </w:rPr>
              <w:t>υπογείων</w:t>
            </w:r>
            <w:r w:rsidRPr="00C46D9D">
              <w:rPr>
                <w:rFonts w:cstheme="minorHAnsi"/>
                <w:spacing w:val="-4"/>
                <w:lang w:bidi="he-IL"/>
              </w:rPr>
              <w:t xml:space="preserve"> </w:t>
            </w:r>
            <w:r w:rsidRPr="00C46D9D">
              <w:rPr>
                <w:rFonts w:cstheme="minorHAnsi"/>
                <w:lang w:bidi="he-IL"/>
              </w:rPr>
              <w:t>δικτύων</w:t>
            </w:r>
            <w:r w:rsidRPr="00C46D9D">
              <w:rPr>
                <w:rFonts w:cstheme="minorHAnsi"/>
                <w:spacing w:val="-4"/>
                <w:lang w:bidi="he-IL"/>
              </w:rPr>
              <w:t xml:space="preserve"> </w:t>
            </w:r>
            <w:r w:rsidRPr="00C46D9D">
              <w:rPr>
                <w:rFonts w:cstheme="minorHAnsi"/>
                <w:lang w:bidi="he-IL"/>
              </w:rPr>
              <w:t>για</w:t>
            </w:r>
            <w:r w:rsidRPr="00C46D9D">
              <w:rPr>
                <w:rFonts w:cstheme="minorHAnsi"/>
                <w:spacing w:val="-3"/>
                <w:lang w:bidi="he-IL"/>
              </w:rPr>
              <w:t xml:space="preserve"> </w:t>
            </w:r>
            <w:r w:rsidRPr="00C46D9D">
              <w:rPr>
                <w:rFonts w:cstheme="minorHAnsi"/>
                <w:lang w:bidi="he-IL"/>
              </w:rPr>
              <w:t>την</w:t>
            </w:r>
            <w:r w:rsidRPr="00C46D9D">
              <w:rPr>
                <w:rFonts w:cstheme="minorHAnsi"/>
                <w:spacing w:val="-4"/>
                <w:lang w:bidi="he-IL"/>
              </w:rPr>
              <w:t xml:space="preserve"> </w:t>
            </w:r>
            <w:r w:rsidRPr="00C46D9D">
              <w:rPr>
                <w:rFonts w:cstheme="minorHAnsi"/>
                <w:lang w:bidi="he-IL"/>
              </w:rPr>
              <w:t>αντιμετώπιση</w:t>
            </w:r>
            <w:r w:rsidRPr="00C46D9D">
              <w:rPr>
                <w:rFonts w:cstheme="minorHAnsi"/>
                <w:spacing w:val="-5"/>
                <w:lang w:bidi="he-IL"/>
              </w:rPr>
              <w:t xml:space="preserve"> </w:t>
            </w:r>
            <w:r w:rsidRPr="00C46D9D">
              <w:rPr>
                <w:rFonts w:cstheme="minorHAnsi"/>
                <w:lang w:bidi="he-IL"/>
              </w:rPr>
              <w:t>προσθέτων</w:t>
            </w:r>
            <w:r w:rsidRPr="00C46D9D">
              <w:rPr>
                <w:rFonts w:cstheme="minorHAnsi"/>
                <w:spacing w:val="-42"/>
                <w:lang w:bidi="he-IL"/>
              </w:rPr>
              <w:t xml:space="preserve"> </w:t>
            </w:r>
            <w:r w:rsidRPr="00C46D9D">
              <w:rPr>
                <w:rFonts w:cstheme="minorHAnsi"/>
                <w:lang w:bidi="he-IL"/>
              </w:rPr>
              <w:t>δυσχερειών</w:t>
            </w:r>
            <w:r w:rsidRPr="00C46D9D">
              <w:rPr>
                <w:rFonts w:cstheme="minorHAnsi"/>
                <w:spacing w:val="-1"/>
                <w:lang w:bidi="he-IL"/>
              </w:rPr>
              <w:t xml:space="preserve"> </w:t>
            </w:r>
            <w:r w:rsidRPr="00C46D9D">
              <w:rPr>
                <w:rFonts w:cstheme="minorHAnsi"/>
                <w:lang w:bidi="he-IL"/>
              </w:rPr>
              <w:t>από</w:t>
            </w:r>
            <w:r w:rsidRPr="00C46D9D">
              <w:rPr>
                <w:rFonts w:cstheme="minorHAnsi"/>
                <w:spacing w:val="-1"/>
                <w:lang w:bidi="he-IL"/>
              </w:rPr>
              <w:t xml:space="preserve"> </w:t>
            </w:r>
            <w:r w:rsidRPr="00C46D9D">
              <w:rPr>
                <w:rFonts w:cstheme="minorHAnsi"/>
                <w:lang w:bidi="he-IL"/>
              </w:rPr>
              <w:t>διερχόμενα</w:t>
            </w:r>
            <w:r w:rsidRPr="00C46D9D">
              <w:rPr>
                <w:rFonts w:cstheme="minorHAnsi"/>
                <w:spacing w:val="-2"/>
                <w:lang w:bidi="he-IL"/>
              </w:rPr>
              <w:t xml:space="preserve"> </w:t>
            </w:r>
            <w:r w:rsidRPr="00C46D9D">
              <w:rPr>
                <w:rFonts w:cstheme="minorHAnsi"/>
                <w:lang w:bidi="he-IL"/>
              </w:rPr>
              <w:t>κατά</w:t>
            </w:r>
            <w:r w:rsidRPr="00C46D9D">
              <w:rPr>
                <w:rFonts w:cstheme="minorHAnsi"/>
                <w:spacing w:val="-1"/>
                <w:lang w:bidi="he-IL"/>
              </w:rPr>
              <w:t xml:space="preserve"> </w:t>
            </w:r>
            <w:r w:rsidRPr="00C46D9D">
              <w:rPr>
                <w:rFonts w:cstheme="minorHAnsi"/>
                <w:lang w:bidi="he-IL"/>
              </w:rPr>
              <w:t>μήκος</w:t>
            </w:r>
            <w:r w:rsidRPr="00C46D9D">
              <w:rPr>
                <w:rFonts w:cstheme="minorHAnsi"/>
                <w:spacing w:val="-1"/>
                <w:lang w:bidi="he-IL"/>
              </w:rPr>
              <w:t xml:space="preserve"> </w:t>
            </w:r>
            <w:r w:rsidRPr="00C46D9D">
              <w:rPr>
                <w:rFonts w:cstheme="minorHAnsi"/>
                <w:lang w:bidi="he-IL"/>
              </w:rPr>
              <w:t>δίκτυα</w:t>
            </w:r>
            <w:r w:rsidRPr="00C46D9D">
              <w:rPr>
                <w:rFonts w:cstheme="minorHAnsi"/>
                <w:spacing w:val="-1"/>
                <w:lang w:bidi="he-IL"/>
              </w:rPr>
              <w:t xml:space="preserve"> </w:t>
            </w:r>
            <w:r w:rsidRPr="00C46D9D">
              <w:rPr>
                <w:rFonts w:cstheme="minorHAnsi"/>
                <w:lang w:bidi="he-IL"/>
              </w:rPr>
              <w:t>ΟΚΩ.</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ΝΤ.3</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4</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Επιχώσεις</w:t>
            </w:r>
            <w:r w:rsidRPr="00C46D9D">
              <w:rPr>
                <w:rFonts w:cstheme="minorHAnsi"/>
                <w:spacing w:val="-3"/>
                <w:lang w:bidi="he-IL"/>
              </w:rPr>
              <w:t xml:space="preserve"> </w:t>
            </w:r>
            <w:r w:rsidRPr="00C46D9D">
              <w:rPr>
                <w:rFonts w:cstheme="minorHAnsi"/>
                <w:lang w:bidi="he-IL"/>
              </w:rPr>
              <w:t>ορυγμάτων</w:t>
            </w:r>
            <w:r w:rsidRPr="00C46D9D">
              <w:rPr>
                <w:rFonts w:cstheme="minorHAnsi"/>
                <w:spacing w:val="-4"/>
                <w:lang w:bidi="he-IL"/>
              </w:rPr>
              <w:t xml:space="preserve"> </w:t>
            </w:r>
            <w:r w:rsidRPr="00C46D9D">
              <w:rPr>
                <w:rFonts w:cstheme="minorHAnsi"/>
                <w:lang w:bidi="he-IL"/>
              </w:rPr>
              <w:t>υπογείων</w:t>
            </w:r>
            <w:r w:rsidRPr="00C46D9D">
              <w:rPr>
                <w:rFonts w:cstheme="minorHAnsi"/>
                <w:spacing w:val="-3"/>
                <w:lang w:bidi="he-IL"/>
              </w:rPr>
              <w:t xml:space="preserve"> </w:t>
            </w:r>
            <w:r w:rsidRPr="00C46D9D">
              <w:rPr>
                <w:rFonts w:cstheme="minorHAnsi"/>
                <w:lang w:bidi="he-IL"/>
              </w:rPr>
              <w:t>δικτύων</w:t>
            </w:r>
            <w:r w:rsidRPr="00C46D9D">
              <w:rPr>
                <w:rFonts w:cstheme="minorHAnsi"/>
                <w:spacing w:val="-3"/>
                <w:lang w:bidi="he-IL"/>
              </w:rPr>
              <w:t xml:space="preserve"> </w:t>
            </w:r>
            <w:r w:rsidRPr="00C46D9D">
              <w:rPr>
                <w:rFonts w:cstheme="minorHAnsi"/>
                <w:lang w:bidi="he-IL"/>
              </w:rPr>
              <w:t>με</w:t>
            </w:r>
            <w:r w:rsidRPr="00C46D9D">
              <w:rPr>
                <w:rFonts w:cstheme="minorHAnsi"/>
                <w:spacing w:val="-4"/>
                <w:lang w:bidi="he-IL"/>
              </w:rPr>
              <w:t xml:space="preserve"> </w:t>
            </w:r>
            <w:r w:rsidRPr="00C46D9D">
              <w:rPr>
                <w:rFonts w:cstheme="minorHAnsi"/>
                <w:lang w:bidi="he-IL"/>
              </w:rPr>
              <w:t>προϊόντα</w:t>
            </w:r>
            <w:r w:rsidRPr="00C46D9D">
              <w:rPr>
                <w:rFonts w:cstheme="minorHAnsi"/>
                <w:spacing w:val="-3"/>
                <w:lang w:bidi="he-IL"/>
              </w:rPr>
              <w:t xml:space="preserve"> </w:t>
            </w:r>
            <w:r w:rsidRPr="00C46D9D">
              <w:rPr>
                <w:rFonts w:cstheme="minorHAnsi"/>
                <w:lang w:bidi="he-IL"/>
              </w:rPr>
              <w:t>εκσκαφών,</w:t>
            </w:r>
            <w:r w:rsidRPr="00C46D9D">
              <w:rPr>
                <w:rFonts w:cstheme="minorHAnsi"/>
                <w:spacing w:val="-4"/>
                <w:lang w:bidi="he-IL"/>
              </w:rPr>
              <w:t xml:space="preserve"> </w:t>
            </w:r>
            <w:r w:rsidRPr="00C46D9D">
              <w:rPr>
                <w:rFonts w:cstheme="minorHAnsi"/>
                <w:lang w:bidi="he-IL"/>
              </w:rPr>
              <w:t>με</w:t>
            </w:r>
            <w:r w:rsidRPr="00C46D9D">
              <w:rPr>
                <w:rFonts w:cstheme="minorHAnsi"/>
                <w:spacing w:val="-4"/>
                <w:lang w:bidi="he-IL"/>
              </w:rPr>
              <w:t xml:space="preserve"> </w:t>
            </w:r>
            <w:r w:rsidRPr="00C46D9D">
              <w:rPr>
                <w:rFonts w:cstheme="minorHAnsi"/>
                <w:lang w:bidi="he-IL"/>
              </w:rPr>
              <w:t>ιδιαίτερες</w:t>
            </w:r>
            <w:r w:rsidRPr="00C46D9D">
              <w:rPr>
                <w:rFonts w:cstheme="minorHAnsi"/>
                <w:spacing w:val="-4"/>
                <w:lang w:bidi="he-IL"/>
              </w:rPr>
              <w:t xml:space="preserve"> </w:t>
            </w:r>
            <w:r w:rsidRPr="00C46D9D">
              <w:rPr>
                <w:rFonts w:cstheme="minorHAnsi"/>
                <w:lang w:bidi="he-IL"/>
              </w:rPr>
              <w:t>απαιτήσεις</w:t>
            </w:r>
            <w:r w:rsidRPr="00C46D9D">
              <w:rPr>
                <w:rFonts w:cstheme="minorHAnsi"/>
                <w:spacing w:val="-4"/>
                <w:lang w:bidi="he-IL"/>
              </w:rPr>
              <w:t xml:space="preserve"> </w:t>
            </w:r>
            <w:r w:rsidRPr="00C46D9D">
              <w:rPr>
                <w:rFonts w:cstheme="minorHAnsi"/>
                <w:lang w:bidi="he-IL"/>
              </w:rPr>
              <w:t>συμπύκνωσης</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m3</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ΝΤ.4</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113,47</w:t>
            </w:r>
          </w:p>
        </w:tc>
      </w:tr>
      <w:tr w:rsidR="00C46D9D" w:rsidRPr="00C46D9D" w:rsidTr="004D58D3">
        <w:trPr>
          <w:trHeight w:val="428"/>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5</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Επιχώσεις</w:t>
            </w:r>
            <w:r w:rsidRPr="00C46D9D">
              <w:rPr>
                <w:rFonts w:cstheme="minorHAnsi"/>
                <w:spacing w:val="-5"/>
                <w:lang w:bidi="he-IL"/>
              </w:rPr>
              <w:t xml:space="preserve"> </w:t>
            </w:r>
            <w:r w:rsidRPr="00C46D9D">
              <w:rPr>
                <w:rFonts w:cstheme="minorHAnsi"/>
                <w:lang w:bidi="he-IL"/>
              </w:rPr>
              <w:t>ορυγμάτων</w:t>
            </w:r>
            <w:r w:rsidRPr="00C46D9D">
              <w:rPr>
                <w:rFonts w:cstheme="minorHAnsi"/>
                <w:spacing w:val="-6"/>
                <w:lang w:bidi="he-IL"/>
              </w:rPr>
              <w:t xml:space="preserve"> </w:t>
            </w:r>
            <w:r w:rsidRPr="00C46D9D">
              <w:rPr>
                <w:rFonts w:cstheme="minorHAnsi"/>
                <w:lang w:bidi="he-IL"/>
              </w:rPr>
              <w:t>υπογείων</w:t>
            </w:r>
            <w:r w:rsidRPr="00C46D9D">
              <w:rPr>
                <w:rFonts w:cstheme="minorHAnsi"/>
                <w:spacing w:val="-5"/>
                <w:lang w:bidi="he-IL"/>
              </w:rPr>
              <w:t xml:space="preserve"> </w:t>
            </w:r>
            <w:r w:rsidRPr="00C46D9D">
              <w:rPr>
                <w:rFonts w:cstheme="minorHAnsi"/>
                <w:lang w:bidi="he-IL"/>
              </w:rPr>
              <w:t>δικτύων</w:t>
            </w:r>
            <w:r w:rsidRPr="00C46D9D">
              <w:rPr>
                <w:rFonts w:cstheme="minorHAnsi"/>
                <w:spacing w:val="-5"/>
                <w:lang w:bidi="he-IL"/>
              </w:rPr>
              <w:t xml:space="preserve"> </w:t>
            </w:r>
            <w:r w:rsidRPr="00C46D9D">
              <w:rPr>
                <w:rFonts w:cstheme="minorHAnsi"/>
                <w:lang w:bidi="he-IL"/>
              </w:rPr>
              <w:t>με</w:t>
            </w:r>
            <w:r w:rsidRPr="00C46D9D">
              <w:rPr>
                <w:rFonts w:cstheme="minorHAnsi"/>
                <w:spacing w:val="-5"/>
                <w:lang w:bidi="he-IL"/>
              </w:rPr>
              <w:t xml:space="preserve"> </w:t>
            </w:r>
            <w:r w:rsidRPr="00C46D9D">
              <w:rPr>
                <w:rFonts w:cstheme="minorHAnsi"/>
                <w:lang w:bidi="he-IL"/>
              </w:rPr>
              <w:t>διαβαθμισμένο</w:t>
            </w:r>
            <w:r w:rsidRPr="00C46D9D">
              <w:rPr>
                <w:rFonts w:cstheme="minorHAnsi"/>
                <w:spacing w:val="-5"/>
                <w:lang w:bidi="he-IL"/>
              </w:rPr>
              <w:t xml:space="preserve"> </w:t>
            </w:r>
            <w:r w:rsidRPr="00C46D9D">
              <w:rPr>
                <w:rFonts w:cstheme="minorHAnsi"/>
                <w:lang w:bidi="he-IL"/>
              </w:rPr>
              <w:t>θραυστό</w:t>
            </w:r>
            <w:r w:rsidRPr="00C46D9D">
              <w:rPr>
                <w:rFonts w:cstheme="minorHAnsi"/>
                <w:spacing w:val="-6"/>
                <w:lang w:bidi="he-IL"/>
              </w:rPr>
              <w:t xml:space="preserve"> </w:t>
            </w:r>
            <w:r w:rsidRPr="00C46D9D">
              <w:rPr>
                <w:rFonts w:cstheme="minorHAnsi"/>
                <w:lang w:bidi="he-IL"/>
              </w:rPr>
              <w:t>αμμοχάλικο</w:t>
            </w:r>
            <w:r w:rsidRPr="00C46D9D">
              <w:rPr>
                <w:rFonts w:cstheme="minorHAnsi"/>
                <w:spacing w:val="-6"/>
                <w:lang w:bidi="he-IL"/>
              </w:rPr>
              <w:t xml:space="preserve"> </w:t>
            </w:r>
            <w:r w:rsidRPr="00C46D9D">
              <w:rPr>
                <w:rFonts w:cstheme="minorHAnsi"/>
                <w:lang w:bidi="he-IL"/>
              </w:rPr>
              <w:t>λατομείου</w:t>
            </w:r>
            <w:r w:rsidRPr="00C46D9D">
              <w:rPr>
                <w:rFonts w:cstheme="minorHAnsi"/>
                <w:spacing w:val="-4"/>
                <w:lang w:bidi="he-IL"/>
              </w:rPr>
              <w:t xml:space="preserve"> </w:t>
            </w:r>
            <w:r w:rsidRPr="00C46D9D">
              <w:rPr>
                <w:rFonts w:cstheme="minorHAnsi"/>
                <w:lang w:bidi="he-IL"/>
              </w:rPr>
              <w:t>Για</w:t>
            </w:r>
            <w:r w:rsidRPr="00C46D9D">
              <w:rPr>
                <w:rFonts w:cstheme="minorHAnsi"/>
                <w:spacing w:val="-6"/>
                <w:lang w:bidi="he-IL"/>
              </w:rPr>
              <w:t xml:space="preserve"> </w:t>
            </w:r>
            <w:r w:rsidRPr="00C46D9D">
              <w:rPr>
                <w:rFonts w:cstheme="minorHAnsi"/>
                <w:lang w:bidi="he-IL"/>
              </w:rPr>
              <w:t>συνολικό</w:t>
            </w:r>
            <w:r w:rsidRPr="00C46D9D">
              <w:rPr>
                <w:rFonts w:cstheme="minorHAnsi"/>
                <w:spacing w:val="-42"/>
                <w:lang w:bidi="he-IL"/>
              </w:rPr>
              <w:t xml:space="preserve"> </w:t>
            </w:r>
            <w:r w:rsidRPr="00C46D9D">
              <w:rPr>
                <w:rFonts w:cstheme="minorHAnsi"/>
                <w:lang w:bidi="he-IL"/>
              </w:rPr>
              <w:t>πάχος</w:t>
            </w:r>
            <w:r w:rsidRPr="00C46D9D">
              <w:rPr>
                <w:rFonts w:cstheme="minorHAnsi"/>
                <w:spacing w:val="-2"/>
                <w:lang w:bidi="he-IL"/>
              </w:rPr>
              <w:t xml:space="preserve"> </w:t>
            </w:r>
            <w:r w:rsidRPr="00C46D9D">
              <w:rPr>
                <w:rFonts w:cstheme="minorHAnsi"/>
                <w:lang w:bidi="he-IL"/>
              </w:rPr>
              <w:t>επίχωσης άνω</w:t>
            </w:r>
            <w:r w:rsidRPr="00C46D9D">
              <w:rPr>
                <w:rFonts w:cstheme="minorHAnsi"/>
                <w:spacing w:val="-1"/>
                <w:lang w:bidi="he-IL"/>
              </w:rPr>
              <w:t xml:space="preserve"> </w:t>
            </w:r>
            <w:r w:rsidRPr="00C46D9D">
              <w:rPr>
                <w:rFonts w:cstheme="minorHAnsi"/>
                <w:lang w:bidi="he-IL"/>
              </w:rPr>
              <w:t>των 50</w:t>
            </w:r>
            <w:r w:rsidRPr="00C46D9D">
              <w:rPr>
                <w:rFonts w:cstheme="minorHAnsi"/>
                <w:spacing w:val="-1"/>
                <w:lang w:bidi="he-IL"/>
              </w:rPr>
              <w:t xml:space="preserve"> </w:t>
            </w:r>
            <w:r w:rsidRPr="00C46D9D">
              <w:rPr>
                <w:rFonts w:cstheme="minorHAnsi"/>
                <w:lang w:bidi="he-IL"/>
              </w:rPr>
              <w:t>cm</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m3</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ΝΤ.5</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255,71</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6</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Στρώσεις</w:t>
            </w:r>
            <w:r w:rsidRPr="00C46D9D">
              <w:rPr>
                <w:rFonts w:cstheme="minorHAnsi"/>
                <w:spacing w:val="-2"/>
                <w:lang w:bidi="he-IL"/>
              </w:rPr>
              <w:t xml:space="preserve"> </w:t>
            </w:r>
            <w:r w:rsidRPr="00C46D9D">
              <w:rPr>
                <w:rFonts w:cstheme="minorHAnsi"/>
                <w:lang w:bidi="he-IL"/>
              </w:rPr>
              <w:t>έδρασης</w:t>
            </w:r>
            <w:r w:rsidRPr="00C46D9D">
              <w:rPr>
                <w:rFonts w:cstheme="minorHAnsi"/>
                <w:spacing w:val="-1"/>
                <w:lang w:bidi="he-IL"/>
              </w:rPr>
              <w:t xml:space="preserve"> </w:t>
            </w:r>
            <w:r w:rsidRPr="00C46D9D">
              <w:rPr>
                <w:rFonts w:cstheme="minorHAnsi"/>
                <w:lang w:bidi="he-IL"/>
              </w:rPr>
              <w:t>και</w:t>
            </w:r>
            <w:r w:rsidRPr="00C46D9D">
              <w:rPr>
                <w:rFonts w:cstheme="minorHAnsi"/>
                <w:spacing w:val="-1"/>
                <w:lang w:bidi="he-IL"/>
              </w:rPr>
              <w:t xml:space="preserve"> </w:t>
            </w:r>
            <w:r w:rsidRPr="00C46D9D">
              <w:rPr>
                <w:rFonts w:cstheme="minorHAnsi"/>
                <w:lang w:bidi="he-IL"/>
              </w:rPr>
              <w:t>εγκιβωτισμός</w:t>
            </w:r>
            <w:r w:rsidRPr="00C46D9D">
              <w:rPr>
                <w:rFonts w:cstheme="minorHAnsi"/>
                <w:spacing w:val="-2"/>
                <w:lang w:bidi="he-IL"/>
              </w:rPr>
              <w:t xml:space="preserve"> </w:t>
            </w:r>
            <w:r w:rsidRPr="00C46D9D">
              <w:rPr>
                <w:rFonts w:cstheme="minorHAnsi"/>
                <w:lang w:bidi="he-IL"/>
              </w:rPr>
              <w:t>σωλήνων</w:t>
            </w:r>
            <w:r w:rsidRPr="00C46D9D">
              <w:rPr>
                <w:rFonts w:cstheme="minorHAnsi"/>
                <w:spacing w:val="-1"/>
                <w:lang w:bidi="he-IL"/>
              </w:rPr>
              <w:t xml:space="preserve"> </w:t>
            </w:r>
            <w:r w:rsidRPr="00C46D9D">
              <w:rPr>
                <w:rFonts w:cstheme="minorHAnsi"/>
                <w:lang w:bidi="he-IL"/>
              </w:rPr>
              <w:t>με</w:t>
            </w:r>
            <w:r w:rsidRPr="00C46D9D">
              <w:rPr>
                <w:rFonts w:cstheme="minorHAnsi"/>
                <w:spacing w:val="-2"/>
                <w:lang w:bidi="he-IL"/>
              </w:rPr>
              <w:t xml:space="preserve"> </w:t>
            </w:r>
            <w:r w:rsidRPr="00C46D9D">
              <w:rPr>
                <w:rFonts w:cstheme="minorHAnsi"/>
                <w:lang w:bidi="he-IL"/>
              </w:rPr>
              <w:t>άμμο</w:t>
            </w:r>
            <w:r w:rsidRPr="00C46D9D">
              <w:rPr>
                <w:rFonts w:cstheme="minorHAnsi"/>
                <w:spacing w:val="-1"/>
                <w:lang w:bidi="he-IL"/>
              </w:rPr>
              <w:t xml:space="preserve"> </w:t>
            </w:r>
            <w:r w:rsidRPr="00C46D9D">
              <w:rPr>
                <w:rFonts w:cstheme="minorHAnsi"/>
                <w:lang w:bidi="he-IL"/>
              </w:rPr>
              <w:t>προελεύσεως</w:t>
            </w:r>
            <w:r w:rsidRPr="00C46D9D">
              <w:rPr>
                <w:rFonts w:cstheme="minorHAnsi"/>
                <w:spacing w:val="-1"/>
                <w:lang w:bidi="he-IL"/>
              </w:rPr>
              <w:t xml:space="preserve"> </w:t>
            </w:r>
            <w:r w:rsidRPr="00C46D9D">
              <w:rPr>
                <w:rFonts w:cstheme="minorHAnsi"/>
                <w:lang w:bidi="he-IL"/>
              </w:rPr>
              <w:t>λατομείου</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m3</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ΝΤ.6</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62,73</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7</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Ξυλότυποι</w:t>
            </w:r>
            <w:r w:rsidRPr="00C46D9D">
              <w:rPr>
                <w:rFonts w:cstheme="minorHAnsi"/>
                <w:spacing w:val="-1"/>
                <w:lang w:bidi="he-IL"/>
              </w:rPr>
              <w:t xml:space="preserve"> </w:t>
            </w:r>
            <w:r w:rsidRPr="00C46D9D">
              <w:rPr>
                <w:rFonts w:cstheme="minorHAnsi"/>
                <w:lang w:bidi="he-IL"/>
              </w:rPr>
              <w:t>ή</w:t>
            </w:r>
            <w:r w:rsidRPr="00C46D9D">
              <w:rPr>
                <w:rFonts w:cstheme="minorHAnsi"/>
                <w:spacing w:val="-1"/>
                <w:lang w:bidi="he-IL"/>
              </w:rPr>
              <w:t xml:space="preserve"> </w:t>
            </w:r>
            <w:r w:rsidRPr="00C46D9D">
              <w:rPr>
                <w:rFonts w:cstheme="minorHAnsi"/>
                <w:lang w:bidi="he-IL"/>
              </w:rPr>
              <w:t>σιδηρότυποι</w:t>
            </w:r>
            <w:r w:rsidRPr="00C46D9D">
              <w:rPr>
                <w:rFonts w:cstheme="minorHAnsi"/>
                <w:spacing w:val="-1"/>
                <w:lang w:bidi="he-IL"/>
              </w:rPr>
              <w:t xml:space="preserve"> </w:t>
            </w:r>
            <w:r w:rsidRPr="00C46D9D">
              <w:rPr>
                <w:rFonts w:cstheme="minorHAnsi"/>
                <w:lang w:bidi="he-IL"/>
              </w:rPr>
              <w:t>επιπέδων επιφανειών</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m2</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ΝΤ.7</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68,20</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8</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Προμήθεια</w:t>
            </w:r>
            <w:r w:rsidRPr="00C46D9D">
              <w:rPr>
                <w:rFonts w:cstheme="minorHAnsi"/>
                <w:spacing w:val="-2"/>
                <w:lang w:bidi="he-IL"/>
              </w:rPr>
              <w:t xml:space="preserve"> </w:t>
            </w:r>
            <w:r w:rsidRPr="00C46D9D">
              <w:rPr>
                <w:rFonts w:cstheme="minorHAnsi"/>
                <w:lang w:bidi="he-IL"/>
              </w:rPr>
              <w:t>και</w:t>
            </w:r>
            <w:r w:rsidRPr="00C46D9D">
              <w:rPr>
                <w:rFonts w:cstheme="minorHAnsi"/>
                <w:spacing w:val="-2"/>
                <w:lang w:bidi="he-IL"/>
              </w:rPr>
              <w:t xml:space="preserve"> </w:t>
            </w:r>
            <w:r w:rsidRPr="00C46D9D">
              <w:rPr>
                <w:rFonts w:cstheme="minorHAnsi"/>
                <w:lang w:bidi="he-IL"/>
              </w:rPr>
              <w:t>τοποθέτηση σιδηρού</w:t>
            </w:r>
            <w:r w:rsidRPr="00C46D9D">
              <w:rPr>
                <w:rFonts w:cstheme="minorHAnsi"/>
                <w:spacing w:val="-2"/>
                <w:lang w:bidi="he-IL"/>
              </w:rPr>
              <w:t xml:space="preserve"> </w:t>
            </w:r>
            <w:r w:rsidRPr="00C46D9D">
              <w:rPr>
                <w:rFonts w:cstheme="minorHAnsi"/>
                <w:lang w:bidi="he-IL"/>
              </w:rPr>
              <w:t>οπλισμού</w:t>
            </w:r>
            <w:r w:rsidRPr="00C46D9D">
              <w:rPr>
                <w:rFonts w:cstheme="minorHAnsi"/>
                <w:spacing w:val="-1"/>
                <w:lang w:bidi="he-IL"/>
              </w:rPr>
              <w:t xml:space="preserve"> </w:t>
            </w:r>
            <w:r w:rsidRPr="00C46D9D">
              <w:rPr>
                <w:rFonts w:cstheme="minorHAnsi"/>
                <w:lang w:bidi="he-IL"/>
              </w:rPr>
              <w:t>σκυροδεμάτων</w:t>
            </w:r>
            <w:r w:rsidRPr="00C46D9D">
              <w:rPr>
                <w:rFonts w:cstheme="minorHAnsi"/>
                <w:spacing w:val="-1"/>
                <w:lang w:bidi="he-IL"/>
              </w:rPr>
              <w:t xml:space="preserve"> </w:t>
            </w:r>
            <w:r w:rsidRPr="00C46D9D">
              <w:rPr>
                <w:rFonts w:cstheme="minorHAnsi"/>
                <w:lang w:bidi="he-IL"/>
              </w:rPr>
              <w:t>υδραυλικών έργων</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kg</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ΝΤ.8</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1.862,51</w:t>
            </w:r>
          </w:p>
        </w:tc>
      </w:tr>
      <w:tr w:rsidR="00C46D9D" w:rsidRPr="00C46D9D" w:rsidTr="004D58D3">
        <w:trPr>
          <w:trHeight w:val="42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9</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Παραγωγή,</w:t>
            </w:r>
            <w:r w:rsidRPr="00C46D9D">
              <w:rPr>
                <w:rFonts w:cstheme="minorHAnsi"/>
                <w:spacing w:val="-7"/>
                <w:lang w:bidi="he-IL"/>
              </w:rPr>
              <w:t xml:space="preserve"> </w:t>
            </w:r>
            <w:r w:rsidRPr="00C46D9D">
              <w:rPr>
                <w:rFonts w:cstheme="minorHAnsi"/>
                <w:lang w:bidi="he-IL"/>
              </w:rPr>
              <w:t>μεταφορά,</w:t>
            </w:r>
            <w:r w:rsidRPr="00C46D9D">
              <w:rPr>
                <w:rFonts w:cstheme="minorHAnsi"/>
                <w:spacing w:val="-6"/>
                <w:lang w:bidi="he-IL"/>
              </w:rPr>
              <w:t xml:space="preserve"> </w:t>
            </w:r>
            <w:r w:rsidRPr="00C46D9D">
              <w:rPr>
                <w:rFonts w:cstheme="minorHAnsi"/>
                <w:lang w:bidi="he-IL"/>
              </w:rPr>
              <w:t>διάστρωση,</w:t>
            </w:r>
            <w:r w:rsidRPr="00C46D9D">
              <w:rPr>
                <w:rFonts w:cstheme="minorHAnsi"/>
                <w:spacing w:val="-6"/>
                <w:lang w:bidi="he-IL"/>
              </w:rPr>
              <w:t xml:space="preserve"> </w:t>
            </w:r>
            <w:r w:rsidRPr="00C46D9D">
              <w:rPr>
                <w:rFonts w:cstheme="minorHAnsi"/>
                <w:lang w:bidi="he-IL"/>
              </w:rPr>
              <w:t>συμπύκνωση</w:t>
            </w:r>
            <w:r w:rsidRPr="00C46D9D">
              <w:rPr>
                <w:rFonts w:cstheme="minorHAnsi"/>
                <w:spacing w:val="-6"/>
                <w:lang w:bidi="he-IL"/>
              </w:rPr>
              <w:t xml:space="preserve"> </w:t>
            </w:r>
            <w:r w:rsidRPr="00C46D9D">
              <w:rPr>
                <w:rFonts w:cstheme="minorHAnsi"/>
                <w:lang w:bidi="he-IL"/>
              </w:rPr>
              <w:t>και</w:t>
            </w:r>
            <w:r w:rsidRPr="00C46D9D">
              <w:rPr>
                <w:rFonts w:cstheme="minorHAnsi"/>
                <w:spacing w:val="-6"/>
                <w:lang w:bidi="he-IL"/>
              </w:rPr>
              <w:t xml:space="preserve"> </w:t>
            </w:r>
            <w:r w:rsidRPr="00C46D9D">
              <w:rPr>
                <w:rFonts w:cstheme="minorHAnsi"/>
                <w:lang w:bidi="he-IL"/>
              </w:rPr>
              <w:t>συντήρηση</w:t>
            </w:r>
            <w:r w:rsidRPr="00C46D9D">
              <w:rPr>
                <w:rFonts w:cstheme="minorHAnsi"/>
                <w:spacing w:val="-7"/>
                <w:lang w:bidi="he-IL"/>
              </w:rPr>
              <w:t xml:space="preserve"> </w:t>
            </w:r>
            <w:r w:rsidRPr="00C46D9D">
              <w:rPr>
                <w:rFonts w:cstheme="minorHAnsi"/>
                <w:lang w:bidi="he-IL"/>
              </w:rPr>
              <w:t>σκυροδέματος</w:t>
            </w:r>
            <w:r w:rsidRPr="00C46D9D">
              <w:rPr>
                <w:rFonts w:cstheme="minorHAnsi"/>
                <w:spacing w:val="-5"/>
                <w:lang w:bidi="he-IL"/>
              </w:rPr>
              <w:t xml:space="preserve"> </w:t>
            </w:r>
            <w:r w:rsidRPr="00C46D9D">
              <w:rPr>
                <w:rFonts w:cstheme="minorHAnsi"/>
                <w:lang w:bidi="he-IL"/>
              </w:rPr>
              <w:t>Για</w:t>
            </w:r>
            <w:r w:rsidRPr="00C46D9D">
              <w:rPr>
                <w:rFonts w:cstheme="minorHAnsi"/>
                <w:spacing w:val="-7"/>
                <w:lang w:bidi="he-IL"/>
              </w:rPr>
              <w:t xml:space="preserve"> </w:t>
            </w:r>
            <w:r w:rsidRPr="00C46D9D">
              <w:rPr>
                <w:rFonts w:cstheme="minorHAnsi"/>
                <w:lang w:bidi="he-IL"/>
              </w:rPr>
              <w:t>κατασκευές</w:t>
            </w:r>
            <w:r w:rsidRPr="00C46D9D">
              <w:rPr>
                <w:rFonts w:cstheme="minorHAnsi"/>
                <w:spacing w:val="-5"/>
                <w:lang w:bidi="he-IL"/>
              </w:rPr>
              <w:t xml:space="preserve"> </w:t>
            </w:r>
            <w:r w:rsidRPr="00C46D9D">
              <w:rPr>
                <w:rFonts w:cstheme="minorHAnsi"/>
                <w:lang w:bidi="he-IL"/>
              </w:rPr>
              <w:t>από</w:t>
            </w:r>
            <w:r w:rsidRPr="00C46D9D">
              <w:rPr>
                <w:rFonts w:cstheme="minorHAnsi"/>
                <w:spacing w:val="-42"/>
                <w:lang w:bidi="he-IL"/>
              </w:rPr>
              <w:t xml:space="preserve"> </w:t>
            </w:r>
            <w:r w:rsidRPr="00C46D9D">
              <w:rPr>
                <w:rFonts w:cstheme="minorHAnsi"/>
                <w:lang w:bidi="he-IL"/>
              </w:rPr>
              <w:t>σκυρόδεμα</w:t>
            </w:r>
            <w:r w:rsidRPr="00C46D9D">
              <w:rPr>
                <w:rFonts w:cstheme="minorHAnsi"/>
                <w:spacing w:val="-1"/>
                <w:lang w:bidi="he-IL"/>
              </w:rPr>
              <w:t xml:space="preserve"> </w:t>
            </w:r>
            <w:r w:rsidRPr="00C46D9D">
              <w:rPr>
                <w:rFonts w:cstheme="minorHAnsi"/>
                <w:lang w:bidi="he-IL"/>
              </w:rPr>
              <w:t>κατηγορίας</w:t>
            </w:r>
            <w:r w:rsidRPr="00C46D9D">
              <w:rPr>
                <w:rFonts w:cstheme="minorHAnsi"/>
                <w:spacing w:val="-1"/>
                <w:lang w:bidi="he-IL"/>
              </w:rPr>
              <w:t xml:space="preserve"> </w:t>
            </w:r>
            <w:r w:rsidRPr="00C46D9D">
              <w:rPr>
                <w:rFonts w:cstheme="minorHAnsi"/>
                <w:lang w:bidi="he-IL"/>
              </w:rPr>
              <w:t>C30/37</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m3</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ΝΤ.9</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16,93</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Αντιδιαβρωτικές</w:t>
            </w:r>
            <w:r w:rsidRPr="00C46D9D">
              <w:rPr>
                <w:rFonts w:cstheme="minorHAnsi"/>
                <w:spacing w:val="-1"/>
                <w:lang w:bidi="he-IL"/>
              </w:rPr>
              <w:t xml:space="preserve"> </w:t>
            </w:r>
            <w:r w:rsidRPr="00C46D9D">
              <w:rPr>
                <w:rFonts w:cstheme="minorHAnsi"/>
                <w:lang w:bidi="he-IL"/>
              </w:rPr>
              <w:t>προστευτικές επιστρώσεις σκυροδεμάτων</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m2</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ΝΤ.10</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1.176,00</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11</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Προμήθεια</w:t>
            </w:r>
            <w:r w:rsidRPr="00C46D9D">
              <w:rPr>
                <w:rFonts w:cstheme="minorHAnsi"/>
                <w:spacing w:val="-2"/>
                <w:lang w:bidi="he-IL"/>
              </w:rPr>
              <w:t xml:space="preserve"> </w:t>
            </w:r>
            <w:r w:rsidRPr="00C46D9D">
              <w:rPr>
                <w:rFonts w:cstheme="minorHAnsi"/>
                <w:lang w:bidi="he-IL"/>
              </w:rPr>
              <w:t>και</w:t>
            </w:r>
            <w:r w:rsidRPr="00C46D9D">
              <w:rPr>
                <w:rFonts w:cstheme="minorHAnsi"/>
                <w:spacing w:val="-2"/>
                <w:lang w:bidi="he-IL"/>
              </w:rPr>
              <w:t xml:space="preserve"> </w:t>
            </w:r>
            <w:r w:rsidRPr="00C46D9D">
              <w:rPr>
                <w:rFonts w:cstheme="minorHAnsi"/>
                <w:lang w:bidi="he-IL"/>
              </w:rPr>
              <w:t>εγκατάσταση</w:t>
            </w:r>
            <w:r w:rsidRPr="00C46D9D">
              <w:rPr>
                <w:rFonts w:cstheme="minorHAnsi"/>
                <w:spacing w:val="-2"/>
                <w:lang w:bidi="he-IL"/>
              </w:rPr>
              <w:t xml:space="preserve"> </w:t>
            </w:r>
            <w:r w:rsidRPr="00C46D9D">
              <w:rPr>
                <w:rFonts w:cstheme="minorHAnsi"/>
                <w:lang w:bidi="he-IL"/>
              </w:rPr>
              <w:t>συμπαγούς</w:t>
            </w:r>
            <w:r w:rsidRPr="00C46D9D">
              <w:rPr>
                <w:rFonts w:cstheme="minorHAnsi"/>
                <w:spacing w:val="-2"/>
                <w:lang w:bidi="he-IL"/>
              </w:rPr>
              <w:t xml:space="preserve"> </w:t>
            </w:r>
            <w:r w:rsidRPr="00C46D9D">
              <w:rPr>
                <w:rFonts w:cstheme="minorHAnsi"/>
                <w:lang w:bidi="he-IL"/>
              </w:rPr>
              <w:t>διάταξης</w:t>
            </w:r>
            <w:r w:rsidRPr="00C46D9D">
              <w:rPr>
                <w:rFonts w:cstheme="minorHAnsi"/>
                <w:spacing w:val="-1"/>
                <w:lang w:bidi="he-IL"/>
              </w:rPr>
              <w:t xml:space="preserve"> </w:t>
            </w:r>
            <w:r w:rsidRPr="00C46D9D">
              <w:rPr>
                <w:rFonts w:cstheme="minorHAnsi"/>
                <w:lang w:bidi="he-IL"/>
              </w:rPr>
              <w:t>προεπεξεργασίας</w:t>
            </w:r>
            <w:r w:rsidRPr="00C46D9D">
              <w:rPr>
                <w:rFonts w:cstheme="minorHAnsi"/>
                <w:spacing w:val="-1"/>
                <w:lang w:bidi="he-IL"/>
              </w:rPr>
              <w:t xml:space="preserve"> </w:t>
            </w:r>
            <w:r w:rsidRPr="00C46D9D">
              <w:rPr>
                <w:rFonts w:cstheme="minorHAnsi"/>
                <w:lang w:bidi="he-IL"/>
              </w:rPr>
              <w:t>βοθρολυμάτων</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ΝΤ.11</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12</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Αποστατήρες</w:t>
            </w:r>
            <w:r w:rsidRPr="00C46D9D">
              <w:rPr>
                <w:rFonts w:cstheme="minorHAnsi"/>
                <w:spacing w:val="-1"/>
                <w:lang w:bidi="he-IL"/>
              </w:rPr>
              <w:t xml:space="preserve"> </w:t>
            </w:r>
            <w:r w:rsidRPr="00C46D9D">
              <w:rPr>
                <w:rFonts w:cstheme="minorHAnsi"/>
                <w:lang w:bidi="he-IL"/>
              </w:rPr>
              <w:t>σιδηροπλισμού</w:t>
            </w:r>
            <w:r w:rsidRPr="00C46D9D">
              <w:rPr>
                <w:rFonts w:cstheme="minorHAnsi"/>
                <w:spacing w:val="-1"/>
                <w:lang w:bidi="he-IL"/>
              </w:rPr>
              <w:t xml:space="preserve"> </w:t>
            </w:r>
            <w:r w:rsidRPr="00C46D9D">
              <w:rPr>
                <w:rFonts w:cstheme="minorHAnsi"/>
                <w:lang w:bidi="he-IL"/>
              </w:rPr>
              <w:t>σκυροδεμάτων</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m2</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ΝΤ.12</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95,20</w:t>
            </w:r>
          </w:p>
        </w:tc>
      </w:tr>
      <w:tr w:rsidR="00C46D9D" w:rsidRPr="00C46D9D" w:rsidTr="004D58D3">
        <w:trPr>
          <w:trHeight w:val="428"/>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13</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Ηλεκτρολογική</w:t>
            </w:r>
            <w:r w:rsidRPr="00C46D9D">
              <w:rPr>
                <w:rFonts w:cstheme="minorHAnsi"/>
                <w:spacing w:val="-6"/>
                <w:lang w:bidi="he-IL"/>
              </w:rPr>
              <w:t xml:space="preserve"> </w:t>
            </w:r>
            <w:r w:rsidRPr="00C46D9D">
              <w:rPr>
                <w:rFonts w:cstheme="minorHAnsi"/>
                <w:lang w:bidi="he-IL"/>
              </w:rPr>
              <w:t>εγκατάσταση</w:t>
            </w:r>
            <w:r w:rsidRPr="00C46D9D">
              <w:rPr>
                <w:rFonts w:cstheme="minorHAnsi"/>
                <w:spacing w:val="-6"/>
                <w:lang w:bidi="he-IL"/>
              </w:rPr>
              <w:t xml:space="preserve"> </w:t>
            </w:r>
            <w:r w:rsidRPr="00C46D9D">
              <w:rPr>
                <w:rFonts w:cstheme="minorHAnsi"/>
                <w:lang w:bidi="he-IL"/>
              </w:rPr>
              <w:t>συγκροτήματος</w:t>
            </w:r>
            <w:r w:rsidRPr="00C46D9D">
              <w:rPr>
                <w:rFonts w:cstheme="minorHAnsi"/>
                <w:spacing w:val="-4"/>
                <w:lang w:bidi="he-IL"/>
              </w:rPr>
              <w:t xml:space="preserve"> </w:t>
            </w:r>
            <w:r w:rsidRPr="00C46D9D">
              <w:rPr>
                <w:rFonts w:cstheme="minorHAnsi"/>
                <w:lang w:bidi="he-IL"/>
              </w:rPr>
              <w:t>προεπεξεργασίας</w:t>
            </w:r>
            <w:r w:rsidRPr="00C46D9D">
              <w:rPr>
                <w:rFonts w:cstheme="minorHAnsi"/>
                <w:spacing w:val="-5"/>
                <w:lang w:bidi="he-IL"/>
              </w:rPr>
              <w:t xml:space="preserve"> </w:t>
            </w:r>
            <w:r w:rsidRPr="00C46D9D">
              <w:rPr>
                <w:rFonts w:cstheme="minorHAnsi"/>
                <w:lang w:bidi="he-IL"/>
              </w:rPr>
              <w:t>βοθρολυμάτων,</w:t>
            </w:r>
            <w:r w:rsidRPr="00C46D9D">
              <w:rPr>
                <w:rFonts w:cstheme="minorHAnsi"/>
                <w:spacing w:val="-6"/>
                <w:lang w:bidi="he-IL"/>
              </w:rPr>
              <w:t xml:space="preserve"> </w:t>
            </w:r>
            <w:r w:rsidRPr="00C46D9D">
              <w:rPr>
                <w:rFonts w:cstheme="minorHAnsi"/>
                <w:lang w:bidi="he-IL"/>
              </w:rPr>
              <w:t>διασύνδεση</w:t>
            </w:r>
            <w:r w:rsidRPr="00C46D9D">
              <w:rPr>
                <w:rFonts w:cstheme="minorHAnsi"/>
                <w:spacing w:val="-4"/>
                <w:lang w:bidi="he-IL"/>
              </w:rPr>
              <w:t xml:space="preserve"> </w:t>
            </w:r>
            <w:r w:rsidRPr="00C46D9D">
              <w:rPr>
                <w:rFonts w:cstheme="minorHAnsi"/>
                <w:lang w:bidi="he-IL"/>
              </w:rPr>
              <w:t>με</w:t>
            </w:r>
            <w:r w:rsidRPr="00C46D9D">
              <w:rPr>
                <w:rFonts w:cstheme="minorHAnsi"/>
                <w:spacing w:val="-6"/>
                <w:lang w:bidi="he-IL"/>
              </w:rPr>
              <w:t xml:space="preserve"> </w:t>
            </w:r>
            <w:r w:rsidRPr="00C46D9D">
              <w:rPr>
                <w:rFonts w:cstheme="minorHAnsi"/>
                <w:lang w:bidi="he-IL"/>
              </w:rPr>
              <w:t>δίκτυα</w:t>
            </w:r>
            <w:r w:rsidRPr="00C46D9D">
              <w:rPr>
                <w:rFonts w:cstheme="minorHAnsi"/>
                <w:spacing w:val="-41"/>
                <w:lang w:bidi="he-IL"/>
              </w:rPr>
              <w:t xml:space="preserve"> </w:t>
            </w:r>
            <w:r w:rsidRPr="00C46D9D">
              <w:rPr>
                <w:rFonts w:cstheme="minorHAnsi"/>
                <w:lang w:bidi="he-IL"/>
              </w:rPr>
              <w:t>ισχύος</w:t>
            </w:r>
            <w:r w:rsidRPr="00C46D9D">
              <w:rPr>
                <w:rFonts w:cstheme="minorHAnsi"/>
                <w:spacing w:val="-1"/>
                <w:lang w:bidi="he-IL"/>
              </w:rPr>
              <w:t xml:space="preserve"> </w:t>
            </w:r>
            <w:r w:rsidRPr="00C46D9D">
              <w:rPr>
                <w:rFonts w:cstheme="minorHAnsi"/>
                <w:lang w:bidi="he-IL"/>
              </w:rPr>
              <w:t>και</w:t>
            </w:r>
            <w:r w:rsidRPr="00C46D9D">
              <w:rPr>
                <w:rFonts w:cstheme="minorHAnsi"/>
                <w:spacing w:val="-1"/>
                <w:lang w:bidi="he-IL"/>
              </w:rPr>
              <w:t xml:space="preserve"> </w:t>
            </w:r>
            <w:r w:rsidRPr="00C46D9D">
              <w:rPr>
                <w:rFonts w:cstheme="minorHAnsi"/>
                <w:lang w:bidi="he-IL"/>
              </w:rPr>
              <w:t>αυτοματισμού</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ΝΤ.13</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14</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Προκατασκευασμένο</w:t>
            </w:r>
            <w:r w:rsidRPr="00C46D9D">
              <w:rPr>
                <w:rFonts w:cstheme="minorHAnsi"/>
                <w:spacing w:val="-1"/>
                <w:lang w:bidi="he-IL"/>
              </w:rPr>
              <w:t xml:space="preserve"> </w:t>
            </w:r>
            <w:r w:rsidRPr="00C46D9D">
              <w:rPr>
                <w:rFonts w:cstheme="minorHAnsi"/>
                <w:lang w:bidi="he-IL"/>
              </w:rPr>
              <w:t>φρεάτιο</w:t>
            </w:r>
            <w:r w:rsidRPr="00C46D9D">
              <w:rPr>
                <w:rFonts w:cstheme="minorHAnsi"/>
                <w:spacing w:val="-1"/>
                <w:lang w:bidi="he-IL"/>
              </w:rPr>
              <w:t xml:space="preserve"> </w:t>
            </w:r>
            <w:r w:rsidRPr="00C46D9D">
              <w:rPr>
                <w:rFonts w:cstheme="minorHAnsi"/>
                <w:lang w:bidi="he-IL"/>
              </w:rPr>
              <w:t>άντλησης</w:t>
            </w:r>
            <w:r w:rsidRPr="00C46D9D">
              <w:rPr>
                <w:rFonts w:cstheme="minorHAnsi"/>
                <w:spacing w:val="-2"/>
                <w:lang w:bidi="he-IL"/>
              </w:rPr>
              <w:t xml:space="preserve"> </w:t>
            </w:r>
            <w:r w:rsidRPr="00C46D9D">
              <w:rPr>
                <w:rFonts w:cstheme="minorHAnsi"/>
                <w:lang w:bidi="he-IL"/>
              </w:rPr>
              <w:t>παντορροικού</w:t>
            </w:r>
            <w:r w:rsidRPr="00C46D9D">
              <w:rPr>
                <w:rFonts w:cstheme="minorHAnsi"/>
                <w:spacing w:val="-1"/>
                <w:lang w:bidi="he-IL"/>
              </w:rPr>
              <w:t xml:space="preserve"> </w:t>
            </w:r>
            <w:r w:rsidRPr="00C46D9D">
              <w:rPr>
                <w:rFonts w:cstheme="minorHAnsi"/>
                <w:lang w:bidi="he-IL"/>
              </w:rPr>
              <w:t>αγωγού</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ΝΤ.14</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428"/>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15</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Ηλεκτρολογική</w:t>
            </w:r>
            <w:r w:rsidRPr="00C46D9D">
              <w:rPr>
                <w:rFonts w:cstheme="minorHAnsi"/>
                <w:spacing w:val="-7"/>
                <w:lang w:bidi="he-IL"/>
              </w:rPr>
              <w:t xml:space="preserve"> </w:t>
            </w:r>
            <w:r w:rsidRPr="00C46D9D">
              <w:rPr>
                <w:rFonts w:cstheme="minorHAnsi"/>
                <w:lang w:bidi="he-IL"/>
              </w:rPr>
              <w:t>εγκατάσταση</w:t>
            </w:r>
            <w:r w:rsidRPr="00C46D9D">
              <w:rPr>
                <w:rFonts w:cstheme="minorHAnsi"/>
                <w:spacing w:val="-7"/>
                <w:lang w:bidi="he-IL"/>
              </w:rPr>
              <w:t xml:space="preserve"> </w:t>
            </w:r>
            <w:r w:rsidRPr="00C46D9D">
              <w:rPr>
                <w:rFonts w:cstheme="minorHAnsi"/>
                <w:lang w:bidi="he-IL"/>
              </w:rPr>
              <w:t>φρεατίου</w:t>
            </w:r>
            <w:r w:rsidRPr="00C46D9D">
              <w:rPr>
                <w:rFonts w:cstheme="minorHAnsi"/>
                <w:spacing w:val="-6"/>
                <w:lang w:bidi="he-IL"/>
              </w:rPr>
              <w:t xml:space="preserve"> </w:t>
            </w:r>
            <w:r w:rsidRPr="00C46D9D">
              <w:rPr>
                <w:rFonts w:cstheme="minorHAnsi"/>
                <w:lang w:bidi="he-IL"/>
              </w:rPr>
              <w:t>άντλησης,</w:t>
            </w:r>
            <w:r w:rsidRPr="00C46D9D">
              <w:rPr>
                <w:rFonts w:cstheme="minorHAnsi"/>
                <w:spacing w:val="-7"/>
                <w:lang w:bidi="he-IL"/>
              </w:rPr>
              <w:t xml:space="preserve"> </w:t>
            </w:r>
            <w:r w:rsidRPr="00C46D9D">
              <w:rPr>
                <w:rFonts w:cstheme="minorHAnsi"/>
                <w:lang w:bidi="he-IL"/>
              </w:rPr>
              <w:t>καλωδιώσεις,</w:t>
            </w:r>
            <w:r w:rsidRPr="00C46D9D">
              <w:rPr>
                <w:rFonts w:cstheme="minorHAnsi"/>
                <w:spacing w:val="-6"/>
                <w:lang w:bidi="he-IL"/>
              </w:rPr>
              <w:t xml:space="preserve"> </w:t>
            </w:r>
            <w:r w:rsidRPr="00C46D9D">
              <w:rPr>
                <w:rFonts w:cstheme="minorHAnsi"/>
                <w:lang w:bidi="he-IL"/>
              </w:rPr>
              <w:t>διασύνδεση</w:t>
            </w:r>
            <w:r w:rsidRPr="00C46D9D">
              <w:rPr>
                <w:rFonts w:cstheme="minorHAnsi"/>
                <w:spacing w:val="-6"/>
                <w:lang w:bidi="he-IL"/>
              </w:rPr>
              <w:t xml:space="preserve"> </w:t>
            </w:r>
            <w:r w:rsidRPr="00C46D9D">
              <w:rPr>
                <w:rFonts w:cstheme="minorHAnsi"/>
                <w:lang w:bidi="he-IL"/>
              </w:rPr>
              <w:t>με</w:t>
            </w:r>
            <w:r w:rsidRPr="00C46D9D">
              <w:rPr>
                <w:rFonts w:cstheme="minorHAnsi"/>
                <w:spacing w:val="-7"/>
                <w:lang w:bidi="he-IL"/>
              </w:rPr>
              <w:t xml:space="preserve"> </w:t>
            </w:r>
            <w:r w:rsidRPr="00C46D9D">
              <w:rPr>
                <w:rFonts w:cstheme="minorHAnsi"/>
                <w:lang w:bidi="he-IL"/>
              </w:rPr>
              <w:t>δίκτυα</w:t>
            </w:r>
            <w:r w:rsidRPr="00C46D9D">
              <w:rPr>
                <w:rFonts w:cstheme="minorHAnsi"/>
                <w:spacing w:val="-5"/>
                <w:lang w:bidi="he-IL"/>
              </w:rPr>
              <w:t xml:space="preserve"> </w:t>
            </w:r>
            <w:r w:rsidRPr="00C46D9D">
              <w:rPr>
                <w:rFonts w:cstheme="minorHAnsi"/>
                <w:lang w:bidi="he-IL"/>
              </w:rPr>
              <w:t>ισχύος</w:t>
            </w:r>
            <w:r w:rsidRPr="00C46D9D">
              <w:rPr>
                <w:rFonts w:cstheme="minorHAnsi"/>
                <w:spacing w:val="-6"/>
                <w:lang w:bidi="he-IL"/>
              </w:rPr>
              <w:t xml:space="preserve"> </w:t>
            </w:r>
            <w:r w:rsidRPr="00C46D9D">
              <w:rPr>
                <w:rFonts w:cstheme="minorHAnsi"/>
                <w:lang w:bidi="he-IL"/>
              </w:rPr>
              <w:t>και</w:t>
            </w:r>
            <w:r w:rsidRPr="00C46D9D">
              <w:rPr>
                <w:rFonts w:cstheme="minorHAnsi"/>
                <w:spacing w:val="-42"/>
                <w:lang w:bidi="he-IL"/>
              </w:rPr>
              <w:t xml:space="preserve"> </w:t>
            </w:r>
            <w:r w:rsidRPr="00C46D9D">
              <w:rPr>
                <w:rFonts w:cstheme="minorHAnsi"/>
                <w:lang w:bidi="he-IL"/>
              </w:rPr>
              <w:t>αυτοματισμού</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ΝΤ.15</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16</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Σύστημα</w:t>
            </w:r>
            <w:r w:rsidRPr="00C46D9D">
              <w:rPr>
                <w:rFonts w:cstheme="minorHAnsi"/>
                <w:spacing w:val="-2"/>
                <w:lang w:bidi="he-IL"/>
              </w:rPr>
              <w:t xml:space="preserve"> </w:t>
            </w:r>
            <w:r w:rsidRPr="00C46D9D">
              <w:rPr>
                <w:rFonts w:cstheme="minorHAnsi"/>
                <w:lang w:bidi="he-IL"/>
              </w:rPr>
              <w:t>παρακολούθησης</w:t>
            </w:r>
            <w:r w:rsidRPr="00C46D9D">
              <w:rPr>
                <w:rFonts w:cstheme="minorHAnsi"/>
                <w:spacing w:val="-1"/>
                <w:lang w:bidi="he-IL"/>
              </w:rPr>
              <w:t xml:space="preserve"> </w:t>
            </w:r>
            <w:r w:rsidRPr="00C46D9D">
              <w:rPr>
                <w:rFonts w:cstheme="minorHAnsi"/>
                <w:lang w:bidi="he-IL"/>
              </w:rPr>
              <w:t>- συναγερμού</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ΝΤ.16</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428"/>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17</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Σωλήνες</w:t>
            </w:r>
            <w:r w:rsidRPr="00C46D9D">
              <w:rPr>
                <w:rFonts w:cstheme="minorHAnsi"/>
                <w:spacing w:val="-5"/>
                <w:lang w:bidi="he-IL"/>
              </w:rPr>
              <w:t xml:space="preserve"> </w:t>
            </w:r>
            <w:r w:rsidRPr="00C46D9D">
              <w:rPr>
                <w:rFonts w:cstheme="minorHAnsi"/>
                <w:lang w:bidi="he-IL"/>
              </w:rPr>
              <w:t>προστασίας</w:t>
            </w:r>
            <w:r w:rsidRPr="00C46D9D">
              <w:rPr>
                <w:rFonts w:cstheme="minorHAnsi"/>
                <w:spacing w:val="-4"/>
                <w:lang w:bidi="he-IL"/>
              </w:rPr>
              <w:t xml:space="preserve"> </w:t>
            </w:r>
            <w:r w:rsidRPr="00C46D9D">
              <w:rPr>
                <w:rFonts w:cstheme="minorHAnsi"/>
                <w:lang w:bidi="he-IL"/>
              </w:rPr>
              <w:t>υπογείων</w:t>
            </w:r>
            <w:r w:rsidRPr="00C46D9D">
              <w:rPr>
                <w:rFonts w:cstheme="minorHAnsi"/>
                <w:spacing w:val="-4"/>
                <w:lang w:bidi="he-IL"/>
              </w:rPr>
              <w:t xml:space="preserve"> </w:t>
            </w:r>
            <w:r w:rsidRPr="00C46D9D">
              <w:rPr>
                <w:rFonts w:cstheme="minorHAnsi"/>
                <w:lang w:bidi="he-IL"/>
              </w:rPr>
              <w:t>καλωδίων</w:t>
            </w:r>
            <w:r w:rsidRPr="00C46D9D">
              <w:rPr>
                <w:rFonts w:cstheme="minorHAnsi"/>
                <w:spacing w:val="-5"/>
                <w:lang w:bidi="he-IL"/>
              </w:rPr>
              <w:t xml:space="preserve"> </w:t>
            </w:r>
            <w:r w:rsidRPr="00C46D9D">
              <w:rPr>
                <w:rFonts w:cstheme="minorHAnsi"/>
                <w:lang w:bidi="he-IL"/>
              </w:rPr>
              <w:t>φωτεινής</w:t>
            </w:r>
            <w:r w:rsidRPr="00C46D9D">
              <w:rPr>
                <w:rFonts w:cstheme="minorHAnsi"/>
                <w:spacing w:val="-5"/>
                <w:lang w:bidi="he-IL"/>
              </w:rPr>
              <w:t xml:space="preserve"> </w:t>
            </w:r>
            <w:r w:rsidRPr="00C46D9D">
              <w:rPr>
                <w:rFonts w:cstheme="minorHAnsi"/>
                <w:lang w:bidi="he-IL"/>
              </w:rPr>
              <w:t>σηματοδότησης</w:t>
            </w:r>
            <w:r w:rsidRPr="00C46D9D">
              <w:rPr>
                <w:rFonts w:cstheme="minorHAnsi"/>
                <w:spacing w:val="-5"/>
                <w:lang w:bidi="he-IL"/>
              </w:rPr>
              <w:t xml:space="preserve"> </w:t>
            </w:r>
            <w:r w:rsidRPr="00C46D9D">
              <w:rPr>
                <w:rFonts w:cstheme="minorHAnsi"/>
                <w:lang w:bidi="he-IL"/>
              </w:rPr>
              <w:t>από</w:t>
            </w:r>
            <w:r w:rsidRPr="00C46D9D">
              <w:rPr>
                <w:rFonts w:cstheme="minorHAnsi"/>
                <w:spacing w:val="-5"/>
                <w:lang w:bidi="he-IL"/>
              </w:rPr>
              <w:t xml:space="preserve"> </w:t>
            </w:r>
            <w:r w:rsidRPr="00C46D9D">
              <w:rPr>
                <w:rFonts w:cstheme="minorHAnsi"/>
                <w:lang w:bidi="he-IL"/>
              </w:rPr>
              <w:t>πολυαιθυλένιο</w:t>
            </w:r>
            <w:r w:rsidRPr="00C46D9D">
              <w:rPr>
                <w:rFonts w:cstheme="minorHAnsi"/>
                <w:spacing w:val="-4"/>
                <w:lang w:bidi="he-IL"/>
              </w:rPr>
              <w:t xml:space="preserve"> </w:t>
            </w:r>
            <w:r w:rsidRPr="00C46D9D">
              <w:rPr>
                <w:rFonts w:cstheme="minorHAnsi"/>
                <w:lang w:bidi="he-IL"/>
              </w:rPr>
              <w:t>(HDPE),</w:t>
            </w:r>
            <w:r w:rsidRPr="00C46D9D">
              <w:rPr>
                <w:rFonts w:cstheme="minorHAnsi"/>
                <w:spacing w:val="-41"/>
                <w:lang w:bidi="he-IL"/>
              </w:rPr>
              <w:t xml:space="preserve"> </w:t>
            </w:r>
            <w:r w:rsidRPr="00C46D9D">
              <w:rPr>
                <w:rFonts w:cstheme="minorHAnsi"/>
                <w:lang w:bidi="he-IL"/>
              </w:rPr>
              <w:t>διαμέτρου</w:t>
            </w:r>
            <w:r w:rsidRPr="00C46D9D">
              <w:rPr>
                <w:rFonts w:cstheme="minorHAnsi"/>
                <w:spacing w:val="-1"/>
                <w:lang w:bidi="he-IL"/>
              </w:rPr>
              <w:t xml:space="preserve"> </w:t>
            </w:r>
            <w:r w:rsidRPr="00C46D9D">
              <w:rPr>
                <w:rFonts w:cstheme="minorHAnsi"/>
                <w:lang w:bidi="he-IL"/>
              </w:rPr>
              <w:t>DN</w:t>
            </w:r>
            <w:r w:rsidRPr="00C46D9D">
              <w:rPr>
                <w:rFonts w:cstheme="minorHAnsi"/>
                <w:spacing w:val="-1"/>
                <w:lang w:bidi="he-IL"/>
              </w:rPr>
              <w:t xml:space="preserve"> </w:t>
            </w:r>
            <w:r w:rsidRPr="00C46D9D">
              <w:rPr>
                <w:rFonts w:cstheme="minorHAnsi"/>
                <w:lang w:bidi="he-IL"/>
              </w:rPr>
              <w:t>63</w:t>
            </w:r>
            <w:r w:rsidRPr="00C46D9D">
              <w:rPr>
                <w:rFonts w:cstheme="minorHAnsi"/>
                <w:spacing w:val="-1"/>
                <w:lang w:bidi="he-IL"/>
              </w:rPr>
              <w:t xml:space="preserve"> </w:t>
            </w:r>
            <w:r w:rsidRPr="00C46D9D">
              <w:rPr>
                <w:rFonts w:cstheme="minorHAnsi"/>
                <w:lang w:bidi="he-IL"/>
              </w:rPr>
              <w:t>mm</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ΝΤ.17</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343,74</w:t>
            </w:r>
          </w:p>
        </w:tc>
      </w:tr>
      <w:tr w:rsidR="00C46D9D" w:rsidRPr="00C46D9D" w:rsidTr="004D58D3">
        <w:trPr>
          <w:trHeight w:val="606"/>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18</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both"/>
              <w:rPr>
                <w:rFonts w:cstheme="minorHAnsi"/>
                <w:lang w:bidi="he-IL"/>
              </w:rPr>
            </w:pPr>
            <w:r w:rsidRPr="00C46D9D">
              <w:rPr>
                <w:rFonts w:cstheme="minorHAnsi"/>
                <w:lang w:bidi="he-IL"/>
              </w:rPr>
              <w:t>Σωληνώσεις</w:t>
            </w:r>
            <w:r w:rsidRPr="00C46D9D">
              <w:rPr>
                <w:rFonts w:cstheme="minorHAnsi"/>
                <w:spacing w:val="-5"/>
                <w:lang w:bidi="he-IL"/>
              </w:rPr>
              <w:t xml:space="preserve"> </w:t>
            </w:r>
            <w:r w:rsidRPr="00C46D9D">
              <w:rPr>
                <w:rFonts w:cstheme="minorHAnsi"/>
                <w:lang w:bidi="he-IL"/>
              </w:rPr>
              <w:t>πιέσεως</w:t>
            </w:r>
            <w:r w:rsidRPr="00C46D9D">
              <w:rPr>
                <w:rFonts w:cstheme="minorHAnsi"/>
                <w:spacing w:val="-3"/>
                <w:lang w:bidi="he-IL"/>
              </w:rPr>
              <w:t xml:space="preserve"> </w:t>
            </w:r>
            <w:r w:rsidRPr="00C46D9D">
              <w:rPr>
                <w:rFonts w:cstheme="minorHAnsi"/>
                <w:lang w:bidi="he-IL"/>
              </w:rPr>
              <w:t>από</w:t>
            </w:r>
            <w:r w:rsidRPr="00C46D9D">
              <w:rPr>
                <w:rFonts w:cstheme="minorHAnsi"/>
                <w:spacing w:val="-5"/>
                <w:lang w:bidi="he-IL"/>
              </w:rPr>
              <w:t xml:space="preserve"> </w:t>
            </w:r>
            <w:r w:rsidRPr="00C46D9D">
              <w:rPr>
                <w:rFonts w:cstheme="minorHAnsi"/>
                <w:lang w:bidi="he-IL"/>
              </w:rPr>
              <w:t>σωλήνες</w:t>
            </w:r>
            <w:r w:rsidRPr="00C46D9D">
              <w:rPr>
                <w:rFonts w:cstheme="minorHAnsi"/>
                <w:spacing w:val="-4"/>
                <w:lang w:bidi="he-IL"/>
              </w:rPr>
              <w:t xml:space="preserve"> </w:t>
            </w:r>
            <w:r w:rsidRPr="00C46D9D">
              <w:rPr>
                <w:rFonts w:cstheme="minorHAnsi"/>
                <w:lang w:bidi="he-IL"/>
              </w:rPr>
              <w:t>πολυαιθυλενίου</w:t>
            </w:r>
            <w:r w:rsidRPr="00C46D9D">
              <w:rPr>
                <w:rFonts w:cstheme="minorHAnsi"/>
                <w:spacing w:val="-4"/>
                <w:lang w:bidi="he-IL"/>
              </w:rPr>
              <w:t xml:space="preserve"> </w:t>
            </w:r>
            <w:r w:rsidRPr="00C46D9D">
              <w:rPr>
                <w:rFonts w:cstheme="minorHAnsi"/>
                <w:lang w:bidi="he-IL"/>
              </w:rPr>
              <w:t>(PE)</w:t>
            </w:r>
            <w:r w:rsidRPr="00C46D9D">
              <w:rPr>
                <w:rFonts w:cstheme="minorHAnsi"/>
                <w:spacing w:val="-3"/>
                <w:lang w:bidi="he-IL"/>
              </w:rPr>
              <w:t xml:space="preserve"> </w:t>
            </w:r>
            <w:r w:rsidRPr="00C46D9D">
              <w:rPr>
                <w:rFonts w:cstheme="minorHAnsi"/>
                <w:lang w:bidi="he-IL"/>
              </w:rPr>
              <w:t>με</w:t>
            </w:r>
            <w:r w:rsidRPr="00C46D9D">
              <w:rPr>
                <w:rFonts w:cstheme="minorHAnsi"/>
                <w:spacing w:val="-5"/>
                <w:lang w:bidi="he-IL"/>
              </w:rPr>
              <w:t xml:space="preserve"> </w:t>
            </w:r>
            <w:r w:rsidRPr="00C46D9D">
              <w:rPr>
                <w:rFonts w:cstheme="minorHAnsi"/>
                <w:lang w:bidi="he-IL"/>
              </w:rPr>
              <w:t>συμπαγές</w:t>
            </w:r>
            <w:r w:rsidRPr="00C46D9D">
              <w:rPr>
                <w:rFonts w:cstheme="minorHAnsi"/>
                <w:spacing w:val="-4"/>
                <w:lang w:bidi="he-IL"/>
              </w:rPr>
              <w:t xml:space="preserve"> </w:t>
            </w:r>
            <w:r w:rsidRPr="00C46D9D">
              <w:rPr>
                <w:rFonts w:cstheme="minorHAnsi"/>
                <w:lang w:bidi="he-IL"/>
              </w:rPr>
              <w:t>τοίχωμα</w:t>
            </w:r>
            <w:r w:rsidRPr="00C46D9D">
              <w:rPr>
                <w:rFonts w:cstheme="minorHAnsi"/>
                <w:spacing w:val="-4"/>
                <w:lang w:bidi="he-IL"/>
              </w:rPr>
              <w:t xml:space="preserve"> </w:t>
            </w:r>
            <w:r w:rsidRPr="00C46D9D">
              <w:rPr>
                <w:rFonts w:cstheme="minorHAnsi"/>
                <w:lang w:bidi="he-IL"/>
              </w:rPr>
              <w:t>κατά</w:t>
            </w:r>
            <w:r w:rsidRPr="00C46D9D">
              <w:rPr>
                <w:rFonts w:cstheme="minorHAnsi"/>
                <w:spacing w:val="-4"/>
                <w:lang w:bidi="he-IL"/>
              </w:rPr>
              <w:t xml:space="preserve"> </w:t>
            </w:r>
            <w:r w:rsidRPr="00C46D9D">
              <w:rPr>
                <w:rFonts w:cstheme="minorHAnsi"/>
                <w:lang w:bidi="he-IL"/>
              </w:rPr>
              <w:t>ΕΛΟΤ</w:t>
            </w:r>
            <w:r w:rsidRPr="00C46D9D">
              <w:rPr>
                <w:rFonts w:cstheme="minorHAnsi"/>
                <w:spacing w:val="-4"/>
                <w:lang w:bidi="he-IL"/>
              </w:rPr>
              <w:t xml:space="preserve"> </w:t>
            </w:r>
            <w:r w:rsidRPr="00C46D9D">
              <w:rPr>
                <w:rFonts w:cstheme="minorHAnsi"/>
                <w:lang w:bidi="he-IL"/>
              </w:rPr>
              <w:t>ΕΝ</w:t>
            </w:r>
            <w:r w:rsidRPr="00C46D9D">
              <w:rPr>
                <w:rFonts w:cstheme="minorHAnsi"/>
                <w:spacing w:val="-3"/>
                <w:lang w:bidi="he-IL"/>
              </w:rPr>
              <w:t xml:space="preserve"> </w:t>
            </w:r>
            <w:r w:rsidRPr="00C46D9D">
              <w:rPr>
                <w:rFonts w:cstheme="minorHAnsi"/>
                <w:lang w:bidi="he-IL"/>
              </w:rPr>
              <w:t>12201-2</w:t>
            </w:r>
            <w:r w:rsidRPr="00C46D9D">
              <w:rPr>
                <w:rFonts w:cstheme="minorHAnsi"/>
                <w:spacing w:val="-42"/>
                <w:lang w:bidi="he-IL"/>
              </w:rPr>
              <w:t xml:space="preserve"> </w:t>
            </w:r>
            <w:r w:rsidRPr="00C46D9D">
              <w:rPr>
                <w:rFonts w:cstheme="minorHAnsi"/>
                <w:lang w:bidi="he-IL"/>
              </w:rPr>
              <w:t>Σωληνώσεις πιέσεως από σωλήνες πολυαιθυλενίου ΡE 100 (με ελάχιστη απαιτούμενη αντοχή MRS10 =</w:t>
            </w:r>
            <w:r w:rsidRPr="00C46D9D">
              <w:rPr>
                <w:rFonts w:cstheme="minorHAnsi"/>
                <w:spacing w:val="-43"/>
                <w:lang w:bidi="he-IL"/>
              </w:rPr>
              <w:t xml:space="preserve"> </w:t>
            </w:r>
            <w:r w:rsidRPr="00C46D9D">
              <w:rPr>
                <w:rFonts w:cstheme="minorHAnsi"/>
                <w:lang w:bidi="he-IL"/>
              </w:rPr>
              <w:t>10</w:t>
            </w:r>
            <w:r w:rsidRPr="00C46D9D">
              <w:rPr>
                <w:rFonts w:cstheme="minorHAnsi"/>
                <w:spacing w:val="-3"/>
                <w:lang w:bidi="he-IL"/>
              </w:rPr>
              <w:t xml:space="preserve"> </w:t>
            </w:r>
            <w:r w:rsidRPr="00C46D9D">
              <w:rPr>
                <w:rFonts w:cstheme="minorHAnsi"/>
                <w:lang w:bidi="he-IL"/>
              </w:rPr>
              <w:t>MPa),</w:t>
            </w:r>
            <w:r w:rsidRPr="00C46D9D">
              <w:rPr>
                <w:rFonts w:cstheme="minorHAnsi"/>
                <w:spacing w:val="-1"/>
                <w:lang w:bidi="he-IL"/>
              </w:rPr>
              <w:t xml:space="preserve"> </w:t>
            </w:r>
            <w:r w:rsidRPr="00C46D9D">
              <w:rPr>
                <w:rFonts w:cstheme="minorHAnsi"/>
                <w:lang w:bidi="he-IL"/>
              </w:rPr>
              <w:t>με</w:t>
            </w:r>
            <w:r w:rsidRPr="00C46D9D">
              <w:rPr>
                <w:rFonts w:cstheme="minorHAnsi"/>
                <w:spacing w:val="-2"/>
                <w:lang w:bidi="he-IL"/>
              </w:rPr>
              <w:t xml:space="preserve"> </w:t>
            </w:r>
            <w:r w:rsidRPr="00C46D9D">
              <w:rPr>
                <w:rFonts w:cstheme="minorHAnsi"/>
                <w:lang w:bidi="he-IL"/>
              </w:rPr>
              <w:t>συμπαγές</w:t>
            </w:r>
            <w:r w:rsidRPr="00C46D9D">
              <w:rPr>
                <w:rFonts w:cstheme="minorHAnsi"/>
                <w:spacing w:val="-2"/>
                <w:lang w:bidi="he-IL"/>
              </w:rPr>
              <w:t xml:space="preserve"> </w:t>
            </w:r>
            <w:r w:rsidRPr="00C46D9D">
              <w:rPr>
                <w:rFonts w:cstheme="minorHAnsi"/>
                <w:lang w:bidi="he-IL"/>
              </w:rPr>
              <w:t>τοίχωμα,</w:t>
            </w:r>
            <w:r w:rsidRPr="00C46D9D">
              <w:rPr>
                <w:rFonts w:cstheme="minorHAnsi"/>
                <w:spacing w:val="-2"/>
                <w:lang w:bidi="he-IL"/>
              </w:rPr>
              <w:t xml:space="preserve"> </w:t>
            </w:r>
            <w:r w:rsidRPr="00C46D9D">
              <w:rPr>
                <w:rFonts w:cstheme="minorHAnsi"/>
                <w:lang w:bidi="he-IL"/>
              </w:rPr>
              <w:t>κατά</w:t>
            </w:r>
            <w:r w:rsidRPr="00C46D9D">
              <w:rPr>
                <w:rFonts w:cstheme="minorHAnsi"/>
                <w:spacing w:val="-2"/>
                <w:lang w:bidi="he-IL"/>
              </w:rPr>
              <w:t xml:space="preserve"> </w:t>
            </w:r>
            <w:r w:rsidRPr="00C46D9D">
              <w:rPr>
                <w:rFonts w:cstheme="minorHAnsi"/>
                <w:lang w:bidi="he-IL"/>
              </w:rPr>
              <w:t>ΕΛΟΤ</w:t>
            </w:r>
            <w:r w:rsidRPr="00C46D9D">
              <w:rPr>
                <w:rFonts w:cstheme="minorHAnsi"/>
                <w:spacing w:val="-1"/>
                <w:lang w:bidi="he-IL"/>
              </w:rPr>
              <w:t xml:space="preserve"> </w:t>
            </w:r>
            <w:r w:rsidRPr="00C46D9D">
              <w:rPr>
                <w:rFonts w:cstheme="minorHAnsi"/>
                <w:lang w:bidi="he-IL"/>
              </w:rPr>
              <w:t>ΕΝ</w:t>
            </w:r>
            <w:r w:rsidRPr="00C46D9D">
              <w:rPr>
                <w:rFonts w:cstheme="minorHAnsi"/>
                <w:spacing w:val="-1"/>
                <w:lang w:bidi="he-IL"/>
              </w:rPr>
              <w:t xml:space="preserve"> </w:t>
            </w:r>
            <w:r w:rsidRPr="00C46D9D">
              <w:rPr>
                <w:rFonts w:cstheme="minorHAnsi"/>
                <w:lang w:bidi="he-IL"/>
              </w:rPr>
              <w:t>12201-2</w:t>
            </w:r>
            <w:r w:rsidRPr="00C46D9D">
              <w:rPr>
                <w:rFonts w:cstheme="minorHAnsi"/>
                <w:spacing w:val="-3"/>
                <w:lang w:bidi="he-IL"/>
              </w:rPr>
              <w:t xml:space="preserve"> </w:t>
            </w:r>
            <w:r w:rsidRPr="00C46D9D">
              <w:rPr>
                <w:rFonts w:cstheme="minorHAnsi"/>
                <w:lang w:bidi="he-IL"/>
              </w:rPr>
              <w:t>Ονομ.</w:t>
            </w:r>
            <w:r w:rsidRPr="00C46D9D">
              <w:rPr>
                <w:rFonts w:cstheme="minorHAnsi"/>
                <w:spacing w:val="-1"/>
                <w:lang w:bidi="he-IL"/>
              </w:rPr>
              <w:t xml:space="preserve"> </w:t>
            </w:r>
            <w:r w:rsidRPr="00C46D9D">
              <w:rPr>
                <w:rFonts w:cstheme="minorHAnsi"/>
                <w:lang w:bidi="he-IL"/>
              </w:rPr>
              <w:t>διαμέτρου</w:t>
            </w:r>
            <w:r w:rsidRPr="00C46D9D">
              <w:rPr>
                <w:rFonts w:cstheme="minorHAnsi"/>
                <w:spacing w:val="-1"/>
                <w:lang w:bidi="he-IL"/>
              </w:rPr>
              <w:t xml:space="preserve"> </w:t>
            </w:r>
            <w:r w:rsidRPr="00C46D9D">
              <w:rPr>
                <w:rFonts w:cstheme="minorHAnsi"/>
                <w:lang w:bidi="he-IL"/>
              </w:rPr>
              <w:t>DN</w:t>
            </w:r>
            <w:r w:rsidRPr="00C46D9D">
              <w:rPr>
                <w:rFonts w:cstheme="minorHAnsi"/>
                <w:spacing w:val="-2"/>
                <w:lang w:bidi="he-IL"/>
              </w:rPr>
              <w:t xml:space="preserve"> </w:t>
            </w:r>
            <w:r w:rsidRPr="00C46D9D">
              <w:rPr>
                <w:rFonts w:cstheme="minorHAnsi"/>
                <w:lang w:bidi="he-IL"/>
              </w:rPr>
              <w:t>90</w:t>
            </w:r>
            <w:r w:rsidRPr="00C46D9D">
              <w:rPr>
                <w:rFonts w:cstheme="minorHAnsi"/>
                <w:spacing w:val="-3"/>
                <w:lang w:bidi="he-IL"/>
              </w:rPr>
              <w:t xml:space="preserve"> </w:t>
            </w:r>
            <w:r w:rsidRPr="00C46D9D">
              <w:rPr>
                <w:rFonts w:cstheme="minorHAnsi"/>
                <w:lang w:bidi="he-IL"/>
              </w:rPr>
              <w:t>mm</w:t>
            </w:r>
            <w:r w:rsidRPr="00C46D9D">
              <w:rPr>
                <w:rFonts w:cstheme="minorHAnsi"/>
                <w:spacing w:val="-1"/>
                <w:lang w:bidi="he-IL"/>
              </w:rPr>
              <w:t xml:space="preserve"> </w:t>
            </w:r>
            <w:r w:rsidRPr="00C46D9D">
              <w:rPr>
                <w:rFonts w:cstheme="minorHAnsi"/>
                <w:lang w:bidi="he-IL"/>
              </w:rPr>
              <w:t>/</w:t>
            </w:r>
            <w:r w:rsidRPr="00C46D9D">
              <w:rPr>
                <w:rFonts w:cstheme="minorHAnsi"/>
                <w:spacing w:val="-1"/>
                <w:lang w:bidi="he-IL"/>
              </w:rPr>
              <w:t xml:space="preserve"> </w:t>
            </w:r>
            <w:r w:rsidRPr="00C46D9D">
              <w:rPr>
                <w:rFonts w:cstheme="minorHAnsi"/>
                <w:lang w:bidi="he-IL"/>
              </w:rPr>
              <w:t>ΡΝ</w:t>
            </w:r>
            <w:r w:rsidRPr="00C46D9D">
              <w:rPr>
                <w:rFonts w:cstheme="minorHAnsi"/>
                <w:spacing w:val="-1"/>
                <w:lang w:bidi="he-IL"/>
              </w:rPr>
              <w:t xml:space="preserve"> </w:t>
            </w:r>
            <w:r w:rsidRPr="00C46D9D">
              <w:rPr>
                <w:rFonts w:cstheme="minorHAnsi"/>
                <w:lang w:bidi="he-IL"/>
              </w:rPr>
              <w:t>10</w:t>
            </w:r>
            <w:r w:rsidRPr="00C46D9D">
              <w:rPr>
                <w:rFonts w:cstheme="minorHAnsi"/>
                <w:spacing w:val="-3"/>
                <w:lang w:bidi="he-IL"/>
              </w:rPr>
              <w:t xml:space="preserve"> </w:t>
            </w:r>
            <w:r w:rsidRPr="00C46D9D">
              <w:rPr>
                <w:rFonts w:cstheme="minorHAnsi"/>
                <w:lang w:bidi="he-IL"/>
              </w:rPr>
              <w:t>atm</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ΝΤ.18</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54,61</w:t>
            </w:r>
          </w:p>
        </w:tc>
      </w:tr>
      <w:tr w:rsidR="00C46D9D" w:rsidRPr="00C46D9D" w:rsidTr="004D58D3">
        <w:trPr>
          <w:trHeight w:val="428"/>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20</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Καλώδια</w:t>
            </w:r>
            <w:r w:rsidRPr="00C46D9D">
              <w:rPr>
                <w:rFonts w:cstheme="minorHAnsi"/>
                <w:spacing w:val="-5"/>
                <w:lang w:bidi="he-IL"/>
              </w:rPr>
              <w:t xml:space="preserve"> </w:t>
            </w:r>
            <w:r w:rsidRPr="00C46D9D">
              <w:rPr>
                <w:rFonts w:cstheme="minorHAnsi"/>
                <w:lang w:bidi="he-IL"/>
              </w:rPr>
              <w:t>φωτεινής</w:t>
            </w:r>
            <w:r w:rsidRPr="00C46D9D">
              <w:rPr>
                <w:rFonts w:cstheme="minorHAnsi"/>
                <w:spacing w:val="-4"/>
                <w:lang w:bidi="he-IL"/>
              </w:rPr>
              <w:t xml:space="preserve"> </w:t>
            </w:r>
            <w:r w:rsidRPr="00C46D9D">
              <w:rPr>
                <w:rFonts w:cstheme="minorHAnsi"/>
                <w:lang w:bidi="he-IL"/>
              </w:rPr>
              <w:t>σηματοδότησης,</w:t>
            </w:r>
            <w:r w:rsidRPr="00C46D9D">
              <w:rPr>
                <w:rFonts w:cstheme="minorHAnsi"/>
                <w:spacing w:val="-5"/>
                <w:lang w:bidi="he-IL"/>
              </w:rPr>
              <w:t xml:space="preserve"> </w:t>
            </w:r>
            <w:r w:rsidRPr="00C46D9D">
              <w:rPr>
                <w:rFonts w:cstheme="minorHAnsi"/>
                <w:lang w:bidi="he-IL"/>
              </w:rPr>
              <w:t>Α-2Υ(L)2Y</w:t>
            </w:r>
            <w:r w:rsidRPr="00C46D9D">
              <w:rPr>
                <w:rFonts w:cstheme="minorHAnsi"/>
                <w:spacing w:val="-6"/>
                <w:lang w:bidi="he-IL"/>
              </w:rPr>
              <w:t xml:space="preserve"> </w:t>
            </w:r>
            <w:r w:rsidRPr="00C46D9D">
              <w:rPr>
                <w:rFonts w:cstheme="minorHAnsi"/>
                <w:lang w:bidi="he-IL"/>
              </w:rPr>
              <w:t>(ΡΕΤ),</w:t>
            </w:r>
            <w:r w:rsidRPr="00C46D9D">
              <w:rPr>
                <w:rFonts w:cstheme="minorHAnsi"/>
                <w:spacing w:val="-4"/>
                <w:lang w:bidi="he-IL"/>
              </w:rPr>
              <w:t xml:space="preserve"> </w:t>
            </w:r>
            <w:r w:rsidRPr="00C46D9D">
              <w:rPr>
                <w:rFonts w:cstheme="minorHAnsi"/>
                <w:lang w:bidi="he-IL"/>
              </w:rPr>
              <w:t>6</w:t>
            </w:r>
            <w:r w:rsidRPr="00C46D9D">
              <w:rPr>
                <w:rFonts w:cstheme="minorHAnsi"/>
                <w:spacing w:val="-4"/>
                <w:lang w:bidi="he-IL"/>
              </w:rPr>
              <w:t xml:space="preserve"> </w:t>
            </w:r>
            <w:r w:rsidRPr="00C46D9D">
              <w:rPr>
                <w:rFonts w:cstheme="minorHAnsi"/>
                <w:lang w:bidi="he-IL"/>
              </w:rPr>
              <w:t>έως</w:t>
            </w:r>
            <w:r w:rsidRPr="00C46D9D">
              <w:rPr>
                <w:rFonts w:cstheme="minorHAnsi"/>
                <w:spacing w:val="-3"/>
                <w:lang w:bidi="he-IL"/>
              </w:rPr>
              <w:t xml:space="preserve"> </w:t>
            </w:r>
            <w:r w:rsidRPr="00C46D9D">
              <w:rPr>
                <w:rFonts w:cstheme="minorHAnsi"/>
                <w:lang w:bidi="he-IL"/>
              </w:rPr>
              <w:t>10</w:t>
            </w:r>
            <w:r w:rsidRPr="00C46D9D">
              <w:rPr>
                <w:rFonts w:cstheme="minorHAnsi"/>
                <w:spacing w:val="-5"/>
                <w:lang w:bidi="he-IL"/>
              </w:rPr>
              <w:t xml:space="preserve"> </w:t>
            </w:r>
            <w:r w:rsidRPr="00C46D9D">
              <w:rPr>
                <w:rFonts w:cstheme="minorHAnsi"/>
                <w:lang w:bidi="he-IL"/>
              </w:rPr>
              <w:t>ζευγών,</w:t>
            </w:r>
            <w:r w:rsidRPr="00C46D9D">
              <w:rPr>
                <w:rFonts w:cstheme="minorHAnsi"/>
                <w:spacing w:val="-3"/>
                <w:lang w:bidi="he-IL"/>
              </w:rPr>
              <w:t xml:space="preserve"> </w:t>
            </w:r>
            <w:r w:rsidRPr="00C46D9D">
              <w:rPr>
                <w:rFonts w:cstheme="minorHAnsi"/>
                <w:lang w:bidi="he-IL"/>
              </w:rPr>
              <w:t>διατομής</w:t>
            </w:r>
            <w:r w:rsidRPr="00C46D9D">
              <w:rPr>
                <w:rFonts w:cstheme="minorHAnsi"/>
                <w:spacing w:val="-4"/>
                <w:lang w:bidi="he-IL"/>
              </w:rPr>
              <w:t xml:space="preserve"> </w:t>
            </w:r>
            <w:r w:rsidRPr="00C46D9D">
              <w:rPr>
                <w:rFonts w:cstheme="minorHAnsi"/>
                <w:lang w:bidi="he-IL"/>
              </w:rPr>
              <w:t>εκάστου</w:t>
            </w:r>
            <w:r w:rsidRPr="00C46D9D">
              <w:rPr>
                <w:rFonts w:cstheme="minorHAnsi"/>
                <w:spacing w:val="-4"/>
                <w:lang w:bidi="he-IL"/>
              </w:rPr>
              <w:t xml:space="preserve"> </w:t>
            </w:r>
            <w:r w:rsidRPr="00C46D9D">
              <w:rPr>
                <w:rFonts w:cstheme="minorHAnsi"/>
                <w:lang w:bidi="he-IL"/>
              </w:rPr>
              <w:t>αγωγού</w:t>
            </w:r>
            <w:r w:rsidRPr="00C46D9D">
              <w:rPr>
                <w:rFonts w:cstheme="minorHAnsi"/>
                <w:spacing w:val="-5"/>
                <w:lang w:bidi="he-IL"/>
              </w:rPr>
              <w:t xml:space="preserve"> </w:t>
            </w:r>
            <w:r w:rsidRPr="00C46D9D">
              <w:rPr>
                <w:rFonts w:cstheme="minorHAnsi"/>
                <w:lang w:bidi="he-IL"/>
              </w:rPr>
              <w:t>0,6</w:t>
            </w:r>
            <w:r w:rsidRPr="00C46D9D">
              <w:rPr>
                <w:rFonts w:cstheme="minorHAnsi"/>
                <w:spacing w:val="-41"/>
                <w:lang w:bidi="he-IL"/>
              </w:rPr>
              <w:t xml:space="preserve"> </w:t>
            </w:r>
            <w:r w:rsidRPr="00C46D9D">
              <w:rPr>
                <w:rFonts w:cstheme="minorHAnsi"/>
                <w:lang w:bidi="he-IL"/>
              </w:rPr>
              <w:t>mm2</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ΝΤ.20</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501,10</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21</w:t>
            </w:r>
          </w:p>
        </w:tc>
        <w:tc>
          <w:tcPr>
            <w:tcW w:w="7292"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Καλώδιο</w:t>
            </w:r>
            <w:r w:rsidRPr="00C46D9D">
              <w:rPr>
                <w:rFonts w:cstheme="minorHAnsi"/>
                <w:spacing w:val="-2"/>
                <w:lang w:bidi="he-IL"/>
              </w:rPr>
              <w:t xml:space="preserve"> </w:t>
            </w:r>
            <w:r w:rsidRPr="00C46D9D">
              <w:rPr>
                <w:rFonts w:cstheme="minorHAnsi"/>
                <w:lang w:bidi="he-IL"/>
              </w:rPr>
              <w:t>U/UTP</w:t>
            </w:r>
            <w:r w:rsidRPr="00C46D9D">
              <w:rPr>
                <w:rFonts w:cstheme="minorHAnsi"/>
                <w:spacing w:val="-1"/>
                <w:lang w:bidi="he-IL"/>
              </w:rPr>
              <w:t xml:space="preserve"> </w:t>
            </w:r>
            <w:r w:rsidRPr="00C46D9D">
              <w:rPr>
                <w:rFonts w:cstheme="minorHAnsi"/>
                <w:lang w:bidi="he-IL"/>
              </w:rPr>
              <w:t>cat6 εξωτερικού</w:t>
            </w:r>
            <w:r w:rsidRPr="00C46D9D">
              <w:rPr>
                <w:rFonts w:cstheme="minorHAnsi"/>
                <w:spacing w:val="-1"/>
                <w:lang w:bidi="he-IL"/>
              </w:rPr>
              <w:t xml:space="preserve"> </w:t>
            </w:r>
            <w:r w:rsidRPr="00C46D9D">
              <w:rPr>
                <w:rFonts w:cstheme="minorHAnsi"/>
                <w:lang w:bidi="he-IL"/>
              </w:rPr>
              <w:t>χώρου</w:t>
            </w:r>
          </w:p>
        </w:tc>
        <w:tc>
          <w:tcPr>
            <w:tcW w:w="639"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m</w:t>
            </w:r>
          </w:p>
        </w:tc>
        <w:tc>
          <w:tcPr>
            <w:tcW w:w="745"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ΝΤ.21</w:t>
            </w:r>
          </w:p>
        </w:tc>
        <w:tc>
          <w:tcPr>
            <w:tcW w:w="1013"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412,03</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689"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Συμπληρωματική</w:t>
            </w:r>
            <w:r w:rsidRPr="00C46D9D">
              <w:rPr>
                <w:rFonts w:cstheme="minorHAnsi"/>
                <w:b/>
                <w:bCs/>
                <w:spacing w:val="-1"/>
                <w:lang w:bidi="he-IL"/>
              </w:rPr>
              <w:t xml:space="preserve"> </w:t>
            </w:r>
            <w:r w:rsidRPr="00C46D9D">
              <w:rPr>
                <w:rFonts w:cstheme="minorHAnsi"/>
                <w:b/>
                <w:bCs/>
                <w:lang w:bidi="he-IL"/>
              </w:rPr>
              <w:t>σύμβαση</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689"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Εργασίες προϋπολογισμού</w:t>
            </w:r>
          </w:p>
        </w:tc>
      </w:tr>
      <w:tr w:rsidR="00C46D9D" w:rsidRPr="00C46D9D" w:rsidTr="004D58D3">
        <w:trPr>
          <w:trHeight w:val="269"/>
        </w:trPr>
        <w:tc>
          <w:tcPr>
            <w:tcW w:w="426" w:type="dxa"/>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9689" w:type="dxa"/>
            <w:gridSpan w:val="4"/>
            <w:tcBorders>
              <w:top w:val="single" w:sz="2" w:space="0" w:color="000000"/>
              <w:left w:val="single" w:sz="6" w:space="0" w:color="000000"/>
              <w:bottom w:val="single" w:sz="2"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b/>
                <w:bCs/>
                <w:lang w:bidi="he-IL"/>
              </w:rPr>
            </w:pPr>
            <w:r w:rsidRPr="00C46D9D">
              <w:rPr>
                <w:rFonts w:cstheme="minorHAnsi"/>
                <w:b/>
                <w:bCs/>
                <w:lang w:bidi="he-IL"/>
              </w:rPr>
              <w:t>1</w:t>
            </w:r>
            <w:r w:rsidRPr="00C46D9D">
              <w:rPr>
                <w:rFonts w:cstheme="minorHAnsi"/>
                <w:b/>
                <w:bCs/>
                <w:spacing w:val="44"/>
                <w:lang w:bidi="he-IL"/>
              </w:rPr>
              <w:t xml:space="preserve"> </w:t>
            </w:r>
            <w:r w:rsidRPr="00C46D9D">
              <w:rPr>
                <w:rFonts w:cstheme="minorHAnsi"/>
                <w:b/>
                <w:bCs/>
                <w:lang w:bidi="he-IL"/>
              </w:rPr>
              <w:t>Εργα ΗΜ</w:t>
            </w:r>
          </w:p>
        </w:tc>
      </w:tr>
      <w:tr w:rsidR="00C46D9D" w:rsidRPr="00C46D9D" w:rsidTr="004D58D3">
        <w:trPr>
          <w:trHeight w:val="269"/>
        </w:trPr>
        <w:tc>
          <w:tcPr>
            <w:tcW w:w="426" w:type="dxa"/>
            <w:tcBorders>
              <w:top w:val="single" w:sz="2"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1</w:t>
            </w:r>
          </w:p>
        </w:tc>
        <w:tc>
          <w:tcPr>
            <w:tcW w:w="7292" w:type="dxa"/>
            <w:tcBorders>
              <w:top w:val="single" w:sz="2"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Εξοπλισμός</w:t>
            </w:r>
            <w:r w:rsidRPr="00C46D9D">
              <w:rPr>
                <w:rFonts w:cstheme="minorHAnsi"/>
                <w:spacing w:val="-1"/>
                <w:lang w:bidi="he-IL"/>
              </w:rPr>
              <w:t xml:space="preserve"> </w:t>
            </w:r>
            <w:r w:rsidRPr="00C46D9D">
              <w:rPr>
                <w:rFonts w:cstheme="minorHAnsi"/>
                <w:lang w:bidi="he-IL"/>
              </w:rPr>
              <w:t>κυκλικής</w:t>
            </w:r>
            <w:r w:rsidRPr="00C46D9D">
              <w:rPr>
                <w:rFonts w:cstheme="minorHAnsi"/>
                <w:spacing w:val="-1"/>
                <w:lang w:bidi="he-IL"/>
              </w:rPr>
              <w:t xml:space="preserve"> </w:t>
            </w:r>
            <w:r w:rsidRPr="00C46D9D">
              <w:rPr>
                <w:rFonts w:cstheme="minorHAnsi"/>
                <w:lang w:bidi="he-IL"/>
              </w:rPr>
              <w:t>δεξαμενής β΄θμιας</w:t>
            </w:r>
            <w:r w:rsidRPr="00C46D9D">
              <w:rPr>
                <w:rFonts w:cstheme="minorHAnsi"/>
                <w:spacing w:val="-2"/>
                <w:lang w:bidi="he-IL"/>
              </w:rPr>
              <w:t xml:space="preserve"> </w:t>
            </w:r>
            <w:r w:rsidRPr="00C46D9D">
              <w:rPr>
                <w:rFonts w:cstheme="minorHAnsi"/>
                <w:lang w:bidi="he-IL"/>
              </w:rPr>
              <w:t>καθίζησης</w:t>
            </w:r>
            <w:r w:rsidRPr="00C46D9D">
              <w:rPr>
                <w:rFonts w:cstheme="minorHAnsi"/>
                <w:spacing w:val="-1"/>
                <w:lang w:bidi="he-IL"/>
              </w:rPr>
              <w:t xml:space="preserve"> </w:t>
            </w:r>
            <w:r w:rsidRPr="00C46D9D">
              <w:rPr>
                <w:rFonts w:cstheme="minorHAnsi"/>
                <w:lang w:bidi="he-IL"/>
              </w:rPr>
              <w:t>διαμέτρου Φ18</w:t>
            </w:r>
          </w:p>
        </w:tc>
        <w:tc>
          <w:tcPr>
            <w:tcW w:w="639" w:type="dxa"/>
            <w:tcBorders>
              <w:top w:val="single" w:sz="2"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5" w:type="dxa"/>
            <w:tcBorders>
              <w:top w:val="single" w:sz="2"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ΝΤ.24</w:t>
            </w:r>
          </w:p>
        </w:tc>
        <w:tc>
          <w:tcPr>
            <w:tcW w:w="1013" w:type="dxa"/>
            <w:tcBorders>
              <w:top w:val="single" w:sz="2"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69"/>
        </w:trPr>
        <w:tc>
          <w:tcPr>
            <w:tcW w:w="426" w:type="dxa"/>
            <w:tcBorders>
              <w:top w:val="single" w:sz="4" w:space="0" w:color="auto"/>
              <w:left w:val="single" w:sz="4" w:space="0" w:color="auto"/>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2</w:t>
            </w:r>
          </w:p>
        </w:tc>
        <w:tc>
          <w:tcPr>
            <w:tcW w:w="7292" w:type="dxa"/>
            <w:tcBorders>
              <w:top w:val="single" w:sz="4" w:space="0" w:color="auto"/>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Μεταφορικός</w:t>
            </w:r>
            <w:r w:rsidRPr="00C46D9D">
              <w:rPr>
                <w:rFonts w:cstheme="minorHAnsi"/>
                <w:spacing w:val="-2"/>
                <w:lang w:bidi="he-IL"/>
              </w:rPr>
              <w:t xml:space="preserve"> </w:t>
            </w:r>
            <w:r w:rsidRPr="00C46D9D">
              <w:rPr>
                <w:rFonts w:cstheme="minorHAnsi"/>
                <w:lang w:bidi="he-IL"/>
              </w:rPr>
              <w:t>κοχλίας αφυδατωμένης</w:t>
            </w:r>
            <w:r w:rsidRPr="00C46D9D">
              <w:rPr>
                <w:rFonts w:cstheme="minorHAnsi"/>
                <w:spacing w:val="-1"/>
                <w:lang w:bidi="he-IL"/>
              </w:rPr>
              <w:t xml:space="preserve"> </w:t>
            </w:r>
            <w:r w:rsidRPr="00C46D9D">
              <w:rPr>
                <w:rFonts w:cstheme="minorHAnsi"/>
                <w:lang w:bidi="he-IL"/>
              </w:rPr>
              <w:t>ιλύος</w:t>
            </w:r>
          </w:p>
        </w:tc>
        <w:tc>
          <w:tcPr>
            <w:tcW w:w="639" w:type="dxa"/>
            <w:tcBorders>
              <w:top w:val="single" w:sz="4" w:space="0" w:color="auto"/>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ΤΕΜ</w:t>
            </w:r>
          </w:p>
        </w:tc>
        <w:tc>
          <w:tcPr>
            <w:tcW w:w="745" w:type="dxa"/>
            <w:tcBorders>
              <w:top w:val="single" w:sz="4" w:space="0" w:color="auto"/>
              <w:left w:val="single" w:sz="6" w:space="0" w:color="000000"/>
              <w:bottom w:val="single" w:sz="6" w:space="0" w:color="000000"/>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ΝΤ.25</w:t>
            </w:r>
          </w:p>
        </w:tc>
        <w:tc>
          <w:tcPr>
            <w:tcW w:w="1013" w:type="dxa"/>
            <w:tcBorders>
              <w:top w:val="single" w:sz="4" w:space="0" w:color="auto"/>
              <w:left w:val="single" w:sz="6" w:space="0" w:color="000000"/>
              <w:bottom w:val="single" w:sz="6" w:space="0" w:color="000000"/>
              <w:right w:val="single" w:sz="4" w:space="0" w:color="auto"/>
            </w:tcBorders>
          </w:tcPr>
          <w:p w:rsidR="00C46D9D" w:rsidRPr="00C46D9D" w:rsidRDefault="00C46D9D" w:rsidP="00C46D9D">
            <w:pPr>
              <w:kinsoku w:val="0"/>
              <w:overflowPunct w:val="0"/>
              <w:autoSpaceDE w:val="0"/>
              <w:autoSpaceDN w:val="0"/>
              <w:adjustRightInd w:val="0"/>
              <w:spacing w:after="0" w:line="240" w:lineRule="auto"/>
              <w:jc w:val="right"/>
              <w:rPr>
                <w:rFonts w:cstheme="minorHAnsi"/>
                <w:lang w:bidi="he-IL"/>
              </w:rPr>
            </w:pPr>
            <w:r w:rsidRPr="00C46D9D">
              <w:rPr>
                <w:rFonts w:cstheme="minorHAnsi"/>
                <w:lang w:bidi="he-IL"/>
              </w:rPr>
              <w:t>1,00</w:t>
            </w:r>
          </w:p>
        </w:tc>
      </w:tr>
      <w:tr w:rsidR="00C46D9D" w:rsidRPr="00C46D9D" w:rsidTr="004D58D3">
        <w:trPr>
          <w:trHeight w:val="264"/>
        </w:trPr>
        <w:tc>
          <w:tcPr>
            <w:tcW w:w="426" w:type="dxa"/>
            <w:tcBorders>
              <w:top w:val="single" w:sz="6" w:space="0" w:color="000000"/>
              <w:left w:val="single" w:sz="4" w:space="0" w:color="auto"/>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jc w:val="center"/>
              <w:rPr>
                <w:rFonts w:cstheme="minorHAnsi"/>
                <w:lang w:bidi="he-IL"/>
              </w:rPr>
            </w:pPr>
            <w:r w:rsidRPr="00C46D9D">
              <w:rPr>
                <w:rFonts w:cstheme="minorHAnsi"/>
                <w:lang w:bidi="he-IL"/>
              </w:rPr>
              <w:t>3</w:t>
            </w:r>
          </w:p>
        </w:tc>
        <w:tc>
          <w:tcPr>
            <w:tcW w:w="7292" w:type="dxa"/>
            <w:tcBorders>
              <w:top w:val="single" w:sz="6"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Δοκιμαστική</w:t>
            </w:r>
            <w:r w:rsidRPr="00C46D9D">
              <w:rPr>
                <w:rFonts w:cstheme="minorHAnsi"/>
                <w:spacing w:val="-2"/>
                <w:lang w:bidi="he-IL"/>
              </w:rPr>
              <w:t xml:space="preserve"> </w:t>
            </w:r>
            <w:r w:rsidRPr="00C46D9D">
              <w:rPr>
                <w:rFonts w:cstheme="minorHAnsi"/>
                <w:lang w:bidi="he-IL"/>
              </w:rPr>
              <w:t>λειτουργία</w:t>
            </w:r>
          </w:p>
        </w:tc>
        <w:tc>
          <w:tcPr>
            <w:tcW w:w="639" w:type="dxa"/>
            <w:tcBorders>
              <w:top w:val="single" w:sz="6"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p>
        </w:tc>
        <w:tc>
          <w:tcPr>
            <w:tcW w:w="745" w:type="dxa"/>
            <w:tcBorders>
              <w:top w:val="single" w:sz="6" w:space="0" w:color="000000"/>
              <w:left w:val="single" w:sz="6" w:space="0" w:color="000000"/>
              <w:bottom w:val="single" w:sz="4" w:space="0" w:color="auto"/>
              <w:right w:val="single" w:sz="6" w:space="0" w:color="000000"/>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8.3</w:t>
            </w:r>
          </w:p>
        </w:tc>
        <w:tc>
          <w:tcPr>
            <w:tcW w:w="1013" w:type="dxa"/>
            <w:tcBorders>
              <w:top w:val="single" w:sz="6" w:space="0" w:color="000000"/>
              <w:left w:val="single" w:sz="6" w:space="0" w:color="000000"/>
              <w:bottom w:val="single" w:sz="4" w:space="0" w:color="auto"/>
              <w:right w:val="single" w:sz="4" w:space="0" w:color="auto"/>
            </w:tcBorders>
          </w:tcPr>
          <w:p w:rsidR="00C46D9D" w:rsidRPr="00C46D9D" w:rsidRDefault="00C46D9D" w:rsidP="00C46D9D">
            <w:pPr>
              <w:kinsoku w:val="0"/>
              <w:overflowPunct w:val="0"/>
              <w:autoSpaceDE w:val="0"/>
              <w:autoSpaceDN w:val="0"/>
              <w:adjustRightInd w:val="0"/>
              <w:spacing w:after="0" w:line="240" w:lineRule="auto"/>
              <w:rPr>
                <w:rFonts w:cstheme="minorHAnsi"/>
                <w:lang w:bidi="he-IL"/>
              </w:rPr>
            </w:pPr>
            <w:r w:rsidRPr="00C46D9D">
              <w:rPr>
                <w:rFonts w:cstheme="minorHAnsi"/>
                <w:lang w:bidi="he-IL"/>
              </w:rPr>
              <w:t>0,1549</w:t>
            </w:r>
          </w:p>
        </w:tc>
      </w:tr>
    </w:tbl>
    <w:p w:rsidR="00C46D9D" w:rsidRPr="00C46D9D" w:rsidRDefault="00C46D9D" w:rsidP="00C46D9D">
      <w:pPr>
        <w:widowControl w:val="0"/>
        <w:spacing w:after="0" w:line="240" w:lineRule="auto"/>
        <w:jc w:val="both"/>
        <w:rPr>
          <w:rFonts w:eastAsia="Times New Roman" w:cstheme="minorHAnsi"/>
          <w:b/>
          <w:spacing w:val="20"/>
          <w:u w:val="single"/>
        </w:rPr>
      </w:pPr>
    </w:p>
    <w:p w:rsidR="00C46D9D" w:rsidRPr="00C46D9D" w:rsidRDefault="00C46D9D" w:rsidP="00C46D9D">
      <w:pPr>
        <w:widowControl w:val="0"/>
        <w:spacing w:after="0" w:line="240" w:lineRule="auto"/>
        <w:ind w:firstLine="4"/>
        <w:rPr>
          <w:rFonts w:eastAsia="Times New Roman" w:cstheme="minorHAnsi"/>
          <w:b/>
          <w:spacing w:val="20"/>
          <w:u w:val="single"/>
        </w:rPr>
      </w:pPr>
      <w:r w:rsidRPr="00C46D9D">
        <w:rPr>
          <w:rFonts w:eastAsia="Times New Roman" w:cstheme="minorHAnsi"/>
          <w:b/>
          <w:spacing w:val="20"/>
          <w:u w:val="single"/>
        </w:rPr>
        <w:t>Παρατηρήσεις</w:t>
      </w:r>
    </w:p>
    <w:p w:rsidR="00C46D9D" w:rsidRPr="00C46D9D" w:rsidRDefault="00C46D9D" w:rsidP="00C46D9D">
      <w:pPr>
        <w:widowControl w:val="0"/>
        <w:spacing w:after="0" w:line="240" w:lineRule="auto"/>
        <w:ind w:firstLine="4"/>
        <w:rPr>
          <w:rFonts w:eastAsia="Times New Roman" w:cstheme="minorHAnsi"/>
          <w:b/>
          <w:spacing w:val="20"/>
          <w:u w:val="single"/>
        </w:rPr>
      </w:pPr>
    </w:p>
    <w:p w:rsidR="00C46D9D" w:rsidRPr="00C46D9D" w:rsidRDefault="00C46D9D" w:rsidP="00C46D9D">
      <w:pPr>
        <w:widowControl w:val="0"/>
        <w:spacing w:after="0" w:line="240" w:lineRule="auto"/>
        <w:ind w:firstLine="4"/>
        <w:rPr>
          <w:rFonts w:eastAsia="Times New Roman" w:cstheme="minorHAnsi"/>
          <w:b/>
          <w:spacing w:val="20"/>
        </w:rPr>
      </w:pPr>
      <w:r w:rsidRPr="00C46D9D">
        <w:rPr>
          <w:rFonts w:eastAsia="Times New Roman" w:cstheme="minorHAnsi"/>
          <w:b/>
          <w:spacing w:val="20"/>
        </w:rPr>
        <w:t>1.</w:t>
      </w:r>
      <w:r w:rsidRPr="00C46D9D">
        <w:rPr>
          <w:rFonts w:eastAsia="Times New Roman" w:cstheme="minorHAnsi"/>
          <w:b/>
          <w:spacing w:val="20"/>
        </w:rPr>
        <w:tab/>
        <w:t>Συνοπτική περιγραφή του έργου:</w:t>
      </w:r>
    </w:p>
    <w:p w:rsidR="00C46D9D" w:rsidRPr="00C46D9D" w:rsidRDefault="00C46D9D" w:rsidP="00C46D9D">
      <w:pPr>
        <w:autoSpaceDE w:val="0"/>
        <w:autoSpaceDN w:val="0"/>
        <w:adjustRightInd w:val="0"/>
        <w:spacing w:after="0" w:line="240" w:lineRule="auto"/>
        <w:jc w:val="both"/>
        <w:rPr>
          <w:rFonts w:cstheme="minorHAnsi"/>
          <w:color w:val="2D282A"/>
          <w:spacing w:val="20"/>
        </w:rPr>
      </w:pPr>
    </w:p>
    <w:p w:rsidR="00C46D9D" w:rsidRPr="00C46D9D" w:rsidRDefault="00C46D9D" w:rsidP="00C46D9D">
      <w:pPr>
        <w:autoSpaceDE w:val="0"/>
        <w:autoSpaceDN w:val="0"/>
        <w:adjustRightInd w:val="0"/>
        <w:spacing w:after="0" w:line="240" w:lineRule="auto"/>
        <w:jc w:val="both"/>
        <w:rPr>
          <w:rFonts w:cstheme="minorHAnsi"/>
          <w:color w:val="2D282A"/>
          <w:spacing w:val="20"/>
        </w:rPr>
      </w:pPr>
      <w:r w:rsidRPr="00C46D9D">
        <w:rPr>
          <w:rFonts w:cstheme="minorHAnsi"/>
          <w:color w:val="2D282A"/>
          <w:spacing w:val="20"/>
        </w:rPr>
        <w:t>Αντικείμενο του έργου είναι η κατασκευή των έργων αναβάθμισης των εγκαταστάσεων επεξεργασίας λυμάτων της Άμφισσας.</w:t>
      </w:r>
    </w:p>
    <w:p w:rsidR="00C46D9D" w:rsidRPr="00C46D9D" w:rsidRDefault="00C46D9D" w:rsidP="00C46D9D">
      <w:pPr>
        <w:autoSpaceDE w:val="0"/>
        <w:autoSpaceDN w:val="0"/>
        <w:adjustRightInd w:val="0"/>
        <w:spacing w:after="0" w:line="240" w:lineRule="auto"/>
        <w:jc w:val="both"/>
        <w:rPr>
          <w:rFonts w:cstheme="minorHAnsi"/>
          <w:color w:val="2D282A"/>
          <w:spacing w:val="20"/>
        </w:rPr>
      </w:pPr>
      <w:r w:rsidRPr="00C46D9D">
        <w:rPr>
          <w:rFonts w:cstheme="minorHAnsi"/>
          <w:color w:val="2D282A"/>
          <w:spacing w:val="20"/>
        </w:rPr>
        <w:t>Το αντικείμενο της δημοπρασίας περιλαμβάνει:</w:t>
      </w:r>
    </w:p>
    <w:p w:rsidR="00C46D9D" w:rsidRPr="00C46D9D" w:rsidRDefault="00C46D9D" w:rsidP="00C46D9D">
      <w:pPr>
        <w:autoSpaceDE w:val="0"/>
        <w:autoSpaceDN w:val="0"/>
        <w:adjustRightInd w:val="0"/>
        <w:spacing w:after="0" w:line="240" w:lineRule="auto"/>
        <w:jc w:val="both"/>
        <w:rPr>
          <w:rFonts w:cstheme="minorHAnsi"/>
          <w:color w:val="2D282A"/>
          <w:spacing w:val="20"/>
        </w:rPr>
      </w:pPr>
      <w:r w:rsidRPr="00C46D9D">
        <w:rPr>
          <w:rFonts w:cstheme="minorHAnsi"/>
          <w:color w:val="2D282A"/>
          <w:spacing w:val="20"/>
        </w:rPr>
        <w:t>• την εκπόνηση της Οριστικής Μελέτης, της μελέτης Εφαρμογής και κάθε είδους συμπληρωματικής μελέτης και έρευνας,</w:t>
      </w:r>
    </w:p>
    <w:p w:rsidR="00C46D9D" w:rsidRPr="00C46D9D" w:rsidRDefault="00C46D9D" w:rsidP="00C46D9D">
      <w:pPr>
        <w:autoSpaceDE w:val="0"/>
        <w:autoSpaceDN w:val="0"/>
        <w:adjustRightInd w:val="0"/>
        <w:spacing w:after="0" w:line="240" w:lineRule="auto"/>
        <w:jc w:val="both"/>
        <w:rPr>
          <w:rFonts w:cstheme="minorHAnsi"/>
          <w:color w:val="2D282A"/>
          <w:spacing w:val="20"/>
        </w:rPr>
      </w:pPr>
      <w:r w:rsidRPr="00C46D9D">
        <w:rPr>
          <w:rFonts w:cstheme="minorHAnsi"/>
          <w:color w:val="2D282A"/>
          <w:spacing w:val="20"/>
        </w:rPr>
        <w:lastRenderedPageBreak/>
        <w:t>•  την επέκταση και εκσυγχρονισμό της υφιστάμενης εγκατάστασης επεξεργασίας με την κατασκευή των έργων Πολιτικού Μηχανικού και  την προμήθεια και εγκατάσταση όλου του ηλεκτρολογικού και μηχανολογικού εξοπλισμού,</w:t>
      </w:r>
    </w:p>
    <w:p w:rsidR="00C46D9D" w:rsidRPr="00C46D9D" w:rsidRDefault="00C46D9D" w:rsidP="00C46D9D">
      <w:pPr>
        <w:autoSpaceDE w:val="0"/>
        <w:autoSpaceDN w:val="0"/>
        <w:adjustRightInd w:val="0"/>
        <w:spacing w:after="0" w:line="240" w:lineRule="auto"/>
        <w:jc w:val="both"/>
        <w:rPr>
          <w:rFonts w:cstheme="minorHAnsi"/>
          <w:color w:val="2D282A"/>
          <w:spacing w:val="20"/>
        </w:rPr>
      </w:pPr>
      <w:r w:rsidRPr="00C46D9D">
        <w:rPr>
          <w:rFonts w:cstheme="minorHAnsi"/>
          <w:color w:val="2D282A"/>
          <w:spacing w:val="20"/>
        </w:rPr>
        <w:t>• τη θέση σε αποδοτική λειτουργία και τις δοκιμές ολοκλήρωσης,</w:t>
      </w:r>
    </w:p>
    <w:p w:rsidR="00C46D9D" w:rsidRPr="00C46D9D" w:rsidRDefault="00C46D9D" w:rsidP="00C46D9D">
      <w:pPr>
        <w:autoSpaceDE w:val="0"/>
        <w:autoSpaceDN w:val="0"/>
        <w:adjustRightInd w:val="0"/>
        <w:spacing w:after="0" w:line="240" w:lineRule="auto"/>
        <w:jc w:val="both"/>
        <w:rPr>
          <w:rFonts w:cstheme="minorHAnsi"/>
          <w:color w:val="2D282A"/>
          <w:spacing w:val="20"/>
        </w:rPr>
      </w:pPr>
      <w:r w:rsidRPr="00C46D9D">
        <w:rPr>
          <w:rFonts w:cstheme="minorHAnsi"/>
          <w:color w:val="2D282A"/>
          <w:spacing w:val="20"/>
        </w:rPr>
        <w:t>• τη δοκιμαστική λειτουργία του έργου από τον Ανάδοχο για χρονικό διάστημα έξι (6) μηνών</w:t>
      </w:r>
    </w:p>
    <w:p w:rsidR="00C46D9D" w:rsidRPr="00C46D9D" w:rsidRDefault="00C46D9D" w:rsidP="00C46D9D">
      <w:pPr>
        <w:widowControl w:val="0"/>
        <w:spacing w:after="0" w:line="240" w:lineRule="auto"/>
        <w:ind w:firstLine="4"/>
        <w:jc w:val="both"/>
        <w:rPr>
          <w:rFonts w:cstheme="minorHAnsi"/>
          <w:color w:val="2D282A"/>
          <w:spacing w:val="20"/>
        </w:rPr>
      </w:pPr>
    </w:p>
    <w:p w:rsidR="00C46D9D" w:rsidRPr="00C46D9D" w:rsidRDefault="00C46D9D" w:rsidP="00C46D9D">
      <w:pPr>
        <w:spacing w:after="0" w:line="240" w:lineRule="auto"/>
        <w:jc w:val="both"/>
        <w:rPr>
          <w:rFonts w:cstheme="minorHAnsi"/>
          <w:b/>
          <w:bCs/>
          <w:color w:val="2D282A"/>
          <w:spacing w:val="20"/>
        </w:rPr>
      </w:pPr>
      <w:r w:rsidRPr="00C46D9D">
        <w:rPr>
          <w:rFonts w:cstheme="minorHAnsi"/>
          <w:b/>
          <w:bCs/>
          <w:color w:val="2D282A"/>
          <w:spacing w:val="20"/>
        </w:rPr>
        <w:t>2.Το ύψος της δαπάνης – Πηγές προέλευσης.</w:t>
      </w:r>
    </w:p>
    <w:p w:rsidR="00C46D9D" w:rsidRPr="00C46D9D" w:rsidRDefault="00C46D9D" w:rsidP="00C46D9D">
      <w:pPr>
        <w:widowControl w:val="0"/>
        <w:spacing w:after="0" w:line="240" w:lineRule="auto"/>
        <w:ind w:firstLine="4"/>
        <w:rPr>
          <w:rFonts w:eastAsia="Times New Roman" w:cstheme="minorHAnsi"/>
          <w:b/>
          <w:spacing w:val="20"/>
          <w:u w:val="single"/>
        </w:rPr>
      </w:pPr>
    </w:p>
    <w:p w:rsidR="00C46D9D" w:rsidRPr="00C46D9D" w:rsidRDefault="00C46D9D" w:rsidP="00C46D9D">
      <w:pPr>
        <w:widowControl w:val="0"/>
        <w:spacing w:after="0" w:line="240" w:lineRule="auto"/>
        <w:ind w:firstLine="4"/>
        <w:jc w:val="both"/>
        <w:rPr>
          <w:rFonts w:cstheme="minorHAnsi"/>
          <w:color w:val="2D282A"/>
          <w:spacing w:val="20"/>
        </w:rPr>
      </w:pPr>
      <w:r w:rsidRPr="00C46D9D">
        <w:rPr>
          <w:rFonts w:cstheme="minorHAnsi"/>
          <w:color w:val="2D282A"/>
          <w:spacing w:val="20"/>
        </w:rPr>
        <w:t xml:space="preserve">Το έργο «ΕΡΓΟ ΑΝΑΒΑΘΜΙΣΗΣ ΤΗΣ ΕΓΚΑΤΑΣΤΑΣΗΣ ΕΠΕΞΕΡΓΑΣΙΑΣ ΛΥΜΑΤΩΝ (Ε.Ε.Λ.) ΑΜΦΙΣΣΑΣ ΣΤΟ ΔΗΜΟ ΔΕΛΦΩΝ» έχει ενταχθεί στο Επιχειρησιακό Πρόγραμμα «Υποδομές Μεταφορών, Περιβάλλον και Αειφόρος Ανάπτυξη 2014-2020» με Συγχρηματοδότηση από το Ταμείο Συνοχής (Κωδικός Πράξης/MIS (ΟΠΣ): 5010157) με ποσό 3.114.377,59 € και ίδιους πόρους της Δ.Ε.Υ.Α. Δήμου Δελφών με ποσό 105.655,28€  </w:t>
      </w:r>
    </w:p>
    <w:p w:rsidR="00C46D9D" w:rsidRPr="00C46D9D" w:rsidRDefault="00C46D9D" w:rsidP="00C46D9D">
      <w:pPr>
        <w:widowControl w:val="0"/>
        <w:spacing w:after="0" w:line="240" w:lineRule="auto"/>
        <w:ind w:firstLine="4"/>
        <w:jc w:val="both"/>
        <w:rPr>
          <w:rFonts w:cstheme="minorHAnsi"/>
          <w:color w:val="2D282A"/>
          <w:spacing w:val="20"/>
        </w:rPr>
      </w:pPr>
    </w:p>
    <w:p w:rsidR="00C46D9D" w:rsidRPr="00C46D9D" w:rsidRDefault="00C46D9D" w:rsidP="00C46D9D">
      <w:pPr>
        <w:widowControl w:val="0"/>
        <w:spacing w:after="0" w:line="240" w:lineRule="auto"/>
        <w:ind w:firstLine="4"/>
        <w:jc w:val="both"/>
        <w:rPr>
          <w:rFonts w:cstheme="minorHAnsi"/>
          <w:color w:val="2D282A"/>
          <w:spacing w:val="20"/>
        </w:rPr>
      </w:pPr>
      <w:r w:rsidRPr="00C46D9D">
        <w:rPr>
          <w:rFonts w:cstheme="minorHAnsi"/>
          <w:color w:val="2D282A"/>
          <w:spacing w:val="20"/>
        </w:rPr>
        <w:t>Κατά τη διάρκεια υλοποίησης του έργου συντάχθηκαν και εγκρίθηκαν δέκα έξι (16) εντολές πληρωμής, εκ των οποίων 14 αφορούσες την Αρχική Σύμβαση Εργασιών και δύο (2) εντολές πληρωμής αφορούσες την 1η Συμπληρωματική Σύμβαση Εργασιών.</w:t>
      </w:r>
    </w:p>
    <w:p w:rsidR="00C46D9D" w:rsidRPr="00C46D9D" w:rsidRDefault="00C46D9D" w:rsidP="00C46D9D">
      <w:pPr>
        <w:widowControl w:val="0"/>
        <w:spacing w:after="0" w:line="240" w:lineRule="auto"/>
        <w:ind w:firstLine="4"/>
        <w:jc w:val="both"/>
        <w:rPr>
          <w:rFonts w:cstheme="minorHAnsi"/>
          <w:color w:val="2D282A"/>
          <w:spacing w:val="20"/>
        </w:rPr>
      </w:pPr>
    </w:p>
    <w:p w:rsidR="00C46D9D" w:rsidRPr="00C46D9D" w:rsidRDefault="00C46D9D" w:rsidP="00C46D9D">
      <w:pPr>
        <w:widowControl w:val="0"/>
        <w:spacing w:after="0" w:line="240" w:lineRule="auto"/>
        <w:ind w:firstLine="4"/>
        <w:jc w:val="both"/>
        <w:rPr>
          <w:rFonts w:cstheme="minorHAnsi"/>
          <w:color w:val="2D282A"/>
          <w:spacing w:val="20"/>
        </w:rPr>
      </w:pPr>
      <w:r w:rsidRPr="00C46D9D">
        <w:rPr>
          <w:rFonts w:cstheme="minorHAnsi"/>
          <w:color w:val="2D282A"/>
          <w:spacing w:val="20"/>
        </w:rPr>
        <w:t>Η αξία των δαπανών που περιλήφθησαν στις ανωτέρω εντολές πληρωμής του έργου  είναι</w:t>
      </w:r>
    </w:p>
    <w:tbl>
      <w:tblPr>
        <w:tblStyle w:val="ae"/>
        <w:tblW w:w="0" w:type="auto"/>
        <w:jc w:val="center"/>
        <w:tblLook w:val="04A0" w:firstRow="1" w:lastRow="0" w:firstColumn="1" w:lastColumn="0" w:noHBand="0" w:noVBand="1"/>
      </w:tblPr>
      <w:tblGrid>
        <w:gridCol w:w="702"/>
        <w:gridCol w:w="6127"/>
        <w:gridCol w:w="2471"/>
      </w:tblGrid>
      <w:tr w:rsidR="00C46D9D" w:rsidRPr="00C46D9D" w:rsidTr="004D58D3">
        <w:trPr>
          <w:trHeight w:val="274"/>
          <w:jc w:val="center"/>
        </w:trPr>
        <w:tc>
          <w:tcPr>
            <w:tcW w:w="724" w:type="dxa"/>
            <w:shd w:val="pct10" w:color="auto" w:fill="auto"/>
          </w:tcPr>
          <w:p w:rsidR="00C46D9D" w:rsidRPr="00C46D9D" w:rsidRDefault="00C46D9D" w:rsidP="00C46D9D">
            <w:pPr>
              <w:jc w:val="center"/>
              <w:rPr>
                <w:rFonts w:cstheme="minorHAnsi"/>
                <w:b/>
              </w:rPr>
            </w:pPr>
            <w:r w:rsidRPr="00C46D9D">
              <w:rPr>
                <w:rFonts w:cstheme="minorHAnsi"/>
                <w:b/>
              </w:rPr>
              <w:t>Α/Α</w:t>
            </w:r>
          </w:p>
        </w:tc>
        <w:tc>
          <w:tcPr>
            <w:tcW w:w="6833" w:type="dxa"/>
            <w:shd w:val="pct10" w:color="auto" w:fill="auto"/>
          </w:tcPr>
          <w:p w:rsidR="00C46D9D" w:rsidRPr="00C46D9D" w:rsidRDefault="00C46D9D" w:rsidP="00C46D9D">
            <w:pPr>
              <w:jc w:val="center"/>
              <w:rPr>
                <w:rFonts w:cstheme="minorHAnsi"/>
                <w:b/>
              </w:rPr>
            </w:pPr>
            <w:r w:rsidRPr="00C46D9D">
              <w:rPr>
                <w:rFonts w:cstheme="minorHAnsi"/>
                <w:b/>
              </w:rPr>
              <w:t>ΠΕΡΙΓΡΑΦΗ</w:t>
            </w:r>
          </w:p>
        </w:tc>
        <w:tc>
          <w:tcPr>
            <w:tcW w:w="2598" w:type="dxa"/>
            <w:shd w:val="pct10" w:color="auto" w:fill="auto"/>
          </w:tcPr>
          <w:p w:rsidR="00C46D9D" w:rsidRPr="00C46D9D" w:rsidRDefault="00C46D9D" w:rsidP="00C46D9D">
            <w:pPr>
              <w:jc w:val="center"/>
              <w:rPr>
                <w:rFonts w:cstheme="minorHAnsi"/>
                <w:b/>
              </w:rPr>
            </w:pPr>
            <w:r w:rsidRPr="00C46D9D">
              <w:rPr>
                <w:rFonts w:cstheme="minorHAnsi"/>
                <w:b/>
              </w:rPr>
              <w:t>ΠΟΣΟ</w:t>
            </w:r>
          </w:p>
        </w:tc>
      </w:tr>
      <w:tr w:rsidR="00C46D9D" w:rsidRPr="00C46D9D" w:rsidTr="004D58D3">
        <w:trPr>
          <w:trHeight w:val="347"/>
          <w:jc w:val="center"/>
        </w:trPr>
        <w:tc>
          <w:tcPr>
            <w:tcW w:w="724" w:type="dxa"/>
          </w:tcPr>
          <w:p w:rsidR="00C46D9D" w:rsidRPr="00C46D9D" w:rsidRDefault="00C46D9D" w:rsidP="00C46D9D">
            <w:pPr>
              <w:jc w:val="center"/>
              <w:rPr>
                <w:rFonts w:cstheme="minorHAnsi"/>
                <w:color w:val="2D282A"/>
                <w:spacing w:val="20"/>
              </w:rPr>
            </w:pPr>
            <w:r w:rsidRPr="00C46D9D">
              <w:rPr>
                <w:rFonts w:cstheme="minorHAnsi"/>
                <w:color w:val="2D282A"/>
                <w:spacing w:val="20"/>
              </w:rPr>
              <w:t>1</w:t>
            </w:r>
          </w:p>
        </w:tc>
        <w:tc>
          <w:tcPr>
            <w:tcW w:w="6833" w:type="dxa"/>
          </w:tcPr>
          <w:p w:rsidR="00C46D9D" w:rsidRPr="00C46D9D" w:rsidRDefault="00C46D9D" w:rsidP="00C46D9D">
            <w:pPr>
              <w:jc w:val="both"/>
              <w:rPr>
                <w:rFonts w:cstheme="minorHAnsi"/>
                <w:color w:val="2D282A"/>
                <w:spacing w:val="20"/>
              </w:rPr>
            </w:pPr>
            <w:r w:rsidRPr="00C46D9D">
              <w:rPr>
                <w:rFonts w:cstheme="minorHAnsi"/>
                <w:color w:val="2D282A"/>
                <w:spacing w:val="20"/>
              </w:rPr>
              <w:t>Αξία Εργασιών Αρχικής Σύμβασης</w:t>
            </w:r>
          </w:p>
        </w:tc>
        <w:tc>
          <w:tcPr>
            <w:tcW w:w="2598" w:type="dxa"/>
          </w:tcPr>
          <w:p w:rsidR="00C46D9D" w:rsidRPr="00C46D9D" w:rsidRDefault="00C46D9D" w:rsidP="00C46D9D">
            <w:pPr>
              <w:jc w:val="right"/>
              <w:rPr>
                <w:rFonts w:cstheme="minorHAnsi"/>
                <w:color w:val="2D282A"/>
                <w:spacing w:val="20"/>
              </w:rPr>
            </w:pPr>
            <w:r w:rsidRPr="00C46D9D">
              <w:rPr>
                <w:rFonts w:cstheme="minorHAnsi"/>
                <w:color w:val="2D282A"/>
                <w:spacing w:val="20"/>
              </w:rPr>
              <w:t>3.016.251,40€</w:t>
            </w:r>
          </w:p>
        </w:tc>
      </w:tr>
      <w:tr w:rsidR="00C46D9D" w:rsidRPr="00C46D9D" w:rsidTr="004D58D3">
        <w:trPr>
          <w:trHeight w:val="297"/>
          <w:jc w:val="center"/>
        </w:trPr>
        <w:tc>
          <w:tcPr>
            <w:tcW w:w="724" w:type="dxa"/>
          </w:tcPr>
          <w:p w:rsidR="00C46D9D" w:rsidRPr="00C46D9D" w:rsidRDefault="00C46D9D" w:rsidP="00C46D9D">
            <w:pPr>
              <w:jc w:val="center"/>
              <w:rPr>
                <w:rFonts w:cstheme="minorHAnsi"/>
                <w:color w:val="2D282A"/>
                <w:spacing w:val="20"/>
              </w:rPr>
            </w:pPr>
            <w:r w:rsidRPr="00C46D9D">
              <w:rPr>
                <w:rFonts w:cstheme="minorHAnsi"/>
                <w:color w:val="2D282A"/>
                <w:spacing w:val="20"/>
              </w:rPr>
              <w:t>2</w:t>
            </w:r>
          </w:p>
        </w:tc>
        <w:tc>
          <w:tcPr>
            <w:tcW w:w="6833" w:type="dxa"/>
          </w:tcPr>
          <w:p w:rsidR="00C46D9D" w:rsidRPr="00C46D9D" w:rsidRDefault="00C46D9D" w:rsidP="00C46D9D">
            <w:pPr>
              <w:jc w:val="both"/>
              <w:rPr>
                <w:rFonts w:cstheme="minorHAnsi"/>
                <w:color w:val="2D282A"/>
                <w:spacing w:val="20"/>
              </w:rPr>
            </w:pPr>
            <w:r w:rsidRPr="00C46D9D">
              <w:rPr>
                <w:rFonts w:cstheme="minorHAnsi"/>
                <w:color w:val="2D282A"/>
                <w:spacing w:val="20"/>
              </w:rPr>
              <w:t>Αξία Εργασιών 1</w:t>
            </w:r>
            <w:r w:rsidRPr="00C46D9D">
              <w:rPr>
                <w:rFonts w:cstheme="minorHAnsi"/>
                <w:color w:val="2D282A"/>
                <w:spacing w:val="20"/>
                <w:vertAlign w:val="superscript"/>
              </w:rPr>
              <w:t>ης</w:t>
            </w:r>
            <w:r w:rsidRPr="00C46D9D">
              <w:rPr>
                <w:rFonts w:cstheme="minorHAnsi"/>
                <w:color w:val="2D282A"/>
                <w:spacing w:val="20"/>
              </w:rPr>
              <w:t xml:space="preserve"> Συμπληρωματικής  Σύμβασης</w:t>
            </w:r>
          </w:p>
        </w:tc>
        <w:tc>
          <w:tcPr>
            <w:tcW w:w="2598" w:type="dxa"/>
          </w:tcPr>
          <w:p w:rsidR="00C46D9D" w:rsidRPr="00C46D9D" w:rsidRDefault="00C46D9D" w:rsidP="00C46D9D">
            <w:pPr>
              <w:jc w:val="right"/>
              <w:rPr>
                <w:rFonts w:cstheme="minorHAnsi"/>
                <w:color w:val="2D282A"/>
                <w:spacing w:val="20"/>
              </w:rPr>
            </w:pPr>
            <w:r w:rsidRPr="00C46D9D">
              <w:rPr>
                <w:rFonts w:cstheme="minorHAnsi"/>
                <w:color w:val="2D282A"/>
                <w:spacing w:val="20"/>
              </w:rPr>
              <w:t>203.403,44 €</w:t>
            </w:r>
          </w:p>
        </w:tc>
      </w:tr>
      <w:tr w:rsidR="00C46D9D" w:rsidRPr="00C46D9D" w:rsidTr="004D58D3">
        <w:trPr>
          <w:trHeight w:val="297"/>
          <w:jc w:val="center"/>
        </w:trPr>
        <w:tc>
          <w:tcPr>
            <w:tcW w:w="7557" w:type="dxa"/>
            <w:gridSpan w:val="2"/>
          </w:tcPr>
          <w:p w:rsidR="00C46D9D" w:rsidRPr="00C46D9D" w:rsidRDefault="00C46D9D" w:rsidP="00C46D9D">
            <w:pPr>
              <w:jc w:val="right"/>
              <w:rPr>
                <w:rFonts w:cstheme="minorHAnsi"/>
                <w:color w:val="2D282A"/>
                <w:spacing w:val="20"/>
              </w:rPr>
            </w:pPr>
            <w:r w:rsidRPr="00C46D9D">
              <w:rPr>
                <w:rFonts w:cstheme="minorHAnsi"/>
                <w:color w:val="2D282A"/>
                <w:spacing w:val="20"/>
              </w:rPr>
              <w:t>ΑΘΡΟΙΣΜΑ</w:t>
            </w:r>
          </w:p>
        </w:tc>
        <w:tc>
          <w:tcPr>
            <w:tcW w:w="2598" w:type="dxa"/>
          </w:tcPr>
          <w:p w:rsidR="00C46D9D" w:rsidRPr="00C46D9D" w:rsidRDefault="00C46D9D" w:rsidP="00C46D9D">
            <w:pPr>
              <w:jc w:val="right"/>
              <w:rPr>
                <w:rFonts w:cstheme="minorHAnsi"/>
                <w:color w:val="2D282A"/>
                <w:spacing w:val="20"/>
              </w:rPr>
            </w:pPr>
            <w:r w:rsidRPr="00C46D9D">
              <w:rPr>
                <w:rFonts w:cstheme="minorHAnsi"/>
                <w:b/>
                <w:bCs/>
                <w:color w:val="2D282A"/>
                <w:spacing w:val="20"/>
              </w:rPr>
              <w:t>3.220.072,86</w:t>
            </w:r>
            <w:r w:rsidRPr="00C46D9D">
              <w:rPr>
                <w:rFonts w:cstheme="minorHAnsi"/>
                <w:color w:val="2D282A"/>
                <w:spacing w:val="20"/>
              </w:rPr>
              <w:t xml:space="preserve"> </w:t>
            </w:r>
            <w:r w:rsidRPr="00C46D9D">
              <w:rPr>
                <w:rFonts w:cstheme="minorHAnsi"/>
                <w:b/>
                <w:bCs/>
                <w:color w:val="2D282A"/>
                <w:spacing w:val="20"/>
              </w:rPr>
              <w:t>€</w:t>
            </w:r>
          </w:p>
        </w:tc>
      </w:tr>
    </w:tbl>
    <w:p w:rsidR="00C46D9D" w:rsidRPr="00C46D9D" w:rsidRDefault="00C46D9D" w:rsidP="00C46D9D">
      <w:pPr>
        <w:widowControl w:val="0"/>
        <w:spacing w:after="0" w:line="240" w:lineRule="auto"/>
        <w:ind w:firstLine="4"/>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Κατά την υλοποίηση του έργου εγκρίθηκαν:</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w:t>
      </w:r>
      <w:r w:rsidRPr="00C46D9D">
        <w:rPr>
          <w:rFonts w:cstheme="minorHAnsi"/>
          <w:color w:val="2D282A"/>
          <w:spacing w:val="20"/>
        </w:rPr>
        <w:tab/>
        <w:t>Δώδεκα (12) αναλυτικές επιμετρήσεις αφορούσες την ΑΣ και δύο (2) αναλυτικές επιμετρήσεις αφορούσες την 1</w:t>
      </w:r>
      <w:r w:rsidRPr="00C46D9D">
        <w:rPr>
          <w:rFonts w:cstheme="minorHAnsi"/>
          <w:color w:val="2D282A"/>
          <w:spacing w:val="20"/>
          <w:vertAlign w:val="superscript"/>
        </w:rPr>
        <w:t>η</w:t>
      </w:r>
      <w:r w:rsidRPr="00C46D9D">
        <w:rPr>
          <w:rFonts w:cstheme="minorHAnsi"/>
          <w:color w:val="2D282A"/>
          <w:spacing w:val="20"/>
        </w:rPr>
        <w:t xml:space="preserve"> ΣΣ</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w:t>
      </w:r>
      <w:r w:rsidRPr="00C46D9D">
        <w:rPr>
          <w:rFonts w:cstheme="minorHAnsi"/>
          <w:color w:val="2D282A"/>
          <w:spacing w:val="20"/>
        </w:rPr>
        <w:tab/>
        <w:t>Έντεκα (11) πρωτόκολλα παραλαβής αφανών εργασιών (Π.Π.Α.Ε.) συνολικά για την Αρχική και 1</w:t>
      </w:r>
      <w:r w:rsidRPr="00C46D9D">
        <w:rPr>
          <w:rFonts w:cstheme="minorHAnsi"/>
          <w:color w:val="2D282A"/>
          <w:spacing w:val="20"/>
          <w:vertAlign w:val="superscript"/>
        </w:rPr>
        <w:t>η</w:t>
      </w:r>
      <w:r w:rsidRPr="00C46D9D">
        <w:rPr>
          <w:rFonts w:cstheme="minorHAnsi"/>
          <w:color w:val="2D282A"/>
          <w:spacing w:val="20"/>
        </w:rPr>
        <w:t xml:space="preserve"> Συμπληρωματική Σύμβαση</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Η ανάδοχος κοινοπραξία υπέβαλε εμπρόθεσμα την τελική επιμέτρηση, η οποία υπογράφηκε από τους επιβλέποντες μηχανικούς και θεωρήθηκε από την Αν/τρια προϊσταμένη της ΤΥ/Δ. Δελφών  στις 29/02/2024.</w:t>
      </w:r>
    </w:p>
    <w:p w:rsidR="00C46D9D" w:rsidRPr="00C46D9D" w:rsidRDefault="00C46D9D" w:rsidP="00C46D9D">
      <w:pPr>
        <w:widowControl w:val="0"/>
        <w:spacing w:after="0" w:line="240" w:lineRule="auto"/>
        <w:ind w:firstLine="4"/>
        <w:jc w:val="center"/>
        <w:rPr>
          <w:rFonts w:eastAsia="Times New Roman" w:cstheme="minorHAnsi"/>
          <w:b/>
          <w:spacing w:val="20"/>
          <w:u w:val="single"/>
        </w:rPr>
      </w:pPr>
    </w:p>
    <w:p w:rsidR="00C46D9D" w:rsidRPr="00C46D9D" w:rsidRDefault="00C46D9D" w:rsidP="00C46D9D">
      <w:pPr>
        <w:spacing w:after="0" w:line="240" w:lineRule="auto"/>
        <w:jc w:val="both"/>
        <w:rPr>
          <w:rFonts w:cstheme="minorHAnsi"/>
          <w:b/>
          <w:bCs/>
          <w:color w:val="2D282A"/>
          <w:spacing w:val="20"/>
        </w:rPr>
      </w:pPr>
      <w:r w:rsidRPr="00C46D9D">
        <w:rPr>
          <w:rFonts w:cstheme="minorHAnsi"/>
          <w:b/>
          <w:bCs/>
          <w:color w:val="2D282A"/>
          <w:spacing w:val="20"/>
        </w:rPr>
        <w:t>3.  Τρόπος εκτέλεσης – Δημοπράτηση – Έκπτωση.</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Το έργο δημοπρατήθηκε με τη διαδικασία του ανοιχτού διαγωνισμού του άρθρου 27 του Ν. 4412/2016 με κριτήριο ανάθεσης της σύμβασης την πλέον συμφέρουσα από οικονομική άποψη προσφορά βάσει της βέλτιστης σχέσης ποιότητας – τιμής την 14/10/2019.</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Με την 09/93/2020 (ΑΔΑ: 62Φ7Ω9Θ-4ΘΕ) Απόφαση της Ο.Ε. Δ. Δελφών  εγκρίθηκε το πρακτικό της δημοπρασίας και αναδείχθηκε ανάδοχος εκτέλεσης του έργου  η εταιρεία ΜΥΒΑ ΑΕ με μέση τεκμαρτή έκπτωση 0,49% στις τιμές του τιμολογίου της μελέτης.</w:t>
      </w:r>
    </w:p>
    <w:p w:rsidR="00C46D9D" w:rsidRPr="00C46D9D" w:rsidRDefault="00C46D9D" w:rsidP="00C46D9D">
      <w:pPr>
        <w:spacing w:after="0" w:line="240" w:lineRule="auto"/>
        <w:jc w:val="both"/>
        <w:rPr>
          <w:rFonts w:cstheme="minorHAnsi"/>
          <w:b/>
          <w:bCs/>
          <w:color w:val="2D282A"/>
          <w:spacing w:val="20"/>
        </w:rPr>
      </w:pPr>
    </w:p>
    <w:p w:rsidR="00C46D9D" w:rsidRPr="00C46D9D" w:rsidRDefault="00C46D9D" w:rsidP="00C46D9D">
      <w:pPr>
        <w:spacing w:after="0" w:line="240" w:lineRule="auto"/>
        <w:jc w:val="both"/>
        <w:rPr>
          <w:rFonts w:cstheme="minorHAnsi"/>
          <w:b/>
          <w:bCs/>
          <w:color w:val="2D282A"/>
          <w:spacing w:val="20"/>
        </w:rPr>
      </w:pPr>
      <w:r w:rsidRPr="00C46D9D">
        <w:rPr>
          <w:rFonts w:cstheme="minorHAnsi"/>
          <w:b/>
          <w:bCs/>
          <w:color w:val="2D282A"/>
          <w:spacing w:val="20"/>
        </w:rPr>
        <w:t>4.Σύμβαση</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 Η υπ’αριθμ. πρωτ. 10746/18-06-2020 (ΑΔΑΜ: 20SYMV006902653 2020-06-22) εργολαβική σύμβαση αφορά ποσό 2.487.719,15€,μη συμπεριλαμβανομένου του ΦΠΑ 24%,</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 Η υπ’αριθμ. πρωτ. 466/04.12.2023 (ΑΔΑ: 67ΕΩΩ9Θ-9Κ9) απόφαση Δ.Σ. Δήμου Δελφών για την έγκριση του 2</w:t>
      </w:r>
      <w:r w:rsidRPr="00C46D9D">
        <w:rPr>
          <w:rFonts w:cstheme="minorHAnsi"/>
          <w:color w:val="2D282A"/>
          <w:spacing w:val="20"/>
          <w:vertAlign w:val="superscript"/>
        </w:rPr>
        <w:t>ου</w:t>
      </w:r>
      <w:r w:rsidRPr="00C46D9D">
        <w:rPr>
          <w:rFonts w:cstheme="minorHAnsi"/>
          <w:color w:val="2D282A"/>
          <w:spacing w:val="20"/>
        </w:rPr>
        <w:t xml:space="preserve"> ΑΠΕ και της 1</w:t>
      </w:r>
      <w:r w:rsidRPr="00C46D9D">
        <w:rPr>
          <w:rFonts w:cstheme="minorHAnsi"/>
          <w:color w:val="2D282A"/>
          <w:spacing w:val="20"/>
          <w:vertAlign w:val="superscript"/>
        </w:rPr>
        <w:t>ης</w:t>
      </w:r>
      <w:r w:rsidRPr="00C46D9D">
        <w:rPr>
          <w:rFonts w:cstheme="minorHAnsi"/>
          <w:color w:val="2D282A"/>
          <w:spacing w:val="20"/>
        </w:rPr>
        <w:t xml:space="preserve"> ΣΣΕ ήσσονος αξίας 204.065,66€, μη συμπεριλαμβανομένου του ΦΠΑ 24%,</w:t>
      </w:r>
    </w:p>
    <w:p w:rsidR="00C46D9D" w:rsidRPr="00C46D9D" w:rsidRDefault="00C46D9D" w:rsidP="00C46D9D">
      <w:pPr>
        <w:widowControl w:val="0"/>
        <w:spacing w:after="0" w:line="240" w:lineRule="auto"/>
        <w:ind w:firstLine="4"/>
        <w:jc w:val="center"/>
        <w:rPr>
          <w:rFonts w:eastAsia="Times New Roman" w:cstheme="minorHAnsi"/>
          <w:b/>
          <w:spacing w:val="20"/>
          <w:u w:val="single"/>
        </w:rPr>
      </w:pPr>
    </w:p>
    <w:p w:rsidR="00C46D9D" w:rsidRPr="00C46D9D" w:rsidRDefault="00C46D9D" w:rsidP="00C46D9D">
      <w:pPr>
        <w:spacing w:after="0" w:line="240" w:lineRule="auto"/>
        <w:jc w:val="both"/>
        <w:rPr>
          <w:rFonts w:cstheme="minorHAnsi"/>
          <w:b/>
          <w:bCs/>
          <w:color w:val="2D282A"/>
          <w:spacing w:val="20"/>
        </w:rPr>
      </w:pPr>
      <w:r w:rsidRPr="00C46D9D">
        <w:rPr>
          <w:rFonts w:cstheme="minorHAnsi"/>
          <w:b/>
          <w:bCs/>
          <w:color w:val="2D282A"/>
          <w:spacing w:val="20"/>
        </w:rPr>
        <w:lastRenderedPageBreak/>
        <w:t>5.Χρονικές Προθεσμίες-  Περαίωση εργασιών</w:t>
      </w:r>
    </w:p>
    <w:p w:rsidR="00C46D9D" w:rsidRPr="00C46D9D" w:rsidRDefault="00C46D9D" w:rsidP="00C46D9D">
      <w:pPr>
        <w:spacing w:after="0" w:line="240" w:lineRule="auto"/>
        <w:jc w:val="both"/>
        <w:rPr>
          <w:rFonts w:cstheme="minorHAnsi"/>
          <w:b/>
          <w:bCs/>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Κατά την υλοποίηση του έργου χορηγήθηκαν συνολικά παρατάσεις ως κάτωθι</w:t>
      </w:r>
    </w:p>
    <w:tbl>
      <w:tblPr>
        <w:tblStyle w:val="ae"/>
        <w:tblW w:w="10312" w:type="dxa"/>
        <w:jc w:val="center"/>
        <w:tblLayout w:type="fixed"/>
        <w:tblLook w:val="04A0" w:firstRow="1" w:lastRow="0" w:firstColumn="1" w:lastColumn="0" w:noHBand="0" w:noVBand="1"/>
      </w:tblPr>
      <w:tblGrid>
        <w:gridCol w:w="3646"/>
        <w:gridCol w:w="2002"/>
        <w:gridCol w:w="4664"/>
      </w:tblGrid>
      <w:tr w:rsidR="00C46D9D" w:rsidRPr="00C46D9D" w:rsidTr="004D58D3">
        <w:trPr>
          <w:trHeight w:val="225"/>
          <w:jc w:val="center"/>
        </w:trPr>
        <w:tc>
          <w:tcPr>
            <w:tcW w:w="3646" w:type="dxa"/>
            <w:shd w:val="pct10" w:color="auto" w:fill="auto"/>
            <w:vAlign w:val="center"/>
          </w:tcPr>
          <w:p w:rsidR="00C46D9D" w:rsidRPr="00C46D9D" w:rsidRDefault="00C46D9D" w:rsidP="00C46D9D">
            <w:pPr>
              <w:jc w:val="center"/>
              <w:rPr>
                <w:rFonts w:cstheme="minorHAnsi"/>
                <w:color w:val="2D282A"/>
                <w:spacing w:val="20"/>
              </w:rPr>
            </w:pPr>
            <w:r w:rsidRPr="00C46D9D">
              <w:rPr>
                <w:rFonts w:cstheme="minorHAnsi"/>
                <w:color w:val="2D282A"/>
                <w:spacing w:val="20"/>
              </w:rPr>
              <w:t>ΕΝΕΡΓΕΙΑ</w:t>
            </w:r>
          </w:p>
        </w:tc>
        <w:tc>
          <w:tcPr>
            <w:tcW w:w="2002" w:type="dxa"/>
            <w:shd w:val="pct10" w:color="auto" w:fill="auto"/>
            <w:vAlign w:val="center"/>
          </w:tcPr>
          <w:p w:rsidR="00C46D9D" w:rsidRPr="00C46D9D" w:rsidRDefault="00C46D9D" w:rsidP="00C46D9D">
            <w:pPr>
              <w:jc w:val="center"/>
              <w:rPr>
                <w:rFonts w:cstheme="minorHAnsi"/>
                <w:color w:val="2D282A"/>
                <w:spacing w:val="20"/>
              </w:rPr>
            </w:pPr>
            <w:r w:rsidRPr="00C46D9D">
              <w:rPr>
                <w:rFonts w:cstheme="minorHAnsi"/>
                <w:color w:val="2D282A"/>
                <w:spacing w:val="20"/>
              </w:rPr>
              <w:t>ΗΜΕΡΟΜΗΝΙΑ</w:t>
            </w:r>
          </w:p>
        </w:tc>
        <w:tc>
          <w:tcPr>
            <w:tcW w:w="4664" w:type="dxa"/>
            <w:shd w:val="pct10" w:color="auto" w:fill="auto"/>
            <w:vAlign w:val="center"/>
          </w:tcPr>
          <w:p w:rsidR="00C46D9D" w:rsidRPr="00C46D9D" w:rsidRDefault="00C46D9D" w:rsidP="00C46D9D">
            <w:pPr>
              <w:jc w:val="center"/>
              <w:rPr>
                <w:rFonts w:cstheme="minorHAnsi"/>
                <w:color w:val="2D282A"/>
                <w:spacing w:val="20"/>
              </w:rPr>
            </w:pPr>
            <w:r w:rsidRPr="00C46D9D">
              <w:rPr>
                <w:rFonts w:cstheme="minorHAnsi"/>
                <w:color w:val="2D282A"/>
                <w:spacing w:val="20"/>
              </w:rPr>
              <w:t>ΑΙΤΙΟΛΟΓΗΣΗ</w:t>
            </w:r>
          </w:p>
        </w:tc>
      </w:tr>
      <w:tr w:rsidR="00C46D9D" w:rsidRPr="00C46D9D" w:rsidTr="004D58D3">
        <w:trPr>
          <w:trHeight w:val="225"/>
          <w:jc w:val="center"/>
        </w:trPr>
        <w:tc>
          <w:tcPr>
            <w:tcW w:w="3646"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Υπογραφή σύμβασης</w:t>
            </w:r>
          </w:p>
        </w:tc>
        <w:tc>
          <w:tcPr>
            <w:tcW w:w="2002" w:type="dxa"/>
            <w:vAlign w:val="center"/>
          </w:tcPr>
          <w:p w:rsidR="00C46D9D" w:rsidRPr="00C46D9D" w:rsidRDefault="00C46D9D" w:rsidP="00C46D9D">
            <w:pPr>
              <w:jc w:val="right"/>
              <w:rPr>
                <w:rFonts w:cstheme="minorHAnsi"/>
                <w:color w:val="2D282A"/>
                <w:spacing w:val="20"/>
              </w:rPr>
            </w:pPr>
            <w:r w:rsidRPr="00C46D9D">
              <w:rPr>
                <w:rFonts w:cstheme="minorHAnsi"/>
                <w:color w:val="2D282A"/>
                <w:spacing w:val="20"/>
              </w:rPr>
              <w:t>18/06/2020</w:t>
            </w:r>
          </w:p>
        </w:tc>
        <w:tc>
          <w:tcPr>
            <w:tcW w:w="4664" w:type="dxa"/>
            <w:vAlign w:val="center"/>
          </w:tcPr>
          <w:p w:rsidR="00C46D9D" w:rsidRPr="00C46D9D" w:rsidRDefault="00C46D9D" w:rsidP="00C46D9D">
            <w:pPr>
              <w:rPr>
                <w:rFonts w:cstheme="minorHAnsi"/>
                <w:color w:val="2D282A"/>
                <w:spacing w:val="20"/>
              </w:rPr>
            </w:pPr>
          </w:p>
        </w:tc>
      </w:tr>
      <w:tr w:rsidR="00C46D9D" w:rsidRPr="00C46D9D" w:rsidTr="004D58D3">
        <w:trPr>
          <w:trHeight w:val="225"/>
          <w:jc w:val="center"/>
        </w:trPr>
        <w:tc>
          <w:tcPr>
            <w:tcW w:w="3646"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 xml:space="preserve">Προθεσμία περαίωσης </w:t>
            </w:r>
          </w:p>
        </w:tc>
        <w:tc>
          <w:tcPr>
            <w:tcW w:w="2002" w:type="dxa"/>
            <w:vAlign w:val="center"/>
          </w:tcPr>
          <w:p w:rsidR="00C46D9D" w:rsidRPr="00C46D9D" w:rsidRDefault="00C46D9D" w:rsidP="00C46D9D">
            <w:pPr>
              <w:jc w:val="right"/>
              <w:rPr>
                <w:rFonts w:cstheme="minorHAnsi"/>
                <w:color w:val="2D282A"/>
                <w:spacing w:val="20"/>
              </w:rPr>
            </w:pPr>
            <w:r w:rsidRPr="00C46D9D">
              <w:rPr>
                <w:rFonts w:cstheme="minorHAnsi"/>
                <w:color w:val="2D282A"/>
                <w:spacing w:val="20"/>
              </w:rPr>
              <w:t>16/06/2022</w:t>
            </w:r>
          </w:p>
        </w:tc>
        <w:tc>
          <w:tcPr>
            <w:tcW w:w="4664" w:type="dxa"/>
            <w:vAlign w:val="center"/>
          </w:tcPr>
          <w:p w:rsidR="00C46D9D" w:rsidRPr="00C46D9D" w:rsidRDefault="00C46D9D" w:rsidP="00C46D9D">
            <w:pPr>
              <w:rPr>
                <w:rFonts w:cstheme="minorHAnsi"/>
                <w:color w:val="2D282A"/>
                <w:spacing w:val="20"/>
              </w:rPr>
            </w:pPr>
          </w:p>
        </w:tc>
      </w:tr>
      <w:tr w:rsidR="00C46D9D" w:rsidRPr="00C46D9D" w:rsidTr="004D58D3">
        <w:trPr>
          <w:trHeight w:val="225"/>
          <w:jc w:val="center"/>
        </w:trPr>
        <w:tc>
          <w:tcPr>
            <w:tcW w:w="3646"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1η Παράταση προθεσμίας περαίωσης</w:t>
            </w:r>
          </w:p>
        </w:tc>
        <w:tc>
          <w:tcPr>
            <w:tcW w:w="2002" w:type="dxa"/>
            <w:vAlign w:val="center"/>
          </w:tcPr>
          <w:p w:rsidR="00C46D9D" w:rsidRPr="00C46D9D" w:rsidRDefault="00C46D9D" w:rsidP="00C46D9D">
            <w:pPr>
              <w:jc w:val="right"/>
              <w:rPr>
                <w:rFonts w:cstheme="minorHAnsi"/>
                <w:color w:val="2D282A"/>
                <w:spacing w:val="20"/>
              </w:rPr>
            </w:pPr>
            <w:r w:rsidRPr="00C46D9D">
              <w:rPr>
                <w:rFonts w:cstheme="minorHAnsi"/>
                <w:color w:val="2D282A"/>
                <w:spacing w:val="20"/>
              </w:rPr>
              <w:t>22/04/2023</w:t>
            </w:r>
          </w:p>
        </w:tc>
        <w:tc>
          <w:tcPr>
            <w:tcW w:w="4664"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Αρ. Απόφασης ΟΕ Δ. Δελφών 141/19-04-2022 (ΑΔΑ:</w:t>
            </w:r>
            <w:r w:rsidRPr="00C46D9D">
              <w:rPr>
                <w:rFonts w:cstheme="minorHAnsi"/>
              </w:rPr>
              <w:t xml:space="preserve"> </w:t>
            </w:r>
            <w:r w:rsidRPr="00C46D9D">
              <w:rPr>
                <w:rFonts w:cstheme="minorHAnsi"/>
                <w:color w:val="2D282A"/>
                <w:spacing w:val="20"/>
              </w:rPr>
              <w:t>90Σ6Ω9Θ-ΡΛΖ)</w:t>
            </w:r>
          </w:p>
        </w:tc>
      </w:tr>
      <w:tr w:rsidR="00C46D9D" w:rsidRPr="00C46D9D" w:rsidTr="004D58D3">
        <w:trPr>
          <w:trHeight w:val="225"/>
          <w:jc w:val="center"/>
        </w:trPr>
        <w:tc>
          <w:tcPr>
            <w:tcW w:w="3646"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2η Παράταση προθεσμίας περαίωσης</w:t>
            </w:r>
          </w:p>
        </w:tc>
        <w:tc>
          <w:tcPr>
            <w:tcW w:w="2002" w:type="dxa"/>
            <w:vAlign w:val="center"/>
          </w:tcPr>
          <w:p w:rsidR="00C46D9D" w:rsidRPr="00C46D9D" w:rsidRDefault="00C46D9D" w:rsidP="00C46D9D">
            <w:pPr>
              <w:jc w:val="right"/>
              <w:rPr>
                <w:rFonts w:cstheme="minorHAnsi"/>
                <w:color w:val="2D282A"/>
                <w:spacing w:val="20"/>
              </w:rPr>
            </w:pPr>
            <w:r w:rsidRPr="00C46D9D">
              <w:rPr>
                <w:rFonts w:cstheme="minorHAnsi"/>
                <w:color w:val="2D282A"/>
                <w:spacing w:val="20"/>
              </w:rPr>
              <w:t>20/08/2023</w:t>
            </w:r>
          </w:p>
        </w:tc>
        <w:tc>
          <w:tcPr>
            <w:tcW w:w="4664"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Αρ. ΑπόφασηςΟΕ</w:t>
            </w:r>
            <w:r w:rsidRPr="00C46D9D">
              <w:rPr>
                <w:rFonts w:cstheme="minorHAnsi"/>
              </w:rPr>
              <w:t xml:space="preserve"> </w:t>
            </w:r>
            <w:r w:rsidRPr="00C46D9D">
              <w:rPr>
                <w:rFonts w:cstheme="minorHAnsi"/>
                <w:color w:val="2D282A"/>
                <w:spacing w:val="20"/>
              </w:rPr>
              <w:t>Δ. Δελφών 37/14.02.2023 (ΑΔΑ:</w:t>
            </w:r>
            <w:r w:rsidRPr="00C46D9D">
              <w:rPr>
                <w:rFonts w:cstheme="minorHAnsi"/>
              </w:rPr>
              <w:t xml:space="preserve"> </w:t>
            </w:r>
            <w:r w:rsidRPr="00C46D9D">
              <w:rPr>
                <w:rFonts w:cstheme="minorHAnsi"/>
                <w:color w:val="2D282A"/>
                <w:spacing w:val="20"/>
              </w:rPr>
              <w:t>ΩΝΤΞΩ9Θ-3ΘΞ)</w:t>
            </w:r>
          </w:p>
        </w:tc>
      </w:tr>
      <w:tr w:rsidR="00C46D9D" w:rsidRPr="00C46D9D" w:rsidTr="004D58D3">
        <w:trPr>
          <w:trHeight w:val="225"/>
          <w:jc w:val="center"/>
        </w:trPr>
        <w:tc>
          <w:tcPr>
            <w:tcW w:w="3646"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3η Παράταση προθεσμίας περαίωσης</w:t>
            </w:r>
          </w:p>
        </w:tc>
        <w:tc>
          <w:tcPr>
            <w:tcW w:w="2002" w:type="dxa"/>
            <w:vAlign w:val="center"/>
          </w:tcPr>
          <w:p w:rsidR="00C46D9D" w:rsidRPr="00C46D9D" w:rsidRDefault="00C46D9D" w:rsidP="00C46D9D">
            <w:pPr>
              <w:jc w:val="right"/>
              <w:rPr>
                <w:rFonts w:cstheme="minorHAnsi"/>
                <w:color w:val="2D282A"/>
                <w:spacing w:val="20"/>
              </w:rPr>
            </w:pPr>
            <w:r w:rsidRPr="00C46D9D">
              <w:rPr>
                <w:rFonts w:cstheme="minorHAnsi"/>
                <w:color w:val="2D282A"/>
                <w:spacing w:val="20"/>
              </w:rPr>
              <w:t>31/12/2023</w:t>
            </w:r>
          </w:p>
        </w:tc>
        <w:tc>
          <w:tcPr>
            <w:tcW w:w="4664"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Αρ. Απόφασης ΔΣ Δ. Δελφών 401/25.10.2023 (ΑΔΑ: ΨΖ1ΝΩ9Θ-ΩΥΟ)</w:t>
            </w:r>
          </w:p>
        </w:tc>
      </w:tr>
    </w:tbl>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Το έργο περαιώθηκε την 31/12/2023 σύμφωνα με την από 08/01/2024 βεβαίωση περαίωσης έργου.</w:t>
      </w:r>
    </w:p>
    <w:p w:rsidR="00C46D9D" w:rsidRPr="00C46D9D" w:rsidRDefault="00C46D9D" w:rsidP="00C46D9D">
      <w:pPr>
        <w:widowControl w:val="0"/>
        <w:spacing w:after="0" w:line="240" w:lineRule="auto"/>
        <w:ind w:firstLine="4"/>
        <w:jc w:val="center"/>
        <w:rPr>
          <w:rFonts w:eastAsia="Times New Roman" w:cstheme="minorHAnsi"/>
          <w:b/>
          <w:spacing w:val="20"/>
          <w:u w:val="single"/>
        </w:rPr>
      </w:pPr>
    </w:p>
    <w:p w:rsidR="00C46D9D" w:rsidRPr="00C46D9D" w:rsidRDefault="00C46D9D" w:rsidP="00C46D9D">
      <w:pPr>
        <w:spacing w:after="0" w:line="240" w:lineRule="auto"/>
        <w:jc w:val="both"/>
        <w:rPr>
          <w:rFonts w:cstheme="minorHAnsi"/>
          <w:b/>
          <w:bCs/>
          <w:color w:val="2D282A"/>
          <w:spacing w:val="20"/>
        </w:rPr>
      </w:pPr>
      <w:r w:rsidRPr="00C46D9D">
        <w:rPr>
          <w:rFonts w:cstheme="minorHAnsi"/>
          <w:b/>
          <w:bCs/>
          <w:color w:val="2D282A"/>
          <w:spacing w:val="20"/>
        </w:rPr>
        <w:t>6. Γενικές Παρατηρήσεις</w:t>
      </w:r>
    </w:p>
    <w:p w:rsidR="00C46D9D" w:rsidRPr="00C46D9D" w:rsidRDefault="00C46D9D" w:rsidP="00C46D9D">
      <w:pPr>
        <w:spacing w:after="0" w:line="240" w:lineRule="auto"/>
        <w:jc w:val="both"/>
        <w:rPr>
          <w:rFonts w:cstheme="minorHAnsi"/>
          <w:b/>
          <w:bCs/>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b/>
          <w:bCs/>
          <w:color w:val="2D282A"/>
          <w:spacing w:val="20"/>
        </w:rPr>
        <w:t>6.1</w:t>
      </w:r>
      <w:r w:rsidRPr="00C46D9D">
        <w:rPr>
          <w:rFonts w:cstheme="minorHAnsi"/>
          <w:color w:val="2D282A"/>
          <w:spacing w:val="20"/>
        </w:rPr>
        <w:t xml:space="preserve"> Κατά τη διάρκεια εκτέλεσης των εργασιών συντάχθηκαν τρεις ανακεφαλαιωτικοί πίνακες εργασιών (Α.Π.Ε.), σύμφωνα με τις διατάξεις του άρθ.156-ν.4412/2016. </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w:t>
      </w:r>
      <w:r w:rsidRPr="00C46D9D">
        <w:rPr>
          <w:rFonts w:cstheme="minorHAnsi"/>
          <w:color w:val="2D282A"/>
          <w:spacing w:val="20"/>
        </w:rPr>
        <w:tab/>
        <w:t xml:space="preserve">Με την από 20/07/2022 απόφαση της Οικονομικής Επιτροπής του Δήμου Δελφών (ΑΔΑ : 90Σ6Ω9Θ-ΔΘΥ) εγκρίθηκε ο 1ος ΑΠΕ. Η ανάλυση της δαπάνης του  έργου διαμορφώθηκε σε: </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Δαπάνη εργασιών (με Γ.Ε. και Ο.Ε.)</w:t>
      </w:r>
      <w:r w:rsidRPr="00C46D9D">
        <w:rPr>
          <w:rFonts w:cstheme="minorHAnsi"/>
          <w:color w:val="2D282A"/>
          <w:spacing w:val="20"/>
        </w:rPr>
        <w:tab/>
        <w:t>2.432.605,39€</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Απρόβλεπτα</w:t>
      </w:r>
      <w:r w:rsidRPr="00C46D9D">
        <w:rPr>
          <w:rFonts w:cstheme="minorHAnsi"/>
          <w:color w:val="2D282A"/>
          <w:spacing w:val="20"/>
        </w:rPr>
        <w:tab/>
      </w:r>
      <w:r w:rsidRPr="00C46D9D">
        <w:rPr>
          <w:rFonts w:cstheme="minorHAnsi"/>
          <w:color w:val="2D282A"/>
          <w:spacing w:val="20"/>
        </w:rPr>
        <w:tab/>
      </w:r>
      <w:r w:rsidRPr="00C46D9D">
        <w:rPr>
          <w:rFonts w:cstheme="minorHAnsi"/>
          <w:color w:val="2D282A"/>
          <w:spacing w:val="20"/>
        </w:rPr>
        <w:tab/>
      </w:r>
      <w:r w:rsidRPr="00C46D9D">
        <w:rPr>
          <w:rFonts w:cstheme="minorHAnsi"/>
          <w:color w:val="2D282A"/>
          <w:spacing w:val="20"/>
        </w:rPr>
        <w:tab/>
      </w:r>
      <w:r w:rsidRPr="00C46D9D">
        <w:rPr>
          <w:rFonts w:cstheme="minorHAnsi"/>
          <w:color w:val="2D282A"/>
          <w:spacing w:val="20"/>
        </w:rPr>
        <w:tab/>
        <w:t xml:space="preserve">      8.138,61€</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Μερικό Σύνολο</w:t>
      </w:r>
      <w:r w:rsidRPr="00C46D9D">
        <w:rPr>
          <w:rFonts w:cstheme="minorHAnsi"/>
          <w:color w:val="2D282A"/>
          <w:spacing w:val="20"/>
        </w:rPr>
        <w:tab/>
      </w:r>
      <w:r w:rsidRPr="00C46D9D">
        <w:rPr>
          <w:rFonts w:cstheme="minorHAnsi"/>
          <w:color w:val="2D282A"/>
          <w:spacing w:val="20"/>
        </w:rPr>
        <w:tab/>
      </w:r>
      <w:r w:rsidRPr="00C46D9D">
        <w:rPr>
          <w:rFonts w:cstheme="minorHAnsi"/>
          <w:color w:val="2D282A"/>
          <w:spacing w:val="20"/>
        </w:rPr>
        <w:tab/>
        <w:t xml:space="preserve">        2.431.744,00 €</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Αναθεώρηση</w:t>
      </w:r>
      <w:r w:rsidRPr="00C46D9D">
        <w:rPr>
          <w:rFonts w:cstheme="minorHAnsi"/>
          <w:color w:val="2D282A"/>
          <w:spacing w:val="20"/>
        </w:rPr>
        <w:tab/>
      </w:r>
      <w:r w:rsidRPr="00C46D9D">
        <w:rPr>
          <w:rFonts w:cstheme="minorHAnsi"/>
          <w:color w:val="2D282A"/>
          <w:spacing w:val="20"/>
        </w:rPr>
        <w:tab/>
        <w:t xml:space="preserve">                      55.975,15 €</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Σύνολο χωρίς Φ.Π.Α.</w:t>
      </w:r>
      <w:r w:rsidRPr="00C46D9D">
        <w:rPr>
          <w:rFonts w:cstheme="minorHAnsi"/>
          <w:color w:val="2D282A"/>
          <w:spacing w:val="20"/>
        </w:rPr>
        <w:tab/>
      </w:r>
      <w:r w:rsidRPr="00C46D9D">
        <w:rPr>
          <w:rFonts w:cstheme="minorHAnsi"/>
          <w:color w:val="2D282A"/>
          <w:spacing w:val="20"/>
        </w:rPr>
        <w:tab/>
        <w:t xml:space="preserve">         2.487.719,15€</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Ο 1ος ΑΠΕ του έργου συντάχθηκε προκειμένου να συμπεριληφθούν νέες εργασίες που δεν περιλαμβάνονταν στην αρχική σύμβαση και προέκυψαν λόγω προφανών σφαλμάτων της μελέτης δημοπράτησης και από απαιτήσεις της κατασκευής που κατέστησαν αναγκαίες για την αρτιότητα και λειτουργικότητα του έργου και να συμπεριλάβει είκοσι τρεις (23) Νέες Τιμές στο αρχικό συμβατικό αντικείμενο όπως αναλυτικώς περιγράφονται στην αιτιολογική του έκθεση.</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w:t>
      </w:r>
      <w:r w:rsidRPr="00C46D9D">
        <w:rPr>
          <w:rFonts w:cstheme="minorHAnsi"/>
          <w:color w:val="2D282A"/>
          <w:spacing w:val="20"/>
        </w:rPr>
        <w:tab/>
        <w:t>Με την 443/2023 Απόφαση του Δ.Σ Δήμου Δελφών (ΑΔΑ: 67ΕΩΩ9Θ-9Κ9) εγκρίθηκε ο 2ος Ανακεφαλαιωτικός Πίνακας Εργασιών και η σύναψη της 1ης Συμπληρωματικής Σύμβασης Εργασιών.</w:t>
      </w:r>
      <w:r w:rsidRPr="00C46D9D">
        <w:rPr>
          <w:rFonts w:cstheme="minorHAnsi"/>
        </w:rPr>
        <w:t xml:space="preserve"> </w:t>
      </w:r>
      <w:r w:rsidRPr="00C46D9D">
        <w:rPr>
          <w:rFonts w:cstheme="minorHAnsi"/>
          <w:color w:val="2D282A"/>
          <w:spacing w:val="20"/>
        </w:rPr>
        <w:t xml:space="preserve">Η 1η ΣΣΕ ύψους 204.065,66 € άνευ ΦΠΑ περιλάμβανε την προμήθεια και εγκατάσταση εξοπλισμού συμπεριλαμβανομένων ειδών της βιολογικής βαθμίδας επεξεργασίας. Η ανάλυση της δαπάνης του έργου όπως αποτυπωνόταν στον 2ο ΑΠΕ, έχει ως ακολούθως: </w:t>
      </w:r>
    </w:p>
    <w:p w:rsidR="00C46D9D" w:rsidRPr="00C46D9D" w:rsidRDefault="00C46D9D" w:rsidP="00C46D9D">
      <w:pPr>
        <w:spacing w:after="0" w:line="240" w:lineRule="auto"/>
        <w:jc w:val="both"/>
        <w:rPr>
          <w:rFonts w:cstheme="minorHAnsi"/>
          <w:color w:val="2D282A"/>
          <w:spacing w:val="20"/>
        </w:rPr>
      </w:pPr>
      <w:bookmarkStart w:id="9" w:name="_Hlk204595463"/>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Δαπάνη εργασιών (με Γ.Ε. και Ο.Ε.)</w:t>
      </w:r>
      <w:r w:rsidRPr="00C46D9D">
        <w:rPr>
          <w:rFonts w:cstheme="minorHAnsi"/>
          <w:color w:val="2D282A"/>
          <w:spacing w:val="20"/>
        </w:rPr>
        <w:tab/>
        <w:t>2.423.605,39€</w:t>
      </w: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Απρόβλεπτα</w:t>
      </w:r>
      <w:r w:rsidRPr="00C46D9D">
        <w:rPr>
          <w:rFonts w:cstheme="minorHAnsi"/>
          <w:color w:val="2D282A"/>
          <w:spacing w:val="20"/>
        </w:rPr>
        <w:tab/>
        <w:t xml:space="preserve">      8.138,61€</w:t>
      </w: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Μερικό Σύνολο</w:t>
      </w:r>
      <w:r w:rsidRPr="00C46D9D">
        <w:rPr>
          <w:rFonts w:cstheme="minorHAnsi"/>
          <w:color w:val="2D282A"/>
          <w:spacing w:val="20"/>
        </w:rPr>
        <w:tab/>
        <w:t>2.431.744,00€</w:t>
      </w: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Αναθεώρηση</w:t>
      </w:r>
      <w:r w:rsidRPr="00C46D9D">
        <w:rPr>
          <w:rFonts w:cstheme="minorHAnsi"/>
          <w:color w:val="2D282A"/>
          <w:spacing w:val="20"/>
        </w:rPr>
        <w:tab/>
        <w:t xml:space="preserve">   585.000,00€</w:t>
      </w: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 xml:space="preserve">Γενικό Σύνολο               </w:t>
      </w:r>
      <w:r w:rsidRPr="00C46D9D">
        <w:rPr>
          <w:rFonts w:cstheme="minorHAnsi"/>
          <w:color w:val="2D282A"/>
          <w:spacing w:val="20"/>
        </w:rPr>
        <w:tab/>
        <w:t>3.016.744,00€</w:t>
      </w:r>
    </w:p>
    <w:p w:rsidR="00C46D9D" w:rsidRPr="00C46D9D" w:rsidRDefault="00C46D9D" w:rsidP="00C46D9D">
      <w:pPr>
        <w:tabs>
          <w:tab w:val="left" w:pos="4536"/>
        </w:tabs>
        <w:spacing w:after="0" w:line="240" w:lineRule="auto"/>
        <w:jc w:val="both"/>
        <w:rPr>
          <w:rFonts w:cstheme="minorHAnsi"/>
          <w:color w:val="2D282A"/>
          <w:spacing w:val="20"/>
        </w:rPr>
      </w:pP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1</w:t>
      </w:r>
      <w:r w:rsidRPr="00C46D9D">
        <w:rPr>
          <w:rFonts w:cstheme="minorHAnsi"/>
          <w:color w:val="2D282A"/>
          <w:spacing w:val="20"/>
          <w:vertAlign w:val="superscript"/>
        </w:rPr>
        <w:t>η</w:t>
      </w:r>
      <w:r w:rsidRPr="00C46D9D">
        <w:rPr>
          <w:rFonts w:cstheme="minorHAnsi"/>
          <w:color w:val="2D282A"/>
          <w:spacing w:val="20"/>
        </w:rPr>
        <w:t xml:space="preserve"> ΣΥΜΠΛΗΡΩΜΑΤΙΚΗ ΣΥΜΒΑΣΗ ΕΡΓΑΣΙΩΝ</w:t>
      </w: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Δαπάνη εργασιών (με Γ.Ε. και Ο.Ε.)</w:t>
      </w:r>
      <w:r w:rsidRPr="00C46D9D">
        <w:rPr>
          <w:rFonts w:cstheme="minorHAnsi"/>
          <w:color w:val="2D282A"/>
          <w:spacing w:val="20"/>
        </w:rPr>
        <w:tab/>
        <w:t xml:space="preserve">  177.448,40€</w:t>
      </w: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Απρόβλεπτα                                             26.617,26€</w:t>
      </w:r>
    </w:p>
    <w:p w:rsidR="00C46D9D" w:rsidRPr="00C46D9D" w:rsidRDefault="00C46D9D" w:rsidP="00C46D9D">
      <w:pPr>
        <w:tabs>
          <w:tab w:val="left" w:pos="4536"/>
        </w:tabs>
        <w:spacing w:after="0" w:line="240" w:lineRule="auto"/>
        <w:jc w:val="both"/>
        <w:rPr>
          <w:rFonts w:cstheme="minorHAnsi"/>
          <w:color w:val="2D282A"/>
          <w:spacing w:val="20"/>
        </w:rPr>
      </w:pPr>
      <w:r w:rsidRPr="00C46D9D">
        <w:rPr>
          <w:rFonts w:cstheme="minorHAnsi"/>
          <w:color w:val="2D282A"/>
          <w:spacing w:val="20"/>
        </w:rPr>
        <w:t>Γενικό Σύνολο</w:t>
      </w:r>
      <w:r w:rsidRPr="00C46D9D">
        <w:rPr>
          <w:rFonts w:cstheme="minorHAnsi"/>
          <w:color w:val="2D282A"/>
          <w:spacing w:val="20"/>
        </w:rPr>
        <w:tab/>
        <w:t xml:space="preserve"> 204.065,66€</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bookmarkStart w:id="10" w:name="_Hlk204595671"/>
      <w:r w:rsidRPr="00C46D9D">
        <w:rPr>
          <w:rFonts w:cstheme="minorHAnsi"/>
          <w:color w:val="2D282A"/>
          <w:spacing w:val="20"/>
        </w:rPr>
        <w:lastRenderedPageBreak/>
        <w:t>Ο 2ος ΑΠΕ συντάχθηκε προκειμένου να συμπεριλάβει την αύξηση της δαπάνης αναθεώρησης και να συμπεριλάβει δύο (2) Νέες Τιμές στη Συμπληρωματική Σύμβαση όπως αναλυτικώς περιγράφονται στην αιτιολογική του έκθεση.</w:t>
      </w:r>
    </w:p>
    <w:bookmarkEnd w:id="10"/>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bookmarkStart w:id="11" w:name="_Hlk135738640"/>
      <w:bookmarkEnd w:id="9"/>
      <w:r w:rsidRPr="00C46D9D">
        <w:rPr>
          <w:rFonts w:cstheme="minorHAnsi"/>
          <w:color w:val="2D282A"/>
          <w:spacing w:val="20"/>
        </w:rPr>
        <w:t>·</w:t>
      </w:r>
      <w:r w:rsidRPr="00C46D9D">
        <w:rPr>
          <w:rFonts w:cstheme="minorHAnsi"/>
          <w:color w:val="2D282A"/>
          <w:spacing w:val="20"/>
        </w:rPr>
        <w:tab/>
        <w:t xml:space="preserve">Με την 426-04/10/2020 απόφαση της Προϊσταμένης Αρχής του έργου εγκρίθηκε ο 3ος Ανακεφαλαιωτικός Πίνακας Εργασιών του έργου. Η ανάλυση της δαπάνης του έργου όπως αποτυπωνόταν στον 3ο ΑΠΕ, έχει ως ακολούθως: </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Δαπάνη εργασιών (με Γ.Ε. και Ο.Ε.)</w:t>
      </w:r>
      <w:r w:rsidRPr="00C46D9D">
        <w:rPr>
          <w:rFonts w:cstheme="minorHAnsi"/>
          <w:color w:val="2D282A"/>
          <w:spacing w:val="20"/>
        </w:rPr>
        <w:tab/>
        <w:t>2.431.706,98€</w:t>
      </w: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 xml:space="preserve">Απρόβλεπτα                                                </w:t>
      </w:r>
      <w:r w:rsidRPr="00C46D9D">
        <w:rPr>
          <w:rFonts w:cstheme="minorHAnsi"/>
          <w:color w:val="2D282A"/>
          <w:spacing w:val="20"/>
        </w:rPr>
        <w:tab/>
        <w:t>_       €</w:t>
      </w: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Μερικό Σύνολο</w:t>
      </w:r>
      <w:r w:rsidRPr="00C46D9D">
        <w:rPr>
          <w:rFonts w:cstheme="minorHAnsi"/>
          <w:color w:val="2D282A"/>
          <w:spacing w:val="20"/>
        </w:rPr>
        <w:tab/>
        <w:t xml:space="preserve">                            2.431.706,98€</w:t>
      </w: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Αναθεώρηση</w:t>
      </w:r>
      <w:r w:rsidRPr="00C46D9D">
        <w:rPr>
          <w:rFonts w:cstheme="minorHAnsi"/>
          <w:color w:val="2D282A"/>
          <w:spacing w:val="20"/>
        </w:rPr>
        <w:tab/>
        <w:t xml:space="preserve">                             584.962,44 €</w:t>
      </w: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Γενικό Σύνολο                                   3.016.669,42€</w:t>
      </w:r>
    </w:p>
    <w:p w:rsidR="00C46D9D" w:rsidRPr="00C46D9D" w:rsidRDefault="00C46D9D" w:rsidP="00C46D9D">
      <w:pPr>
        <w:spacing w:after="0" w:line="240" w:lineRule="auto"/>
        <w:rPr>
          <w:rFonts w:cstheme="minorHAnsi"/>
          <w:color w:val="2D282A"/>
          <w:spacing w:val="20"/>
        </w:rPr>
      </w:pP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1η ΣΥΜΠΛΗΡΩΜΑΤΙΚΗ ΣΥΜΒΑΣΗ ΕΡΓΑΣΙΩΝ</w:t>
      </w: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Δαπάνη εργασιών (με Γ.Ε. και Ο.Ε.)</w:t>
      </w:r>
      <w:r w:rsidRPr="00C46D9D">
        <w:rPr>
          <w:rFonts w:cstheme="minorHAnsi"/>
          <w:color w:val="2D282A"/>
          <w:spacing w:val="20"/>
        </w:rPr>
        <w:tab/>
      </w:r>
      <w:bookmarkStart w:id="12" w:name="_Hlk204595539"/>
      <w:r w:rsidRPr="00C46D9D">
        <w:rPr>
          <w:rFonts w:cstheme="minorHAnsi"/>
          <w:color w:val="2D282A"/>
          <w:spacing w:val="20"/>
        </w:rPr>
        <w:t>203.403,44</w:t>
      </w:r>
      <w:bookmarkEnd w:id="12"/>
      <w:r w:rsidRPr="00C46D9D">
        <w:rPr>
          <w:rFonts w:cstheme="minorHAnsi"/>
          <w:color w:val="2D282A"/>
          <w:spacing w:val="20"/>
        </w:rPr>
        <w:t>€</w:t>
      </w: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 xml:space="preserve">Απρόβλεπτα                                        </w:t>
      </w:r>
      <w:r w:rsidRPr="00C46D9D">
        <w:rPr>
          <w:rFonts w:cstheme="minorHAnsi"/>
          <w:color w:val="2D282A"/>
          <w:spacing w:val="20"/>
        </w:rPr>
        <w:tab/>
        <w:t>_    €</w:t>
      </w:r>
    </w:p>
    <w:p w:rsidR="00C46D9D" w:rsidRPr="00C46D9D" w:rsidRDefault="00C46D9D" w:rsidP="00C46D9D">
      <w:pPr>
        <w:spacing w:after="0" w:line="240" w:lineRule="auto"/>
        <w:rPr>
          <w:rFonts w:cstheme="minorHAnsi"/>
          <w:color w:val="2D282A"/>
          <w:spacing w:val="20"/>
        </w:rPr>
      </w:pPr>
      <w:r w:rsidRPr="00C46D9D">
        <w:rPr>
          <w:rFonts w:cstheme="minorHAnsi"/>
          <w:color w:val="2D282A"/>
          <w:spacing w:val="20"/>
        </w:rPr>
        <w:t>Γενικό Σύνολο</w:t>
      </w:r>
      <w:r w:rsidRPr="00C46D9D">
        <w:rPr>
          <w:rFonts w:cstheme="minorHAnsi"/>
          <w:color w:val="2D282A"/>
          <w:spacing w:val="20"/>
        </w:rPr>
        <w:tab/>
        <w:t xml:space="preserve">                            203.403,44€</w:t>
      </w:r>
    </w:p>
    <w:p w:rsidR="00C46D9D" w:rsidRPr="00C46D9D" w:rsidRDefault="00C46D9D" w:rsidP="00C46D9D">
      <w:pPr>
        <w:spacing w:after="0" w:line="240" w:lineRule="auto"/>
        <w:jc w:val="both"/>
        <w:rPr>
          <w:rFonts w:cstheme="minorHAnsi"/>
          <w:color w:val="2D282A"/>
          <w:spacing w:val="20"/>
        </w:rPr>
      </w:pPr>
    </w:p>
    <w:bookmarkEnd w:id="11"/>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Ο 3ος ΑΠΕ συντάχθηκε προκειμένου να τακτοποιηθεί το φυσικό και οικονομικό αντικείμενο της αρχικής και της 1</w:t>
      </w:r>
      <w:r w:rsidRPr="00C46D9D">
        <w:rPr>
          <w:rFonts w:cstheme="minorHAnsi"/>
          <w:color w:val="2D282A"/>
          <w:spacing w:val="20"/>
          <w:vertAlign w:val="superscript"/>
        </w:rPr>
        <w:t xml:space="preserve">ΗΣ </w:t>
      </w:r>
      <w:r w:rsidRPr="00C46D9D">
        <w:rPr>
          <w:rFonts w:cstheme="minorHAnsi"/>
          <w:color w:val="2D282A"/>
          <w:spacing w:val="20"/>
        </w:rPr>
        <w:t>Σ.Σ. εργασιών,  όπως αναλυτικώς περιγράφονται στην αιτιολογική του έκθεση.</w:t>
      </w:r>
    </w:p>
    <w:p w:rsidR="00C46D9D" w:rsidRPr="00C46D9D" w:rsidRDefault="00C46D9D" w:rsidP="00C46D9D">
      <w:pPr>
        <w:widowControl w:val="0"/>
        <w:spacing w:after="0" w:line="240" w:lineRule="auto"/>
        <w:ind w:firstLine="4"/>
        <w:jc w:val="center"/>
        <w:rPr>
          <w:rFonts w:eastAsia="Times New Roman" w:cstheme="minorHAnsi"/>
          <w:b/>
          <w:spacing w:val="20"/>
          <w:u w:val="single"/>
        </w:rPr>
      </w:pP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b/>
          <w:bCs/>
          <w:color w:val="2D282A"/>
          <w:spacing w:val="20"/>
        </w:rPr>
        <w:t>6.2  Στο έργο διενεργήθηκαν δύο (2) επιτόπιοι έλεγχοι από τον ΕΣΠΕΛ</w:t>
      </w:r>
      <w:r w:rsidRPr="00C46D9D">
        <w:rPr>
          <w:rFonts w:cstheme="minorHAnsi"/>
          <w:color w:val="2D282A"/>
          <w:spacing w:val="20"/>
        </w:rPr>
        <w:t xml:space="preserve">. </w:t>
      </w:r>
    </w:p>
    <w:p w:rsidR="00C46D9D" w:rsidRPr="00C46D9D" w:rsidRDefault="00C46D9D" w:rsidP="00C46D9D">
      <w:pPr>
        <w:widowControl w:val="0"/>
        <w:spacing w:after="0" w:line="240" w:lineRule="auto"/>
        <w:jc w:val="both"/>
        <w:rPr>
          <w:rFonts w:cstheme="minorHAnsi"/>
          <w:color w:val="2D282A"/>
          <w:spacing w:val="20"/>
        </w:rPr>
      </w:pP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Στις 01/12/2021 έγινε η επίσκεψη κλιμακίου του ΕΣΠΕΛ στο έργο, τόσο στα γραφεία της Δ.Υ. για τον έλεγχο των τεχνικών και διοικητικών εγγράφων, όσο και επιτόπου του έργου για τον οπτικό-μακροσκοπικό έλεγχο και τη δειγματοληψία για την εκτέλεση εργαστηριακών ελέγχων. Τα αποτελέσματα των ελέγχων της επίσκεψης αναφέρονται στην Τεχνική Αναφορά με αριθμό ΤΑ 1834-5010157.01-00.0-01.Α-12-21, σύμφωνα με την οποία το έργο κατατάχθηκε στην κατηγορία i, δεδομένου ότι δεν εντοπίστηκαν ουσιώδη κατά την ΚΥΑ 64517/03 ελαττώματα.</w:t>
      </w:r>
    </w:p>
    <w:p w:rsidR="00C46D9D" w:rsidRPr="00C46D9D" w:rsidRDefault="00C46D9D" w:rsidP="00C46D9D">
      <w:pPr>
        <w:widowControl w:val="0"/>
        <w:spacing w:after="0" w:line="240" w:lineRule="auto"/>
        <w:jc w:val="both"/>
        <w:rPr>
          <w:rFonts w:cstheme="minorHAnsi"/>
          <w:color w:val="2D282A"/>
          <w:spacing w:val="20"/>
        </w:rPr>
      </w:pP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 xml:space="preserve">Για τα μη ουσιώδη  ελαττώματα που καταγράφονται στην ανωτέρω αναφορά του ΕΣΠΕΛ,  ελήφθησε η με αρ. 274/18-07-2023 απόφαση του  </w:t>
      </w:r>
      <w:r w:rsidRPr="00C46D9D">
        <w:rPr>
          <w:rFonts w:cstheme="minorHAnsi"/>
          <w:color w:val="2D282A"/>
          <w:spacing w:val="20"/>
        </w:rPr>
        <w:tab/>
        <w:t>Δ.Σ. Δήμου Δελφών σύμφωνα με την οποία δεν  επιβλήθηκε περικοπή αμοιβής του αναδόχου καθώς ο έλεγχος των κατασκευών  σκυροδέματος απέδωσε ποιότητα σύμφωνα με την εγκεκριμένη στατική μελέτη</w:t>
      </w:r>
    </w:p>
    <w:p w:rsidR="00C46D9D" w:rsidRPr="00C46D9D" w:rsidRDefault="00C46D9D" w:rsidP="00C46D9D">
      <w:pPr>
        <w:widowControl w:val="0"/>
        <w:spacing w:after="0" w:line="240" w:lineRule="auto"/>
        <w:jc w:val="both"/>
        <w:rPr>
          <w:rFonts w:cstheme="minorHAnsi"/>
          <w:color w:val="2D282A"/>
          <w:spacing w:val="20"/>
        </w:rPr>
      </w:pP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Στις 14/9/2022 έγινε η επίσκεψη κλιμακίου του ΕΣΠΕΛ στο έργο, τόσο στα γραφεία της Δ.Υ. για τον έλεγχο των τεχνικών και διοικητικών εγγράφων, όσο και επιτόπου του έργου για τον οπτικό-μακροσκοπικό έλεγχο και τη δειγματοληψία για την εκτέλεση εργαστηριακών ελέγχων. Τα αποτελέσματα των ελέγχων της επίσκεψης αναφέρονται στην Τεχνική Αναφορά με αριθμό ΤΑ 2260-5010157.01-02.Α-02.Α-09-22, σύμφωνα με την οποία το έργο κατατάχθηκε στην κατηγορία i</w:t>
      </w:r>
    </w:p>
    <w:p w:rsidR="00C46D9D" w:rsidRPr="00C46D9D" w:rsidRDefault="00C46D9D" w:rsidP="00C46D9D">
      <w:pPr>
        <w:widowControl w:val="0"/>
        <w:spacing w:after="0" w:line="240" w:lineRule="auto"/>
        <w:jc w:val="both"/>
        <w:rPr>
          <w:rFonts w:cstheme="minorHAnsi"/>
          <w:color w:val="2D282A"/>
          <w:spacing w:val="20"/>
        </w:rPr>
      </w:pPr>
    </w:p>
    <w:p w:rsidR="00C46D9D" w:rsidRPr="00C46D9D" w:rsidRDefault="00C46D9D" w:rsidP="00E9504B">
      <w:pPr>
        <w:widowControl w:val="0"/>
        <w:numPr>
          <w:ilvl w:val="1"/>
          <w:numId w:val="11"/>
        </w:numPr>
        <w:spacing w:after="0" w:line="240" w:lineRule="auto"/>
        <w:jc w:val="both"/>
        <w:rPr>
          <w:rFonts w:cstheme="minorHAnsi"/>
          <w:b/>
          <w:color w:val="2D282A"/>
          <w:spacing w:val="20"/>
          <w:lang w:val="en-US"/>
        </w:rPr>
      </w:pPr>
      <w:r w:rsidRPr="00C46D9D">
        <w:rPr>
          <w:rFonts w:cstheme="minorHAnsi"/>
          <w:b/>
          <w:color w:val="2D282A"/>
          <w:spacing w:val="20"/>
          <w:lang w:val="en-US"/>
        </w:rPr>
        <w:t>ΜΗΤΡΩΟ ΕΡΓΟΥ</w:t>
      </w:r>
    </w:p>
    <w:p w:rsidR="00C46D9D" w:rsidRPr="00C46D9D" w:rsidRDefault="00C46D9D" w:rsidP="00C46D9D">
      <w:pPr>
        <w:widowControl w:val="0"/>
        <w:spacing w:after="0" w:line="240" w:lineRule="auto"/>
        <w:ind w:left="735"/>
        <w:jc w:val="both"/>
        <w:rPr>
          <w:rFonts w:cstheme="minorHAnsi"/>
          <w:b/>
          <w:color w:val="2D282A"/>
          <w:spacing w:val="20"/>
          <w:lang w:val="en-US"/>
        </w:rPr>
      </w:pP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Η επιτροπή παραλαβής έλεγξε το μητρώο του έργου το οποίο διαπίστωσε ότι είναι επαρκώς ενημερωμένο και περιλαμβάνει τα ακόλουθα αρχεία:</w:t>
      </w:r>
    </w:p>
    <w:p w:rsidR="00C46D9D" w:rsidRPr="00C46D9D" w:rsidRDefault="00C46D9D" w:rsidP="00C46D9D">
      <w:pPr>
        <w:widowControl w:val="0"/>
        <w:spacing w:after="0" w:line="240" w:lineRule="auto"/>
        <w:jc w:val="both"/>
        <w:rPr>
          <w:rFonts w:cstheme="minorHAnsi"/>
          <w:color w:val="2D282A"/>
          <w:spacing w:val="20"/>
        </w:rPr>
      </w:pP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1α. Πίνακα Απογραφής Μονάδων έργου</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1β. Πίνακας Απογραφής βασικού εξοπλισμού</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2.   Σχέδια ως κατασκευάσθη</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3.   Εγχειρίδια η/μ εξοπλισμού</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lastRenderedPageBreak/>
        <w:t>4. Εγχειρίδια λειτουργίας, Συντήρησης και Υγειινής και Ασφάλειας</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5. Πίνακας εργαλείων</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6. Πίνακα ανταλλακτικών</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7. Κατάλογος Προμηθευτών – υπεργολάβων</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8. Φωτογραφικό αρχείο</w:t>
      </w:r>
    </w:p>
    <w:p w:rsidR="00C46D9D" w:rsidRPr="00C46D9D" w:rsidRDefault="00C46D9D" w:rsidP="00C46D9D">
      <w:pPr>
        <w:widowControl w:val="0"/>
        <w:spacing w:after="0" w:line="240" w:lineRule="auto"/>
        <w:jc w:val="both"/>
        <w:rPr>
          <w:rFonts w:cstheme="minorHAnsi"/>
          <w:color w:val="2D282A"/>
          <w:spacing w:val="20"/>
        </w:rPr>
      </w:pPr>
      <w:r w:rsidRPr="00C46D9D">
        <w:rPr>
          <w:rFonts w:cstheme="minorHAnsi"/>
          <w:color w:val="2D282A"/>
          <w:spacing w:val="20"/>
        </w:rPr>
        <w:t>9. Πρόγραμμα Ποιότητας έργου</w:t>
      </w:r>
    </w:p>
    <w:p w:rsidR="00C46D9D" w:rsidRPr="00C46D9D" w:rsidRDefault="00C46D9D" w:rsidP="00C46D9D">
      <w:pPr>
        <w:widowControl w:val="0"/>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b/>
          <w:bCs/>
          <w:color w:val="2D282A"/>
          <w:spacing w:val="20"/>
        </w:rPr>
      </w:pPr>
      <w:r w:rsidRPr="00C46D9D">
        <w:rPr>
          <w:rFonts w:cstheme="minorHAnsi"/>
          <w:b/>
          <w:bCs/>
          <w:color w:val="2D282A"/>
          <w:spacing w:val="20"/>
        </w:rPr>
        <w:t>7.Ποσοτική παραλαβή</w:t>
      </w:r>
    </w:p>
    <w:p w:rsidR="00C46D9D" w:rsidRPr="00C46D9D" w:rsidRDefault="00C46D9D" w:rsidP="00C46D9D">
      <w:pPr>
        <w:spacing w:after="0" w:line="240" w:lineRule="auto"/>
        <w:jc w:val="both"/>
        <w:rPr>
          <w:rFonts w:cstheme="minorHAnsi"/>
          <w:b/>
          <w:bCs/>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Η Επιτροπή έλεγξε κατά το εφικτό την υποβλειθείσα από τον ανάδοχο του έργου  τελική επιμέτρηση και θεωρημένη δεόντως υπό της   Προϊσταμένης  της Δ/νσης  Τεχνικών Υπηρεσιών την 29/02/2024  και την βρήκε να ανταποκρίνεται στην πραγματικότητα και παραλαμβάνει τις ποσότητες που περιλαμβάνονται παραπάνω.</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b/>
          <w:bCs/>
          <w:color w:val="2D282A"/>
          <w:spacing w:val="20"/>
        </w:rPr>
      </w:pPr>
      <w:r w:rsidRPr="00C46D9D">
        <w:rPr>
          <w:rFonts w:cstheme="minorHAnsi"/>
          <w:b/>
          <w:bCs/>
          <w:color w:val="2D282A"/>
          <w:spacing w:val="20"/>
        </w:rPr>
        <w:t>8.Ποιοτική παραλαβή</w:t>
      </w:r>
    </w:p>
    <w:p w:rsidR="00C46D9D" w:rsidRPr="00C46D9D" w:rsidRDefault="00C46D9D" w:rsidP="00C46D9D">
      <w:pPr>
        <w:spacing w:after="0" w:line="240" w:lineRule="auto"/>
        <w:jc w:val="both"/>
        <w:rPr>
          <w:rFonts w:cstheme="minorHAnsi"/>
          <w:b/>
          <w:bCs/>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Η Επιτροπή έλεγξε κατά το εφικτό την ποιότητα των εκτελεσθεισών εργασιών, και βρήκε ότι αυτές εκτελέσθηκαν καλώς.</w:t>
      </w: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Ύστερα από τα ανωτέρω η Επιτροπή Παραλαβής , έχοντας υπ’ όψη  τις διατάξεις του άρθρου 172 του Ν. 4412/2016 προβαίνει στην παραλαβή του έργου.</w:t>
      </w:r>
    </w:p>
    <w:p w:rsidR="00C46D9D" w:rsidRPr="00C46D9D" w:rsidRDefault="00C46D9D" w:rsidP="00C46D9D">
      <w:pPr>
        <w:spacing w:after="0" w:line="240" w:lineRule="auto"/>
        <w:jc w:val="both"/>
        <w:rPr>
          <w:rFonts w:cstheme="minorHAnsi"/>
          <w:color w:val="2D282A"/>
          <w:spacing w:val="20"/>
        </w:rPr>
      </w:pPr>
    </w:p>
    <w:p w:rsidR="00C46D9D" w:rsidRPr="00C46D9D" w:rsidRDefault="00C46D9D" w:rsidP="00C46D9D">
      <w:pPr>
        <w:spacing w:after="0" w:line="240" w:lineRule="auto"/>
        <w:jc w:val="both"/>
        <w:rPr>
          <w:rFonts w:cstheme="minorHAnsi"/>
          <w:color w:val="2D282A"/>
          <w:spacing w:val="20"/>
        </w:rPr>
      </w:pPr>
      <w:r w:rsidRPr="00C46D9D">
        <w:rPr>
          <w:rFonts w:cstheme="minorHAnsi"/>
          <w:color w:val="2D282A"/>
          <w:spacing w:val="20"/>
        </w:rPr>
        <w:t xml:space="preserve">Το παρόν, συντάχθηκε σε έξι (6) αντίγραφα και έλαβαν από ένα κάθε ένας από τους υπογράφοντες.    </w:t>
      </w:r>
    </w:p>
    <w:p w:rsidR="00C46D9D" w:rsidRPr="00C46D9D" w:rsidRDefault="00C46D9D" w:rsidP="00C46D9D">
      <w:pPr>
        <w:spacing w:after="0" w:line="240" w:lineRule="auto"/>
        <w:jc w:val="both"/>
        <w:rPr>
          <w:rFonts w:eastAsia="Times New Roman" w:cstheme="minorHAnsi"/>
          <w:b/>
          <w:spacing w:val="20"/>
        </w:rPr>
      </w:pPr>
    </w:p>
    <w:p w:rsidR="00C46D9D" w:rsidRPr="00C46D9D" w:rsidRDefault="00C46D9D" w:rsidP="00C46D9D">
      <w:pPr>
        <w:spacing w:after="0" w:line="240" w:lineRule="auto"/>
        <w:jc w:val="both"/>
        <w:rPr>
          <w:rFonts w:eastAsia="Times New Roman" w:cstheme="minorHAnsi"/>
          <w:b/>
          <w:spacing w:val="20"/>
        </w:rPr>
      </w:pPr>
      <w:r w:rsidRPr="00C46D9D">
        <w:rPr>
          <w:rFonts w:eastAsia="Times New Roman" w:cstheme="minorHAnsi"/>
          <w:b/>
          <w:spacing w:val="20"/>
        </w:rPr>
        <w:t xml:space="preserve">                                      ΑΜΦΙΣΣΑ, …/…/2026</w:t>
      </w:r>
    </w:p>
    <w:p w:rsidR="00C46D9D" w:rsidRPr="00C46D9D" w:rsidRDefault="00C46D9D" w:rsidP="00C46D9D">
      <w:pPr>
        <w:spacing w:after="0" w:line="240" w:lineRule="auto"/>
        <w:jc w:val="both"/>
        <w:rPr>
          <w:rFonts w:eastAsia="Times New Roman" w:cstheme="minorHAnsi"/>
          <w:b/>
          <w:spacing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1"/>
        <w:gridCol w:w="3252"/>
        <w:gridCol w:w="3235"/>
      </w:tblGrid>
      <w:tr w:rsidR="00C46D9D" w:rsidRPr="00C46D9D" w:rsidTr="004D58D3">
        <w:trPr>
          <w:trHeight w:val="336"/>
          <w:jc w:val="center"/>
        </w:trPr>
        <w:tc>
          <w:tcPr>
            <w:tcW w:w="3641" w:type="dxa"/>
            <w:vAlign w:val="center"/>
          </w:tcPr>
          <w:p w:rsidR="00C46D9D" w:rsidRPr="00C46D9D" w:rsidRDefault="00C46D9D" w:rsidP="00C46D9D">
            <w:pPr>
              <w:jc w:val="center"/>
              <w:rPr>
                <w:rFonts w:cstheme="minorHAnsi"/>
                <w:b/>
                <w:bCs/>
                <w:color w:val="2D282A"/>
                <w:spacing w:val="20"/>
              </w:rPr>
            </w:pPr>
          </w:p>
          <w:p w:rsidR="00C46D9D" w:rsidRPr="00C46D9D" w:rsidRDefault="00C46D9D" w:rsidP="00C46D9D">
            <w:pPr>
              <w:jc w:val="center"/>
              <w:rPr>
                <w:rFonts w:cstheme="minorHAnsi"/>
                <w:b/>
                <w:bCs/>
                <w:color w:val="2D282A"/>
                <w:spacing w:val="20"/>
              </w:rPr>
            </w:pPr>
            <w:r w:rsidRPr="00C46D9D">
              <w:rPr>
                <w:rFonts w:cstheme="minorHAnsi"/>
                <w:b/>
                <w:bCs/>
                <w:color w:val="2D282A"/>
                <w:spacing w:val="20"/>
              </w:rPr>
              <w:t>Η Επιτροπή Παραλαβής</w:t>
            </w:r>
          </w:p>
        </w:tc>
        <w:tc>
          <w:tcPr>
            <w:tcW w:w="3252" w:type="dxa"/>
            <w:vAlign w:val="center"/>
          </w:tcPr>
          <w:p w:rsidR="00C46D9D" w:rsidRPr="00C46D9D" w:rsidRDefault="00C46D9D" w:rsidP="00C46D9D">
            <w:pPr>
              <w:jc w:val="center"/>
              <w:rPr>
                <w:rFonts w:cstheme="minorHAnsi"/>
                <w:b/>
                <w:bCs/>
                <w:color w:val="2D282A"/>
                <w:spacing w:val="20"/>
              </w:rPr>
            </w:pPr>
            <w:r w:rsidRPr="00C46D9D">
              <w:rPr>
                <w:rFonts w:cstheme="minorHAnsi"/>
                <w:b/>
                <w:bCs/>
                <w:color w:val="2D282A"/>
                <w:spacing w:val="20"/>
              </w:rPr>
              <w:t xml:space="preserve"> Ο Αν/της Δ/ντής ΤΥ</w:t>
            </w:r>
          </w:p>
        </w:tc>
        <w:tc>
          <w:tcPr>
            <w:tcW w:w="3235" w:type="dxa"/>
            <w:vAlign w:val="center"/>
          </w:tcPr>
          <w:p w:rsidR="00C46D9D" w:rsidRPr="00C46D9D" w:rsidRDefault="00C46D9D" w:rsidP="00C46D9D">
            <w:pPr>
              <w:jc w:val="center"/>
              <w:rPr>
                <w:rFonts w:cstheme="minorHAnsi"/>
                <w:b/>
                <w:bCs/>
                <w:color w:val="2D282A"/>
                <w:spacing w:val="20"/>
              </w:rPr>
            </w:pPr>
            <w:r w:rsidRPr="00C46D9D">
              <w:rPr>
                <w:rFonts w:cstheme="minorHAnsi"/>
                <w:b/>
                <w:bCs/>
                <w:color w:val="2D282A"/>
                <w:spacing w:val="20"/>
              </w:rPr>
              <w:t>Για τον Ανάδοχο</w:t>
            </w:r>
          </w:p>
        </w:tc>
      </w:tr>
      <w:tr w:rsidR="00C46D9D" w:rsidRPr="00C46D9D" w:rsidTr="004D58D3">
        <w:trPr>
          <w:trHeight w:val="1819"/>
          <w:jc w:val="center"/>
        </w:trPr>
        <w:tc>
          <w:tcPr>
            <w:tcW w:w="3641" w:type="dxa"/>
            <w:vAlign w:val="center"/>
          </w:tcPr>
          <w:p w:rsidR="00C46D9D" w:rsidRPr="00C46D9D" w:rsidRDefault="00C46D9D" w:rsidP="00C46D9D">
            <w:pPr>
              <w:jc w:val="center"/>
              <w:rPr>
                <w:rFonts w:cstheme="minorHAnsi"/>
                <w:color w:val="2D282A"/>
                <w:spacing w:val="20"/>
              </w:rPr>
            </w:pPr>
            <w:r w:rsidRPr="00C46D9D">
              <w:rPr>
                <w:rFonts w:cstheme="minorHAnsi"/>
                <w:color w:val="2D282A"/>
                <w:spacing w:val="20"/>
              </w:rPr>
              <w:t xml:space="preserve">Τραχανάς Κων/νος </w:t>
            </w:r>
          </w:p>
          <w:p w:rsidR="00C46D9D" w:rsidRPr="00C46D9D" w:rsidRDefault="00C46D9D" w:rsidP="00C46D9D">
            <w:pPr>
              <w:jc w:val="center"/>
              <w:rPr>
                <w:rFonts w:cstheme="minorHAnsi"/>
                <w:color w:val="2D282A"/>
                <w:spacing w:val="20"/>
              </w:rPr>
            </w:pPr>
            <w:r w:rsidRPr="00C46D9D">
              <w:rPr>
                <w:rFonts w:cstheme="minorHAnsi"/>
                <w:color w:val="2D282A"/>
                <w:spacing w:val="20"/>
              </w:rPr>
              <w:t>……………………………..</w:t>
            </w:r>
          </w:p>
          <w:p w:rsidR="00C46D9D" w:rsidRPr="00C46D9D" w:rsidRDefault="00C46D9D" w:rsidP="00C46D9D">
            <w:pPr>
              <w:jc w:val="center"/>
              <w:rPr>
                <w:rFonts w:cstheme="minorHAnsi"/>
                <w:color w:val="2D282A"/>
                <w:spacing w:val="20"/>
              </w:rPr>
            </w:pPr>
          </w:p>
        </w:tc>
        <w:tc>
          <w:tcPr>
            <w:tcW w:w="3252" w:type="dxa"/>
            <w:vAlign w:val="center"/>
          </w:tcPr>
          <w:p w:rsidR="00C46D9D" w:rsidRPr="00C46D9D" w:rsidRDefault="00C46D9D" w:rsidP="00C46D9D">
            <w:pPr>
              <w:jc w:val="center"/>
              <w:rPr>
                <w:rFonts w:cstheme="minorHAnsi"/>
                <w:color w:val="2D282A"/>
                <w:spacing w:val="20"/>
              </w:rPr>
            </w:pPr>
            <w:r w:rsidRPr="00C46D9D">
              <w:rPr>
                <w:rFonts w:cstheme="minorHAnsi"/>
                <w:color w:val="2D282A"/>
                <w:spacing w:val="20"/>
              </w:rPr>
              <w:t>Κουμπογιάννος Ιωάννης</w:t>
            </w:r>
          </w:p>
          <w:p w:rsidR="00C46D9D" w:rsidRPr="00C46D9D" w:rsidRDefault="00C46D9D" w:rsidP="00C46D9D">
            <w:pPr>
              <w:jc w:val="center"/>
              <w:rPr>
                <w:rFonts w:cstheme="minorHAnsi"/>
                <w:color w:val="2D282A"/>
                <w:spacing w:val="20"/>
              </w:rPr>
            </w:pPr>
            <w:r w:rsidRPr="00C46D9D">
              <w:rPr>
                <w:rFonts w:cstheme="minorHAnsi"/>
                <w:color w:val="2D282A"/>
                <w:spacing w:val="20"/>
              </w:rPr>
              <w:t>……………………………..</w:t>
            </w:r>
          </w:p>
          <w:p w:rsidR="00C46D9D" w:rsidRPr="00C46D9D" w:rsidRDefault="00C46D9D" w:rsidP="00C46D9D">
            <w:pPr>
              <w:jc w:val="center"/>
              <w:rPr>
                <w:rFonts w:cstheme="minorHAnsi"/>
                <w:color w:val="2D282A"/>
                <w:spacing w:val="20"/>
              </w:rPr>
            </w:pPr>
          </w:p>
        </w:tc>
        <w:tc>
          <w:tcPr>
            <w:tcW w:w="3235" w:type="dxa"/>
            <w:vAlign w:val="center"/>
          </w:tcPr>
          <w:p w:rsidR="00C46D9D" w:rsidRPr="00C46D9D" w:rsidRDefault="00C46D9D" w:rsidP="00C46D9D">
            <w:pPr>
              <w:jc w:val="center"/>
              <w:rPr>
                <w:rFonts w:cstheme="minorHAnsi"/>
                <w:color w:val="2D282A"/>
                <w:spacing w:val="20"/>
              </w:rPr>
            </w:pPr>
            <w:r w:rsidRPr="00C46D9D">
              <w:rPr>
                <w:rFonts w:cstheme="minorHAnsi"/>
                <w:color w:val="2D282A"/>
                <w:spacing w:val="20"/>
              </w:rPr>
              <w:t>Τρουβάς Ιωάννης</w:t>
            </w:r>
          </w:p>
          <w:p w:rsidR="00C46D9D" w:rsidRPr="00C46D9D" w:rsidRDefault="00C46D9D" w:rsidP="00C46D9D">
            <w:pPr>
              <w:jc w:val="center"/>
              <w:rPr>
                <w:rFonts w:cstheme="minorHAnsi"/>
                <w:color w:val="2D282A"/>
                <w:spacing w:val="20"/>
              </w:rPr>
            </w:pPr>
            <w:r w:rsidRPr="00C46D9D">
              <w:rPr>
                <w:rFonts w:cstheme="minorHAnsi"/>
                <w:color w:val="2D282A"/>
                <w:spacing w:val="20"/>
              </w:rPr>
              <w:t>……………………………..</w:t>
            </w:r>
          </w:p>
          <w:p w:rsidR="00C46D9D" w:rsidRPr="00C46D9D" w:rsidRDefault="00C46D9D" w:rsidP="00C46D9D">
            <w:pPr>
              <w:jc w:val="center"/>
              <w:rPr>
                <w:rFonts w:cstheme="minorHAnsi"/>
                <w:color w:val="2D282A"/>
                <w:spacing w:val="20"/>
              </w:rPr>
            </w:pPr>
          </w:p>
        </w:tc>
      </w:tr>
      <w:tr w:rsidR="00C46D9D" w:rsidRPr="00C46D9D" w:rsidTr="004D58D3">
        <w:trPr>
          <w:trHeight w:val="1351"/>
          <w:jc w:val="center"/>
        </w:trPr>
        <w:tc>
          <w:tcPr>
            <w:tcW w:w="3641" w:type="dxa"/>
            <w:vAlign w:val="center"/>
          </w:tcPr>
          <w:p w:rsidR="00C46D9D" w:rsidRPr="00C46D9D" w:rsidRDefault="00C46D9D" w:rsidP="00C46D9D">
            <w:pPr>
              <w:rPr>
                <w:rFonts w:cstheme="minorHAnsi"/>
                <w:color w:val="2D282A"/>
                <w:spacing w:val="20"/>
              </w:rPr>
            </w:pPr>
            <w:r w:rsidRPr="00C46D9D">
              <w:rPr>
                <w:rFonts w:cstheme="minorHAnsi"/>
                <w:color w:val="2D282A"/>
                <w:spacing w:val="20"/>
              </w:rPr>
              <w:t xml:space="preserve">       Τριανταφύλλου Ιωάννης</w:t>
            </w:r>
          </w:p>
          <w:p w:rsidR="00C46D9D" w:rsidRPr="00C46D9D" w:rsidRDefault="00C46D9D" w:rsidP="00C46D9D">
            <w:pPr>
              <w:jc w:val="center"/>
              <w:rPr>
                <w:rFonts w:cstheme="minorHAnsi"/>
                <w:color w:val="2D282A"/>
                <w:spacing w:val="20"/>
              </w:rPr>
            </w:pPr>
            <w:r w:rsidRPr="00C46D9D">
              <w:rPr>
                <w:rFonts w:cstheme="minorHAnsi"/>
                <w:color w:val="2D282A"/>
                <w:spacing w:val="20"/>
              </w:rPr>
              <w:t>……………………………..</w:t>
            </w:r>
          </w:p>
          <w:p w:rsidR="00C46D9D" w:rsidRPr="00C46D9D" w:rsidRDefault="00C46D9D" w:rsidP="00C46D9D">
            <w:pPr>
              <w:jc w:val="center"/>
              <w:rPr>
                <w:rFonts w:cstheme="minorHAnsi"/>
                <w:color w:val="2D282A"/>
                <w:spacing w:val="20"/>
              </w:rPr>
            </w:pPr>
          </w:p>
        </w:tc>
        <w:tc>
          <w:tcPr>
            <w:tcW w:w="3252" w:type="dxa"/>
            <w:vAlign w:val="center"/>
          </w:tcPr>
          <w:p w:rsidR="00C46D9D" w:rsidRPr="00C46D9D" w:rsidRDefault="00C46D9D" w:rsidP="00C46D9D">
            <w:pPr>
              <w:rPr>
                <w:rFonts w:cstheme="minorHAnsi"/>
                <w:b/>
                <w:bCs/>
                <w:color w:val="2D282A"/>
                <w:spacing w:val="20"/>
              </w:rPr>
            </w:pPr>
            <w:r w:rsidRPr="00C46D9D">
              <w:rPr>
                <w:rFonts w:cstheme="minorHAnsi"/>
                <w:b/>
                <w:bCs/>
                <w:color w:val="2D282A"/>
                <w:spacing w:val="20"/>
              </w:rPr>
              <w:t xml:space="preserve">          Ο Επιβλέπων</w:t>
            </w:r>
          </w:p>
          <w:p w:rsidR="00C46D9D" w:rsidRPr="00C46D9D" w:rsidRDefault="00C46D9D" w:rsidP="00C46D9D">
            <w:pPr>
              <w:jc w:val="center"/>
              <w:rPr>
                <w:rFonts w:cstheme="minorHAnsi"/>
                <w:color w:val="2D282A"/>
                <w:spacing w:val="20"/>
              </w:rPr>
            </w:pPr>
            <w:r w:rsidRPr="00C46D9D">
              <w:rPr>
                <w:rFonts w:cstheme="minorHAnsi"/>
                <w:color w:val="2D282A"/>
                <w:spacing w:val="20"/>
              </w:rPr>
              <w:t xml:space="preserve"> Κουμπογιάννος Ιωάννης</w:t>
            </w:r>
          </w:p>
          <w:p w:rsidR="00C46D9D" w:rsidRPr="00C46D9D" w:rsidRDefault="00C46D9D" w:rsidP="00C46D9D">
            <w:pPr>
              <w:jc w:val="center"/>
              <w:rPr>
                <w:rFonts w:cstheme="minorHAnsi"/>
                <w:color w:val="2D282A"/>
                <w:spacing w:val="20"/>
              </w:rPr>
            </w:pPr>
          </w:p>
        </w:tc>
        <w:tc>
          <w:tcPr>
            <w:tcW w:w="3235" w:type="dxa"/>
            <w:vAlign w:val="center"/>
          </w:tcPr>
          <w:p w:rsidR="00C46D9D" w:rsidRPr="00C46D9D" w:rsidRDefault="00C46D9D" w:rsidP="00C46D9D">
            <w:pPr>
              <w:jc w:val="center"/>
              <w:rPr>
                <w:rFonts w:cstheme="minorHAnsi"/>
                <w:color w:val="2D282A"/>
                <w:spacing w:val="20"/>
              </w:rPr>
            </w:pPr>
          </w:p>
        </w:tc>
      </w:tr>
      <w:tr w:rsidR="00C46D9D" w:rsidRPr="00C46D9D" w:rsidTr="004D58D3">
        <w:trPr>
          <w:trHeight w:val="70"/>
          <w:jc w:val="center"/>
        </w:trPr>
        <w:tc>
          <w:tcPr>
            <w:tcW w:w="3641" w:type="dxa"/>
            <w:vAlign w:val="center"/>
          </w:tcPr>
          <w:p w:rsidR="00C46D9D" w:rsidRPr="00C46D9D" w:rsidRDefault="00C46D9D" w:rsidP="00C46D9D">
            <w:pPr>
              <w:rPr>
                <w:rFonts w:cstheme="minorHAnsi"/>
                <w:color w:val="2D282A"/>
                <w:spacing w:val="20"/>
              </w:rPr>
            </w:pPr>
          </w:p>
          <w:p w:rsidR="00C46D9D" w:rsidRPr="00C46D9D" w:rsidRDefault="00C46D9D" w:rsidP="00C46D9D">
            <w:pPr>
              <w:jc w:val="center"/>
              <w:rPr>
                <w:rFonts w:cstheme="minorHAnsi"/>
                <w:color w:val="2D282A"/>
                <w:spacing w:val="20"/>
              </w:rPr>
            </w:pPr>
            <w:r w:rsidRPr="00C46D9D">
              <w:rPr>
                <w:rFonts w:cstheme="minorHAnsi"/>
                <w:color w:val="2D282A"/>
                <w:spacing w:val="20"/>
              </w:rPr>
              <w:t>Καραγιώργος Κων/νος</w:t>
            </w:r>
          </w:p>
          <w:p w:rsidR="00C46D9D" w:rsidRPr="00C46D9D" w:rsidRDefault="00C46D9D" w:rsidP="00C46D9D">
            <w:pPr>
              <w:jc w:val="center"/>
              <w:rPr>
                <w:rFonts w:cstheme="minorHAnsi"/>
                <w:color w:val="2D282A"/>
                <w:spacing w:val="20"/>
              </w:rPr>
            </w:pPr>
            <w:r w:rsidRPr="00C46D9D">
              <w:rPr>
                <w:rFonts w:cstheme="minorHAnsi"/>
                <w:color w:val="2D282A"/>
                <w:spacing w:val="20"/>
              </w:rPr>
              <w:t>……………………………..</w:t>
            </w:r>
          </w:p>
          <w:p w:rsidR="00C46D9D" w:rsidRPr="00C46D9D" w:rsidRDefault="00C46D9D" w:rsidP="00C46D9D">
            <w:pPr>
              <w:jc w:val="center"/>
              <w:rPr>
                <w:rFonts w:cstheme="minorHAnsi"/>
                <w:color w:val="2D282A"/>
                <w:spacing w:val="20"/>
              </w:rPr>
            </w:pPr>
          </w:p>
        </w:tc>
        <w:tc>
          <w:tcPr>
            <w:tcW w:w="3252" w:type="dxa"/>
            <w:vAlign w:val="center"/>
          </w:tcPr>
          <w:p w:rsidR="00C46D9D" w:rsidRPr="00C46D9D" w:rsidRDefault="00C46D9D" w:rsidP="00C46D9D">
            <w:pPr>
              <w:jc w:val="center"/>
              <w:rPr>
                <w:rFonts w:cstheme="minorHAnsi"/>
                <w:color w:val="2D282A"/>
                <w:spacing w:val="20"/>
              </w:rPr>
            </w:pPr>
          </w:p>
        </w:tc>
        <w:tc>
          <w:tcPr>
            <w:tcW w:w="3235" w:type="dxa"/>
            <w:vAlign w:val="center"/>
          </w:tcPr>
          <w:p w:rsidR="00C46D9D" w:rsidRPr="00C46D9D" w:rsidRDefault="00C46D9D" w:rsidP="00C46D9D">
            <w:pPr>
              <w:jc w:val="center"/>
              <w:rPr>
                <w:rFonts w:cstheme="minorHAnsi"/>
                <w:color w:val="2D282A"/>
                <w:spacing w:val="20"/>
              </w:rPr>
            </w:pPr>
          </w:p>
        </w:tc>
      </w:tr>
    </w:tbl>
    <w:p w:rsidR="00C46D9D" w:rsidRPr="00C46D9D" w:rsidRDefault="00C46D9D" w:rsidP="00C46D9D">
      <w:pPr>
        <w:suppressAutoHyphens/>
        <w:autoSpaceDN w:val="0"/>
        <w:spacing w:after="0" w:line="240" w:lineRule="auto"/>
        <w:rPr>
          <w:rFonts w:eastAsia="Calibri" w:cstheme="minorHAnsi"/>
          <w:b/>
          <w:kern w:val="3"/>
        </w:rPr>
      </w:pPr>
    </w:p>
    <w:p w:rsidR="00C46D9D" w:rsidRPr="00C46D9D" w:rsidRDefault="00C46D9D" w:rsidP="00C46D9D">
      <w:pPr>
        <w:widowControl w:val="0"/>
        <w:spacing w:after="0" w:line="240" w:lineRule="auto"/>
        <w:ind w:hanging="57"/>
        <w:jc w:val="both"/>
        <w:rPr>
          <w:rFonts w:eastAsia="Arial Unicode MS" w:cstheme="minorHAnsi"/>
          <w:color w:val="000000"/>
          <w:lang w:eastAsia="el-GR"/>
        </w:rPr>
      </w:pPr>
      <w:r w:rsidRPr="00C46D9D">
        <w:rPr>
          <w:rFonts w:eastAsia="Arial Unicode MS" w:cstheme="minorHAnsi"/>
          <w:color w:val="000000"/>
          <w:lang w:eastAsia="el-GR"/>
        </w:rPr>
        <w:t>---------------------------------------</w:t>
      </w:r>
    </w:p>
    <w:p w:rsidR="00C46D9D" w:rsidRPr="00C46D9D" w:rsidRDefault="00C46D9D" w:rsidP="00C46D9D">
      <w:pPr>
        <w:widowControl w:val="0"/>
        <w:spacing w:after="0" w:line="240" w:lineRule="auto"/>
        <w:ind w:hanging="57"/>
        <w:jc w:val="both"/>
        <w:rPr>
          <w:rFonts w:eastAsia="Arial Unicode MS" w:cstheme="minorHAnsi"/>
          <w:color w:val="000000"/>
          <w:lang w:eastAsia="el-GR"/>
        </w:rPr>
      </w:pPr>
      <w:r w:rsidRPr="00C46D9D">
        <w:rPr>
          <w:rFonts w:eastAsia="Arial Unicode MS" w:cstheme="minorHAnsi"/>
          <w:color w:val="000000"/>
          <w:lang w:eastAsia="el-GR"/>
        </w:rPr>
        <w:t xml:space="preserve">Συνεπώς το Σώμα αφού έλαβε υπόψη: </w:t>
      </w:r>
    </w:p>
    <w:p w:rsidR="00C46D9D" w:rsidRPr="00C46D9D" w:rsidRDefault="00C46D9D" w:rsidP="00C46D9D">
      <w:pPr>
        <w:widowControl w:val="0"/>
        <w:spacing w:after="0" w:line="240" w:lineRule="auto"/>
        <w:jc w:val="both"/>
        <w:rPr>
          <w:rFonts w:eastAsia="Arial Unicode MS" w:cstheme="minorHAnsi"/>
          <w:color w:val="000000"/>
          <w:lang w:eastAsia="el-GR"/>
        </w:rPr>
      </w:pPr>
    </w:p>
    <w:p w:rsidR="00C46D9D" w:rsidRPr="00C46D9D" w:rsidRDefault="00C46D9D" w:rsidP="00E9504B">
      <w:pPr>
        <w:numPr>
          <w:ilvl w:val="0"/>
          <w:numId w:val="1"/>
        </w:numPr>
        <w:tabs>
          <w:tab w:val="left" w:pos="3850"/>
        </w:tabs>
        <w:spacing w:after="0" w:line="240" w:lineRule="auto"/>
        <w:contextualSpacing/>
        <w:jc w:val="both"/>
        <w:rPr>
          <w:rFonts w:ascii="Calibri" w:hAnsi="Calibri" w:cs="Calibri"/>
          <w:color w:val="428BCA"/>
        </w:rPr>
      </w:pPr>
      <w:r w:rsidRPr="00C46D9D">
        <w:rPr>
          <w:rFonts w:ascii="Calibri" w:hAnsi="Calibri" w:cs="Calibri"/>
        </w:rPr>
        <w:t xml:space="preserve">Το </w:t>
      </w:r>
      <w:r w:rsidRPr="00C46D9D">
        <w:rPr>
          <w:rFonts w:ascii="Calibri" w:hAnsi="Calibri" w:cs="Calibri"/>
          <w:b/>
        </w:rPr>
        <w:t>άρθρο 72 του Ν. 3852/2010 (ΦΕΚ 87/τ.Α’/07.06.2010</w:t>
      </w:r>
      <w:r w:rsidRPr="00C46D9D">
        <w:rPr>
          <w:rFonts w:ascii="Calibri" w:hAnsi="Calibri" w:cs="Calibri"/>
        </w:rPr>
        <w:t xml:space="preserve">) όπως αντικαταστάθηκε από την </w:t>
      </w:r>
      <w:r w:rsidRPr="00C46D9D">
        <w:rPr>
          <w:rFonts w:ascii="Calibri" w:hAnsi="Calibri" w:cs="Calibri"/>
          <w:b/>
        </w:rPr>
        <w:t>παρ. 1 του άρθρου 3 του Ν. 4623/2019 (ΦΕΚ 134/τ.Α’/09.08.2019)</w:t>
      </w:r>
      <w:r w:rsidRPr="00C46D9D">
        <w:rPr>
          <w:rFonts w:ascii="Calibri" w:hAnsi="Calibri" w:cs="Calibri"/>
          <w:b/>
          <w:color w:val="428BCA"/>
        </w:rPr>
        <w:t>.</w:t>
      </w:r>
    </w:p>
    <w:p w:rsidR="00C46D9D" w:rsidRPr="00C46D9D" w:rsidRDefault="00C46D9D" w:rsidP="00E9504B">
      <w:pPr>
        <w:numPr>
          <w:ilvl w:val="0"/>
          <w:numId w:val="1"/>
        </w:numPr>
        <w:tabs>
          <w:tab w:val="left" w:pos="3850"/>
        </w:tabs>
        <w:spacing w:after="0" w:line="240" w:lineRule="auto"/>
        <w:contextualSpacing/>
        <w:jc w:val="both"/>
        <w:rPr>
          <w:rFonts w:ascii="Calibri" w:hAnsi="Calibri" w:cs="Calibri"/>
          <w:b/>
        </w:rPr>
      </w:pPr>
      <w:r w:rsidRPr="00C46D9D">
        <w:rPr>
          <w:rFonts w:ascii="Calibri" w:hAnsi="Calibri" w:cs="Calibri"/>
        </w:rPr>
        <w:t xml:space="preserve">Τις διατάξεις του </w:t>
      </w:r>
      <w:r w:rsidRPr="00C46D9D">
        <w:rPr>
          <w:rFonts w:ascii="Calibri" w:hAnsi="Calibri" w:cs="Calibri"/>
          <w:b/>
        </w:rPr>
        <w:t>άρθρου 75 του Ν.3852/2010</w:t>
      </w:r>
      <w:r w:rsidRPr="00C46D9D">
        <w:rPr>
          <w:rFonts w:ascii="Calibri" w:hAnsi="Calibri" w:cs="Calibri"/>
        </w:rPr>
        <w:t xml:space="preserve">, όπως αντικαταστάθηκε από    το </w:t>
      </w:r>
      <w:r w:rsidRPr="00C46D9D">
        <w:rPr>
          <w:rFonts w:ascii="Calibri" w:hAnsi="Calibri" w:cs="Calibri"/>
          <w:b/>
        </w:rPr>
        <w:t>άρθρο 77 του Ν.4555/2018</w:t>
      </w:r>
    </w:p>
    <w:p w:rsidR="00C46D9D" w:rsidRPr="00C46D9D" w:rsidRDefault="00C46D9D" w:rsidP="00E9504B">
      <w:pPr>
        <w:numPr>
          <w:ilvl w:val="0"/>
          <w:numId w:val="1"/>
        </w:numPr>
        <w:tabs>
          <w:tab w:val="left" w:pos="3850"/>
        </w:tabs>
        <w:spacing w:after="0" w:line="240" w:lineRule="auto"/>
        <w:contextualSpacing/>
        <w:jc w:val="both"/>
        <w:rPr>
          <w:rFonts w:ascii="Calibri" w:hAnsi="Calibri" w:cs="Calibri"/>
        </w:rPr>
      </w:pPr>
      <w:r w:rsidRPr="00C46D9D">
        <w:rPr>
          <w:rFonts w:ascii="Calibri" w:hAnsi="Calibri" w:cs="Calibri"/>
        </w:rPr>
        <w:t xml:space="preserve">Τις διατάξεις του </w:t>
      </w:r>
      <w:r w:rsidRPr="00C46D9D">
        <w:rPr>
          <w:rFonts w:ascii="Calibri" w:hAnsi="Calibri" w:cs="Calibri"/>
          <w:b/>
        </w:rPr>
        <w:t>Ν. 5056/2023</w:t>
      </w:r>
    </w:p>
    <w:p w:rsidR="00C46D9D" w:rsidRPr="00C46D9D" w:rsidRDefault="00C46D9D" w:rsidP="00E9504B">
      <w:pPr>
        <w:numPr>
          <w:ilvl w:val="0"/>
          <w:numId w:val="1"/>
        </w:numPr>
        <w:tabs>
          <w:tab w:val="left" w:pos="3850"/>
        </w:tabs>
        <w:spacing w:after="0" w:line="240" w:lineRule="auto"/>
        <w:contextualSpacing/>
        <w:jc w:val="both"/>
        <w:rPr>
          <w:rFonts w:ascii="Calibri" w:hAnsi="Calibri" w:cs="Calibri"/>
          <w:color w:val="000000"/>
        </w:rPr>
      </w:pPr>
      <w:r w:rsidRPr="00C46D9D">
        <w:rPr>
          <w:rFonts w:ascii="Calibri" w:hAnsi="Calibri" w:cs="Calibri"/>
        </w:rPr>
        <w:t xml:space="preserve">Την ανωτέρω εισήγηση και </w:t>
      </w:r>
      <w:r w:rsidRPr="00C46D9D">
        <w:rPr>
          <w:rFonts w:ascii="Calibri" w:hAnsi="Calibri" w:cs="Calibri"/>
          <w:b/>
        </w:rPr>
        <w:t xml:space="preserve">τις αναφερόμενες σε αυτή διατάξεις της ισχύουσας νομοθεσίας, </w:t>
      </w:r>
    </w:p>
    <w:p w:rsidR="00C46D9D" w:rsidRPr="00C46D9D" w:rsidRDefault="00C46D9D" w:rsidP="00C46D9D">
      <w:pPr>
        <w:tabs>
          <w:tab w:val="left" w:pos="3850"/>
        </w:tabs>
        <w:spacing w:after="0" w:line="240" w:lineRule="auto"/>
        <w:ind w:firstLine="720"/>
        <w:contextualSpacing/>
        <w:jc w:val="both"/>
        <w:rPr>
          <w:rFonts w:ascii="Calibri" w:hAnsi="Calibri" w:cs="Calibri"/>
        </w:rPr>
      </w:pPr>
      <w:r w:rsidRPr="00C46D9D">
        <w:rPr>
          <w:rFonts w:ascii="Calibri" w:hAnsi="Calibri" w:cs="Calibri"/>
        </w:rPr>
        <w:t xml:space="preserve">  </w:t>
      </w:r>
    </w:p>
    <w:p w:rsidR="00C46D9D" w:rsidRPr="00C46D9D" w:rsidRDefault="00C46D9D" w:rsidP="00C46D9D">
      <w:pPr>
        <w:tabs>
          <w:tab w:val="left" w:pos="3850"/>
        </w:tabs>
        <w:spacing w:after="0" w:line="240" w:lineRule="auto"/>
        <w:ind w:firstLine="720"/>
        <w:contextualSpacing/>
        <w:jc w:val="both"/>
        <w:rPr>
          <w:rFonts w:ascii="Calibri" w:hAnsi="Calibri" w:cs="Calibri"/>
          <w:b/>
        </w:rPr>
      </w:pPr>
      <w:r w:rsidRPr="00C46D9D">
        <w:rPr>
          <w:rFonts w:ascii="Calibri" w:hAnsi="Calibri" w:cs="Calibri"/>
          <w:b/>
        </w:rPr>
        <w:lastRenderedPageBreak/>
        <w:t xml:space="preserve">                                         Αποφασίζει  ομόφωνα</w:t>
      </w:r>
    </w:p>
    <w:p w:rsidR="00C46D9D" w:rsidRPr="00C46D9D" w:rsidRDefault="00C46D9D" w:rsidP="00C46D9D">
      <w:pPr>
        <w:tabs>
          <w:tab w:val="left" w:pos="3850"/>
        </w:tabs>
        <w:spacing w:after="0" w:line="240" w:lineRule="auto"/>
        <w:ind w:firstLine="720"/>
        <w:contextualSpacing/>
        <w:jc w:val="both"/>
        <w:rPr>
          <w:rFonts w:ascii="Calibri" w:hAnsi="Calibri" w:cs="Calibri"/>
          <w:b/>
        </w:rPr>
      </w:pPr>
    </w:p>
    <w:p w:rsidR="00C46D9D" w:rsidRPr="00C46D9D" w:rsidRDefault="00C46D9D" w:rsidP="00C46D9D">
      <w:pPr>
        <w:spacing w:line="300" w:lineRule="exact"/>
        <w:ind w:left="284" w:hanging="284"/>
        <w:rPr>
          <w:rFonts w:ascii="Calibri" w:hAnsi="Calibri" w:cs="Arial"/>
        </w:rPr>
      </w:pPr>
      <w:r w:rsidRPr="00C46D9D">
        <w:rPr>
          <w:rFonts w:cstheme="minorHAnsi"/>
        </w:rPr>
        <w:t xml:space="preserve">               Εγκρίνει το πρωτόκολλο παραλαβής του έργου</w:t>
      </w:r>
      <w:r w:rsidRPr="00C46D9D">
        <w:rPr>
          <w:rFonts w:ascii="Calibri" w:hAnsi="Calibri" w:cs="Calibri"/>
        </w:rPr>
        <w:t xml:space="preserve"> </w:t>
      </w:r>
      <w:r w:rsidRPr="00C46D9D">
        <w:rPr>
          <w:rFonts w:ascii="Calibri" w:hAnsi="Calibri" w:cs="Arial"/>
          <w:b/>
        </w:rPr>
        <w:t>«</w:t>
      </w:r>
      <w:r w:rsidRPr="00C46D9D">
        <w:rPr>
          <w:rFonts w:ascii="Calibri" w:hAnsi="Calibri" w:cs="Tahoma"/>
          <w:b/>
        </w:rPr>
        <w:t>ΕΡΓΟ ΑΝΑΒΑΘΜΙΣΗΣ ΤΗΣ ΕΓΚΑΤΑΣΤΑΣΗΣ ΕΠΕΞΕΡΓΑΣΙΑΣ ΛΥΜΑΤΩΝ (Ε.Ε.Λ.) ΑΜΦΙΣΣΑΣ ΣΤΟ ΔΗΜΟ ΔΕΛΦΩΝ</w:t>
      </w:r>
      <w:r w:rsidRPr="00C46D9D">
        <w:rPr>
          <w:rFonts w:ascii="Calibri" w:hAnsi="Calibri" w:cs="Arial"/>
          <w:b/>
        </w:rPr>
        <w:t>».</w:t>
      </w:r>
    </w:p>
    <w:p w:rsidR="00C46D9D" w:rsidRPr="00C46D9D" w:rsidRDefault="00C46D9D" w:rsidP="00C46D9D">
      <w:pPr>
        <w:tabs>
          <w:tab w:val="left" w:pos="3850"/>
        </w:tabs>
        <w:spacing w:after="0" w:line="240" w:lineRule="auto"/>
        <w:contextualSpacing/>
        <w:jc w:val="both"/>
        <w:rPr>
          <w:rFonts w:ascii="Calibri" w:hAnsi="Calibri" w:cs="Calibri"/>
          <w:b/>
        </w:rPr>
      </w:pPr>
    </w:p>
    <w:p w:rsidR="00C46D9D" w:rsidRPr="00C46D9D" w:rsidRDefault="00C46D9D" w:rsidP="00C46D9D">
      <w:pPr>
        <w:spacing w:after="0" w:line="240" w:lineRule="auto"/>
        <w:rPr>
          <w:rFonts w:ascii="Calibri" w:hAnsi="Calibri" w:cs="Calibri"/>
          <w:b/>
        </w:rPr>
      </w:pPr>
      <w:r w:rsidRPr="00C46D9D">
        <w:rPr>
          <w:rFonts w:cstheme="minorHAnsi"/>
        </w:rPr>
        <w:t xml:space="preserve">  </w:t>
      </w:r>
      <w:r w:rsidRPr="00C46D9D">
        <w:rPr>
          <w:rFonts w:ascii="Calibri" w:hAnsi="Calibri" w:cs="Calibri"/>
          <w:b/>
        </w:rPr>
        <w:t xml:space="preserve">                         Η απόφαση αυτή πήρε αύξοντα αριθμό </w:t>
      </w:r>
      <w:r w:rsidRPr="00C46D9D">
        <w:rPr>
          <w:rFonts w:ascii="Calibri" w:hAnsi="Calibri" w:cs="Calibri"/>
        </w:rPr>
        <w:t xml:space="preserve">  </w:t>
      </w:r>
      <w:r w:rsidRPr="00C46D9D">
        <w:rPr>
          <w:rFonts w:ascii="Calibri" w:hAnsi="Calibri" w:cs="Calibri"/>
          <w:b/>
        </w:rPr>
        <w:t>43/11.02.2026</w:t>
      </w:r>
    </w:p>
    <w:p w:rsidR="00C46D9D" w:rsidRPr="00C46D9D" w:rsidRDefault="00C46D9D" w:rsidP="00C46D9D">
      <w:pPr>
        <w:spacing w:after="0" w:line="240" w:lineRule="auto"/>
        <w:rPr>
          <w:rFonts w:ascii="Calibri" w:hAnsi="Calibri" w:cs="Calibri"/>
          <w:b/>
        </w:rPr>
      </w:pPr>
    </w:p>
    <w:p w:rsidR="00C46D9D" w:rsidRPr="00C46D9D" w:rsidRDefault="00C46D9D" w:rsidP="00C46D9D">
      <w:pPr>
        <w:spacing w:after="0" w:line="240" w:lineRule="auto"/>
        <w:rPr>
          <w:rFonts w:ascii="Calibri" w:hAnsi="Calibri" w:cs="Calibri"/>
        </w:rPr>
      </w:pPr>
      <w:r w:rsidRPr="00C46D9D">
        <w:rPr>
          <w:rFonts w:ascii="Calibri" w:hAnsi="Calibri" w:cs="Calibri"/>
        </w:rPr>
        <w:t xml:space="preserve">                     Για την ανωτέρω απόφαση ο κ. Μ. Λύτρας ,ψήφισε </w:t>
      </w:r>
      <w:r w:rsidRPr="00C46D9D">
        <w:rPr>
          <w:rFonts w:ascii="Calibri" w:hAnsi="Calibri" w:cs="Calibri"/>
          <w:b/>
        </w:rPr>
        <w:t>«ΛΕΥΚΟ»</w:t>
      </w:r>
      <w:r w:rsidRPr="00C46D9D">
        <w:rPr>
          <w:rFonts w:ascii="Calibri" w:hAnsi="Calibri" w:cs="Calibri"/>
        </w:rPr>
        <w:t xml:space="preserve"> . </w:t>
      </w:r>
    </w:p>
    <w:p w:rsidR="00C46D9D" w:rsidRPr="00C46D9D" w:rsidRDefault="00C46D9D" w:rsidP="00C46D9D">
      <w:pPr>
        <w:tabs>
          <w:tab w:val="left" w:pos="3850"/>
        </w:tabs>
        <w:spacing w:after="0" w:line="240" w:lineRule="auto"/>
        <w:rPr>
          <w:rFonts w:ascii="Calibri" w:hAnsi="Calibri" w:cs="Calibri"/>
        </w:rPr>
      </w:pPr>
      <w:r w:rsidRPr="00C46D9D">
        <w:rPr>
          <w:rFonts w:ascii="Calibri" w:hAnsi="Calibri" w:cs="Calibri"/>
        </w:rPr>
        <w:t>…………………………………………………………………………………………………..</w:t>
      </w:r>
    </w:p>
    <w:p w:rsidR="00C46D9D" w:rsidRPr="00C46D9D" w:rsidRDefault="00C46D9D" w:rsidP="00C46D9D">
      <w:pPr>
        <w:tabs>
          <w:tab w:val="left" w:pos="3850"/>
        </w:tabs>
        <w:spacing w:after="0" w:line="240" w:lineRule="auto"/>
        <w:ind w:firstLine="720"/>
        <w:jc w:val="both"/>
        <w:rPr>
          <w:rFonts w:ascii="Calibri" w:hAnsi="Calibri" w:cs="Calibri"/>
        </w:rPr>
      </w:pPr>
      <w:r w:rsidRPr="00C46D9D">
        <w:rPr>
          <w:rFonts w:ascii="Calibri" w:hAnsi="Calibri" w:cs="Calibri"/>
        </w:rPr>
        <w:t>Αφού αναγνώστηκε το πρακτικό αυτό υπογράφεται ως ακολούθως.</w:t>
      </w:r>
    </w:p>
    <w:p w:rsidR="00C46D9D" w:rsidRPr="00C46D9D" w:rsidRDefault="00C46D9D" w:rsidP="00C46D9D">
      <w:pPr>
        <w:tabs>
          <w:tab w:val="left" w:pos="3850"/>
        </w:tabs>
        <w:spacing w:after="0" w:line="240" w:lineRule="auto"/>
        <w:rPr>
          <w:rFonts w:ascii="Calibri" w:hAnsi="Calibri" w:cs="Calibri"/>
        </w:rPr>
      </w:pPr>
      <w:r w:rsidRPr="00C46D9D">
        <w:rPr>
          <w:rFonts w:ascii="Calibri" w:hAnsi="Calibri" w:cs="Calibri"/>
        </w:rPr>
        <w:t>Ο ΠΡΟΕΔΡΟΣ ΤΗΣ ΕΠΙΤΡΟΠΗΣ                                                                                     ΤΑ ΜΕΛΗ</w:t>
      </w:r>
    </w:p>
    <w:p w:rsidR="00C46D9D" w:rsidRPr="00C46D9D" w:rsidRDefault="00C46D9D" w:rsidP="00C46D9D">
      <w:pPr>
        <w:tabs>
          <w:tab w:val="left" w:pos="3850"/>
        </w:tabs>
        <w:spacing w:after="0" w:line="240" w:lineRule="auto"/>
        <w:rPr>
          <w:rFonts w:ascii="Calibri" w:hAnsi="Calibri" w:cs="Calibri"/>
        </w:rPr>
      </w:pPr>
      <w:r w:rsidRPr="00C46D9D">
        <w:rPr>
          <w:rFonts w:ascii="Calibri" w:hAnsi="Calibri" w:cs="Calibri"/>
        </w:rPr>
        <w:t xml:space="preserve">                                                                   ΑΚΡΙΒΕΣ ΑΝΤΙΓΡΑΦΟ</w:t>
      </w:r>
    </w:p>
    <w:p w:rsidR="00C46D9D" w:rsidRPr="00C46D9D" w:rsidRDefault="00C46D9D" w:rsidP="003B055D">
      <w:pPr>
        <w:tabs>
          <w:tab w:val="left" w:pos="3850"/>
        </w:tabs>
        <w:spacing w:after="0" w:line="240" w:lineRule="auto"/>
        <w:jc w:val="center"/>
        <w:rPr>
          <w:rFonts w:ascii="Calibri" w:hAnsi="Calibri" w:cs="Calibri"/>
        </w:rPr>
      </w:pPr>
      <w:r w:rsidRPr="00C46D9D">
        <w:rPr>
          <w:rFonts w:ascii="Calibri" w:hAnsi="Calibri" w:cs="Calibri"/>
        </w:rPr>
        <w:t>Ο Π</w:t>
      </w:r>
      <w:r w:rsidR="003B055D">
        <w:rPr>
          <w:rFonts w:ascii="Calibri" w:hAnsi="Calibri" w:cs="Calibri"/>
        </w:rPr>
        <w:t>ΡΟΕΔΡΟΣ ΤΗΣ ΔΗΜΟΤΙΚΗΣ ΕΠΙΤΡΟΠΗΣ</w:t>
      </w:r>
    </w:p>
    <w:p w:rsidR="00C46D9D" w:rsidRPr="00C46D9D" w:rsidRDefault="00C46D9D" w:rsidP="00C46D9D">
      <w:pPr>
        <w:spacing w:after="0" w:line="240" w:lineRule="auto"/>
        <w:jc w:val="center"/>
        <w:rPr>
          <w:rFonts w:cstheme="minorHAnsi"/>
          <w:b/>
        </w:rPr>
      </w:pPr>
      <w:r w:rsidRPr="00C46D9D">
        <w:rPr>
          <w:rFonts w:cstheme="minorHAnsi"/>
          <w:b/>
        </w:rPr>
        <w:t>ΧΑΡΙΛΑΟΣ Γ. ΑΓΑΠΗΤΟΣ</w:t>
      </w:r>
    </w:p>
    <w:p w:rsidR="004575FB" w:rsidRDefault="00C46D9D" w:rsidP="003B055D">
      <w:pPr>
        <w:spacing w:after="0" w:line="240" w:lineRule="auto"/>
        <w:rPr>
          <w:rFonts w:cstheme="minorHAnsi"/>
        </w:rPr>
      </w:pPr>
      <w:r w:rsidRPr="00C46D9D">
        <w:rPr>
          <w:rFonts w:cstheme="minorHAnsi"/>
        </w:rPr>
        <w:t xml:space="preserve">                                            </w:t>
      </w:r>
      <w:r w:rsidR="003B055D">
        <w:rPr>
          <w:rFonts w:cstheme="minorHAnsi"/>
        </w:rPr>
        <w:t xml:space="preserve">                  ΑΝΤΙΔΗΜΑΡΧΟΣ  ΔΗΜΟΥ ΔΕΛΦΩΝ</w:t>
      </w:r>
    </w:p>
    <w:p w:rsidR="003B055D" w:rsidRDefault="003B055D"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Default="006A2923" w:rsidP="003B055D">
      <w:pPr>
        <w:spacing w:after="0" w:line="240" w:lineRule="auto"/>
        <w:rPr>
          <w:rFonts w:cstheme="minorHAnsi"/>
        </w:rPr>
      </w:pPr>
    </w:p>
    <w:p w:rsidR="006A2923" w:rsidRPr="003B055D" w:rsidRDefault="006A2923" w:rsidP="003B055D">
      <w:pPr>
        <w:spacing w:after="0" w:line="240" w:lineRule="auto"/>
        <w:rPr>
          <w:rFonts w:cstheme="minorHAnsi"/>
        </w:rPr>
      </w:pPr>
    </w:p>
    <w:p w:rsidR="004575FB" w:rsidRDefault="004575FB" w:rsidP="00B43811">
      <w:pPr>
        <w:pStyle w:val="a3"/>
        <w:spacing w:after="0" w:line="240" w:lineRule="auto"/>
        <w:ind w:left="0"/>
        <w:contextualSpacing w:val="0"/>
        <w:jc w:val="both"/>
        <w:rPr>
          <w:rFonts w:cstheme="minorHAnsi"/>
          <w:b/>
          <w:color w:val="000000"/>
          <w:u w:val="single"/>
        </w:rPr>
      </w:pPr>
    </w:p>
    <w:p w:rsidR="004575FB" w:rsidRDefault="004575FB" w:rsidP="00B43811">
      <w:pPr>
        <w:pStyle w:val="a3"/>
        <w:spacing w:after="0" w:line="240" w:lineRule="auto"/>
        <w:ind w:left="0"/>
        <w:contextualSpacing w:val="0"/>
        <w:jc w:val="both"/>
        <w:rPr>
          <w:rFonts w:cstheme="minorHAnsi"/>
          <w:b/>
          <w:color w:val="000000"/>
          <w:u w:val="single"/>
        </w:rPr>
      </w:pPr>
      <w:r>
        <w:rPr>
          <w:rFonts w:cstheme="minorHAnsi"/>
          <w:b/>
          <w:color w:val="000000"/>
          <w:u w:val="single"/>
        </w:rPr>
        <w:lastRenderedPageBreak/>
        <w:t>ΘΕΜΑ 8</w:t>
      </w:r>
      <w:r w:rsidRPr="004575FB">
        <w:rPr>
          <w:rFonts w:cstheme="minorHAnsi"/>
          <w:b/>
          <w:color w:val="000000"/>
          <w:u w:val="single"/>
          <w:vertAlign w:val="superscript"/>
        </w:rPr>
        <w:t>Ο</w:t>
      </w:r>
      <w:r>
        <w:rPr>
          <w:rFonts w:cstheme="minorHAnsi"/>
          <w:b/>
          <w:color w:val="000000"/>
          <w:u w:val="single"/>
        </w:rPr>
        <w:t xml:space="preserve"> </w:t>
      </w:r>
    </w:p>
    <w:p w:rsidR="004575FB" w:rsidRDefault="004575FB" w:rsidP="004575FB">
      <w:pPr>
        <w:ind w:right="-58"/>
        <w:jc w:val="both"/>
        <w:rPr>
          <w:rFonts w:ascii="Palatino Linotype" w:eastAsia="Times New Roman" w:hAnsi="Palatino Linotype" w:cs="Calibri"/>
          <w:b/>
          <w:sz w:val="20"/>
          <w:szCs w:val="20"/>
        </w:rPr>
      </w:pPr>
      <w:r w:rsidRPr="004575FB">
        <w:rPr>
          <w:rFonts w:ascii="Palatino Linotype" w:hAnsi="Palatino Linotype" w:cs="Calibri"/>
          <w:b/>
          <w:sz w:val="20"/>
          <w:szCs w:val="20"/>
        </w:rPr>
        <w:t>Έγκριση 5</w:t>
      </w:r>
      <w:r w:rsidRPr="004575FB">
        <w:rPr>
          <w:rFonts w:ascii="Palatino Linotype" w:hAnsi="Palatino Linotype" w:cs="Calibri"/>
          <w:b/>
          <w:sz w:val="20"/>
          <w:szCs w:val="20"/>
          <w:vertAlign w:val="superscript"/>
        </w:rPr>
        <w:t>ης</w:t>
      </w:r>
      <w:r w:rsidRPr="004575FB">
        <w:rPr>
          <w:rFonts w:ascii="Palatino Linotype" w:hAnsi="Palatino Linotype" w:cs="Calibri"/>
          <w:b/>
          <w:sz w:val="20"/>
          <w:szCs w:val="20"/>
        </w:rPr>
        <w:t xml:space="preserve"> παράτασης προθεσμίας του έργου «ΠΡΟΣΘΗΚΗ ΠΤΕΡΥΓΑΣ ΣΤΟ 1ο ΔΗΜΟΤΙΚΟ ΣΧΟΛΕΙΟ ΑΜΦΙΣΣΑΣ»</w:t>
      </w:r>
      <w:r w:rsidRPr="004575FB">
        <w:rPr>
          <w:rFonts w:ascii="Palatino Linotype" w:eastAsia="Times New Roman" w:hAnsi="Palatino Linotype" w:cs="Calibri"/>
          <w:b/>
          <w:sz w:val="20"/>
          <w:szCs w:val="20"/>
        </w:rPr>
        <w:t xml:space="preserve"> </w:t>
      </w:r>
    </w:p>
    <w:p w:rsidR="004575FB" w:rsidRPr="004575FB" w:rsidRDefault="004575FB" w:rsidP="004575FB">
      <w:pPr>
        <w:ind w:right="-58"/>
        <w:jc w:val="both"/>
        <w:rPr>
          <w:rFonts w:ascii="Palatino Linotype" w:eastAsia="Times New Roman" w:hAnsi="Palatino Linotype" w:cs="Calibri"/>
          <w:b/>
          <w:sz w:val="20"/>
          <w:szCs w:val="20"/>
        </w:rPr>
      </w:pPr>
      <w:r w:rsidRPr="004575FB">
        <w:rPr>
          <w:rFonts w:ascii="Palatino Linotype" w:hAnsi="Palatino Linotype" w:cs="Calibri"/>
          <w:sz w:val="20"/>
          <w:szCs w:val="20"/>
        </w:rPr>
        <w:t xml:space="preserve">(Εισηγητής: κ. Ιωάννης Κουμπογιάννος, Αν. Προϊστάμενος Διεύθυνσης Τεχνικών Υπηρεσιών) </w:t>
      </w:r>
    </w:p>
    <w:p w:rsidR="004575FB" w:rsidRDefault="001E0849" w:rsidP="00B43811">
      <w:pPr>
        <w:pStyle w:val="a3"/>
        <w:spacing w:after="0" w:line="240" w:lineRule="auto"/>
        <w:ind w:left="0"/>
        <w:contextualSpacing w:val="0"/>
        <w:jc w:val="both"/>
        <w:rPr>
          <w:rFonts w:cstheme="minorHAnsi"/>
          <w:b/>
          <w:color w:val="000000"/>
          <w:u w:val="single"/>
        </w:rPr>
      </w:pPr>
      <w:r>
        <w:rPr>
          <w:rFonts w:cstheme="minorHAnsi"/>
          <w:b/>
          <w:color w:val="000000"/>
          <w:u w:val="single"/>
        </w:rPr>
        <w:t>ΕΙΣΗΓΗΣΗ</w:t>
      </w:r>
    </w:p>
    <w:tbl>
      <w:tblPr>
        <w:tblpPr w:leftFromText="180" w:rightFromText="180" w:horzAnchor="margin" w:tblpY="-840"/>
        <w:tblW w:w="8866" w:type="dxa"/>
        <w:tblLayout w:type="fixed"/>
        <w:tblLook w:val="0000" w:firstRow="0" w:lastRow="0" w:firstColumn="0" w:lastColumn="0" w:noHBand="0" w:noVBand="0"/>
      </w:tblPr>
      <w:tblGrid>
        <w:gridCol w:w="3947"/>
        <w:gridCol w:w="244"/>
        <w:gridCol w:w="4675"/>
      </w:tblGrid>
      <w:tr w:rsidR="00F42E6F" w:rsidRPr="00A02951" w:rsidTr="003B055D">
        <w:trPr>
          <w:cantSplit/>
          <w:trHeight w:val="1463"/>
        </w:trPr>
        <w:tc>
          <w:tcPr>
            <w:tcW w:w="3947" w:type="dxa"/>
          </w:tcPr>
          <w:p w:rsidR="00F42E6F" w:rsidRPr="00A02951" w:rsidRDefault="00F42E6F" w:rsidP="004D58D3">
            <w:pPr>
              <w:spacing w:after="0" w:line="240" w:lineRule="auto"/>
              <w:ind w:right="-108"/>
              <w:rPr>
                <w:rFonts w:cstheme="minorHAnsi"/>
                <w:sz w:val="20"/>
                <w:szCs w:val="20"/>
                <w:lang w:val="en-US"/>
              </w:rPr>
            </w:pPr>
          </w:p>
        </w:tc>
        <w:tc>
          <w:tcPr>
            <w:tcW w:w="244" w:type="dxa"/>
          </w:tcPr>
          <w:p w:rsidR="00F42E6F" w:rsidRPr="00A02951" w:rsidRDefault="00F42E6F" w:rsidP="004D58D3">
            <w:pPr>
              <w:spacing w:before="60" w:line="240" w:lineRule="auto"/>
              <w:rPr>
                <w:rFonts w:cstheme="minorHAnsi"/>
                <w:b/>
                <w:sz w:val="20"/>
                <w:szCs w:val="20"/>
                <w:lang w:val="en-US"/>
              </w:rPr>
            </w:pPr>
          </w:p>
        </w:tc>
        <w:tc>
          <w:tcPr>
            <w:tcW w:w="4675" w:type="dxa"/>
          </w:tcPr>
          <w:p w:rsidR="00F42E6F" w:rsidRPr="00A02951" w:rsidRDefault="00F42E6F" w:rsidP="004D58D3">
            <w:pPr>
              <w:spacing w:before="60" w:line="240" w:lineRule="auto"/>
              <w:ind w:left="431"/>
              <w:rPr>
                <w:rFonts w:cstheme="minorHAnsi"/>
                <w:b/>
                <w:sz w:val="20"/>
                <w:szCs w:val="20"/>
                <w:lang w:val="en-US"/>
              </w:rPr>
            </w:pPr>
            <w:r w:rsidRPr="00A02951">
              <w:rPr>
                <w:rFonts w:cstheme="minorHAnsi"/>
                <w:b/>
                <w:sz w:val="20"/>
                <w:szCs w:val="20"/>
                <w:lang w:val="en-US"/>
              </w:rPr>
              <w:t xml:space="preserve">                   </w:t>
            </w:r>
          </w:p>
          <w:p w:rsidR="00F42E6F" w:rsidRPr="00A02951" w:rsidRDefault="00F42E6F" w:rsidP="004D58D3">
            <w:pPr>
              <w:spacing w:before="60" w:line="240" w:lineRule="auto"/>
              <w:ind w:left="431"/>
              <w:rPr>
                <w:rFonts w:cstheme="minorHAnsi"/>
                <w:b/>
                <w:sz w:val="20"/>
                <w:szCs w:val="20"/>
                <w:lang w:val="en-US"/>
              </w:rPr>
            </w:pPr>
          </w:p>
          <w:p w:rsidR="00F42E6F" w:rsidRPr="00A02951" w:rsidRDefault="00F42E6F" w:rsidP="004D58D3">
            <w:pPr>
              <w:spacing w:before="60" w:line="240" w:lineRule="auto"/>
              <w:ind w:left="431"/>
              <w:rPr>
                <w:rFonts w:cstheme="minorHAnsi"/>
                <w:noProof/>
                <w:sz w:val="20"/>
                <w:szCs w:val="20"/>
              </w:rPr>
            </w:pPr>
            <w:r w:rsidRPr="00A02951">
              <w:rPr>
                <w:rFonts w:cstheme="minorHAnsi"/>
                <w:b/>
                <w:sz w:val="20"/>
                <w:szCs w:val="20"/>
                <w:lang w:val="en-US"/>
              </w:rPr>
              <w:t xml:space="preserve">                   </w:t>
            </w:r>
          </w:p>
          <w:p w:rsidR="00F42E6F" w:rsidRPr="00A02951" w:rsidRDefault="00F42E6F" w:rsidP="004D58D3">
            <w:pPr>
              <w:spacing w:before="60" w:line="240" w:lineRule="auto"/>
              <w:ind w:left="431"/>
              <w:rPr>
                <w:rFonts w:cstheme="minorHAnsi"/>
                <w:noProof/>
                <w:sz w:val="20"/>
                <w:szCs w:val="20"/>
                <w:lang w:val="en-US"/>
              </w:rPr>
            </w:pPr>
          </w:p>
          <w:p w:rsidR="00F42E6F" w:rsidRPr="00A02951" w:rsidRDefault="00F42E6F" w:rsidP="004D58D3">
            <w:pPr>
              <w:spacing w:before="60" w:line="240" w:lineRule="auto"/>
              <w:ind w:left="431"/>
              <w:rPr>
                <w:rFonts w:cstheme="minorHAnsi"/>
                <w:noProof/>
                <w:sz w:val="20"/>
                <w:szCs w:val="20"/>
              </w:rPr>
            </w:pPr>
          </w:p>
          <w:p w:rsidR="00F42E6F" w:rsidRPr="00A02951" w:rsidRDefault="00F42E6F" w:rsidP="004D58D3">
            <w:pPr>
              <w:spacing w:before="60" w:line="240" w:lineRule="auto"/>
              <w:ind w:left="431"/>
              <w:rPr>
                <w:rFonts w:cstheme="minorHAnsi"/>
                <w:b/>
                <w:bCs/>
                <w:sz w:val="20"/>
                <w:szCs w:val="20"/>
              </w:rPr>
            </w:pPr>
            <w:r w:rsidRPr="00A02951">
              <w:rPr>
                <w:rFonts w:cstheme="minorHAnsi"/>
                <w:noProof/>
                <w:sz w:val="20"/>
                <w:szCs w:val="20"/>
              </w:rPr>
              <w:t xml:space="preserve">            </w:t>
            </w:r>
          </w:p>
        </w:tc>
      </w:tr>
    </w:tbl>
    <w:p w:rsidR="00F42E6F" w:rsidRPr="00A02951" w:rsidRDefault="00F42E6F" w:rsidP="00F42E6F">
      <w:pPr>
        <w:spacing w:line="240" w:lineRule="auto"/>
        <w:contextualSpacing/>
        <w:rPr>
          <w:rFonts w:cstheme="minorHAnsi"/>
          <w:b/>
          <w:sz w:val="20"/>
          <w:szCs w:val="20"/>
          <w:u w:val="single"/>
        </w:rPr>
      </w:pPr>
    </w:p>
    <w:p w:rsidR="00F42E6F" w:rsidRPr="00A02951" w:rsidRDefault="00F42E6F" w:rsidP="00F42E6F">
      <w:pPr>
        <w:keepNext/>
        <w:spacing w:after="0" w:line="240" w:lineRule="auto"/>
        <w:jc w:val="center"/>
        <w:outlineLvl w:val="2"/>
        <w:rPr>
          <w:rFonts w:cstheme="minorHAnsi"/>
          <w:b/>
          <w:bCs/>
          <w:sz w:val="20"/>
          <w:szCs w:val="20"/>
        </w:rPr>
      </w:pPr>
      <w:r w:rsidRPr="00A02951">
        <w:rPr>
          <w:rFonts w:cstheme="minorHAnsi"/>
          <w:b/>
          <w:bCs/>
          <w:sz w:val="20"/>
          <w:szCs w:val="20"/>
        </w:rPr>
        <w:t>ΑΝΑΠΤΥΞΙΑΚΟΣ ΟΡΓΑΝΙΣΜΟΣ</w:t>
      </w:r>
    </w:p>
    <w:p w:rsidR="00F42E6F" w:rsidRPr="00A02951" w:rsidRDefault="00F42E6F" w:rsidP="00F42E6F">
      <w:pPr>
        <w:spacing w:after="0" w:line="240" w:lineRule="auto"/>
        <w:jc w:val="center"/>
        <w:rPr>
          <w:rFonts w:cstheme="minorHAnsi"/>
          <w:b/>
          <w:bCs/>
          <w:sz w:val="20"/>
          <w:szCs w:val="20"/>
        </w:rPr>
      </w:pPr>
      <w:r w:rsidRPr="00A02951">
        <w:rPr>
          <w:rFonts w:cstheme="minorHAnsi"/>
          <w:b/>
          <w:bCs/>
          <w:sz w:val="20"/>
          <w:szCs w:val="20"/>
        </w:rPr>
        <w:t>ΤΟΠΙΚΗΣ ΑΥΤΟΔΙΟΙΚΗΣΗΣ Α.Ε.</w:t>
      </w:r>
    </w:p>
    <w:p w:rsidR="00F42E6F" w:rsidRPr="00A02951" w:rsidRDefault="00F42E6F" w:rsidP="00F42E6F">
      <w:pPr>
        <w:spacing w:after="0" w:line="240" w:lineRule="auto"/>
        <w:jc w:val="center"/>
        <w:rPr>
          <w:rFonts w:cstheme="minorHAnsi"/>
          <w:b/>
          <w:bCs/>
          <w:sz w:val="20"/>
          <w:szCs w:val="20"/>
        </w:rPr>
      </w:pPr>
      <w:bookmarkStart w:id="13" w:name="_Hlk94263736"/>
      <w:r w:rsidRPr="00A02951">
        <w:rPr>
          <w:rFonts w:cstheme="minorHAnsi"/>
          <w:b/>
          <w:bCs/>
          <w:sz w:val="20"/>
          <w:szCs w:val="20"/>
        </w:rPr>
        <w:t>«</w:t>
      </w:r>
      <w:bookmarkEnd w:id="13"/>
      <w:r w:rsidRPr="00A02951">
        <w:rPr>
          <w:rFonts w:cstheme="minorHAnsi"/>
          <w:b/>
          <w:bCs/>
          <w:sz w:val="20"/>
          <w:szCs w:val="20"/>
        </w:rPr>
        <w:t>ΑΜΦΙΚΤΥΟΝΙΕΣ Α.Ε.»</w:t>
      </w:r>
    </w:p>
    <w:p w:rsidR="00F42E6F" w:rsidRPr="00A02951" w:rsidRDefault="00F42E6F" w:rsidP="00F42E6F">
      <w:pPr>
        <w:spacing w:after="0" w:line="240" w:lineRule="auto"/>
        <w:jc w:val="center"/>
        <w:rPr>
          <w:rFonts w:cstheme="minorHAnsi"/>
          <w:b/>
          <w:sz w:val="20"/>
          <w:szCs w:val="20"/>
        </w:rPr>
      </w:pPr>
      <w:r w:rsidRPr="00A02951">
        <w:rPr>
          <w:rFonts w:cstheme="minorHAnsi"/>
          <w:b/>
          <w:sz w:val="20"/>
          <w:szCs w:val="20"/>
        </w:rPr>
        <w:t>ΔΙΕΥΘΥΝΣΗ ΤΕΧΝΙΚΩΝ ΥΠΗΡΕΣΙΩΝ</w:t>
      </w:r>
    </w:p>
    <w:p w:rsidR="00F42E6F" w:rsidRPr="00A02951" w:rsidRDefault="00F42E6F" w:rsidP="00F42E6F">
      <w:pPr>
        <w:spacing w:after="0" w:line="240" w:lineRule="auto"/>
        <w:rPr>
          <w:rFonts w:cstheme="minorHAnsi"/>
          <w:sz w:val="20"/>
          <w:szCs w:val="20"/>
        </w:rPr>
      </w:pPr>
      <w:r w:rsidRPr="00A02951">
        <w:rPr>
          <w:rFonts w:cstheme="minorHAnsi"/>
          <w:sz w:val="20"/>
          <w:szCs w:val="20"/>
        </w:rPr>
        <w:t xml:space="preserve">Ταχ.Δ/νση       : Κύπρου 87  </w:t>
      </w:r>
    </w:p>
    <w:p w:rsidR="00F42E6F" w:rsidRPr="00A02951" w:rsidRDefault="00F42E6F" w:rsidP="00F42E6F">
      <w:pPr>
        <w:spacing w:after="0" w:line="240" w:lineRule="auto"/>
        <w:rPr>
          <w:rFonts w:cstheme="minorHAnsi"/>
          <w:sz w:val="20"/>
          <w:szCs w:val="20"/>
        </w:rPr>
      </w:pPr>
      <w:r w:rsidRPr="00A02951">
        <w:rPr>
          <w:rFonts w:cstheme="minorHAnsi"/>
          <w:sz w:val="20"/>
          <w:szCs w:val="20"/>
        </w:rPr>
        <w:t>Ταχ.Κωδ.        : 35 132 ΛΑΜΙΑ</w:t>
      </w:r>
    </w:p>
    <w:p w:rsidR="00F42E6F" w:rsidRPr="00A02951" w:rsidRDefault="00F42E6F" w:rsidP="00F42E6F">
      <w:pPr>
        <w:spacing w:after="0" w:line="240" w:lineRule="auto"/>
        <w:rPr>
          <w:rFonts w:cstheme="minorHAnsi"/>
          <w:sz w:val="20"/>
          <w:szCs w:val="20"/>
        </w:rPr>
      </w:pPr>
      <w:r w:rsidRPr="00A02951">
        <w:rPr>
          <w:rFonts w:cstheme="minorHAnsi"/>
          <w:sz w:val="20"/>
          <w:szCs w:val="20"/>
        </w:rPr>
        <w:t>Αρ. τηλεφ.       : 2231 200200</w:t>
      </w:r>
    </w:p>
    <w:p w:rsidR="00F42E6F" w:rsidRPr="00A02951" w:rsidRDefault="00F42E6F" w:rsidP="00F42E6F">
      <w:pPr>
        <w:spacing w:after="0" w:line="240" w:lineRule="auto"/>
        <w:rPr>
          <w:rFonts w:cstheme="minorHAnsi"/>
          <w:sz w:val="20"/>
          <w:szCs w:val="20"/>
        </w:rPr>
      </w:pPr>
      <w:r w:rsidRPr="00A02951">
        <w:rPr>
          <w:rFonts w:cstheme="minorHAnsi"/>
          <w:sz w:val="20"/>
          <w:szCs w:val="20"/>
        </w:rPr>
        <w:t>Πληροφ.          : Βασίλειος Καλλιώρας</w:t>
      </w:r>
    </w:p>
    <w:p w:rsidR="00F42E6F" w:rsidRPr="00A02951" w:rsidRDefault="00F42E6F" w:rsidP="00F42E6F">
      <w:pPr>
        <w:overflowPunct w:val="0"/>
        <w:autoSpaceDE w:val="0"/>
        <w:autoSpaceDN w:val="0"/>
        <w:adjustRightInd w:val="0"/>
        <w:spacing w:after="0" w:line="240" w:lineRule="auto"/>
        <w:rPr>
          <w:rFonts w:cstheme="minorHAnsi"/>
          <w:sz w:val="20"/>
          <w:szCs w:val="20"/>
          <w:lang w:val="en-US"/>
        </w:rPr>
      </w:pPr>
      <w:r w:rsidRPr="00A02951">
        <w:rPr>
          <w:rFonts w:cstheme="minorHAnsi"/>
          <w:sz w:val="20"/>
          <w:szCs w:val="20"/>
          <w:lang w:val="en-US"/>
        </w:rPr>
        <w:t xml:space="preserve">E-mail             </w:t>
      </w:r>
      <w:r w:rsidRPr="00A02951">
        <w:rPr>
          <w:rFonts w:cstheme="minorHAnsi"/>
          <w:color w:val="000000"/>
          <w:sz w:val="20"/>
          <w:szCs w:val="20"/>
          <w:lang w:val="en-US"/>
        </w:rPr>
        <w:t xml:space="preserve">: </w:t>
      </w:r>
      <w:r w:rsidRPr="00A02951">
        <w:rPr>
          <w:rFonts w:cstheme="minorHAnsi"/>
          <w:color w:val="0000FF"/>
          <w:sz w:val="20"/>
          <w:szCs w:val="20"/>
          <w:u w:val="single"/>
          <w:lang w:val="en-US"/>
        </w:rPr>
        <w:t>bkallioras</w:t>
      </w:r>
      <w:hyperlink r:id="rId18" w:history="1">
        <w:r w:rsidRPr="00A02951">
          <w:rPr>
            <w:rFonts w:cstheme="minorHAnsi"/>
            <w:color w:val="0000FF"/>
            <w:sz w:val="20"/>
            <w:szCs w:val="20"/>
            <w:u w:val="single"/>
            <w:lang w:val="en-US"/>
          </w:rPr>
          <w:t>@amfiktyonies.gr</w:t>
        </w:r>
      </w:hyperlink>
      <w:r w:rsidRPr="00A02951">
        <w:rPr>
          <w:rFonts w:cstheme="minorHAnsi"/>
          <w:sz w:val="20"/>
          <w:szCs w:val="20"/>
          <w:lang w:val="en-US"/>
        </w:rPr>
        <w:t xml:space="preserve"> </w:t>
      </w:r>
    </w:p>
    <w:p w:rsidR="00F42E6F" w:rsidRPr="00A02951" w:rsidRDefault="00F42E6F" w:rsidP="00F42E6F">
      <w:pPr>
        <w:spacing w:after="0" w:line="240" w:lineRule="auto"/>
        <w:rPr>
          <w:rFonts w:cstheme="minorHAnsi"/>
          <w:sz w:val="20"/>
          <w:szCs w:val="20"/>
          <w:lang w:val="en-US"/>
        </w:rPr>
      </w:pPr>
    </w:p>
    <w:p w:rsidR="00F42E6F" w:rsidRDefault="00F42E6F" w:rsidP="00F42E6F">
      <w:pPr>
        <w:spacing w:line="240" w:lineRule="auto"/>
        <w:contextualSpacing/>
        <w:rPr>
          <w:rFonts w:cstheme="minorHAnsi"/>
          <w:b/>
          <w:sz w:val="20"/>
          <w:szCs w:val="20"/>
          <w:u w:val="single"/>
        </w:rPr>
      </w:pPr>
    </w:p>
    <w:p w:rsidR="00F42E6F" w:rsidRPr="00A02951" w:rsidRDefault="00F42E6F" w:rsidP="00F42E6F">
      <w:pPr>
        <w:spacing w:line="240" w:lineRule="auto"/>
        <w:contextualSpacing/>
        <w:rPr>
          <w:rFonts w:cstheme="minorHAnsi"/>
          <w:b/>
          <w:sz w:val="20"/>
          <w:szCs w:val="20"/>
          <w:u w:val="single"/>
        </w:rPr>
      </w:pPr>
    </w:p>
    <w:p w:rsidR="00F42E6F" w:rsidRPr="00A02951" w:rsidRDefault="00F42E6F" w:rsidP="00F42E6F">
      <w:pPr>
        <w:spacing w:after="0" w:line="240" w:lineRule="auto"/>
        <w:jc w:val="center"/>
        <w:rPr>
          <w:rFonts w:cstheme="minorHAnsi"/>
          <w:b/>
          <w:bCs/>
          <w:sz w:val="20"/>
          <w:szCs w:val="20"/>
        </w:rPr>
      </w:pPr>
      <w:r w:rsidRPr="00A02951">
        <w:rPr>
          <w:rFonts w:cstheme="minorHAnsi"/>
          <w:b/>
          <w:bCs/>
          <w:sz w:val="20"/>
          <w:szCs w:val="20"/>
        </w:rPr>
        <w:t>Εισήγηση-υπόμνημα της Δ/νσης Τεχνικών Υπηρεσιών του Α.Ο.</w:t>
      </w:r>
    </w:p>
    <w:p w:rsidR="00F42E6F" w:rsidRPr="00A02951" w:rsidRDefault="00F42E6F" w:rsidP="00F42E6F">
      <w:pPr>
        <w:spacing w:after="0" w:line="240" w:lineRule="auto"/>
        <w:jc w:val="center"/>
        <w:rPr>
          <w:rFonts w:cstheme="minorHAnsi"/>
          <w:b/>
          <w:bCs/>
          <w:sz w:val="20"/>
          <w:szCs w:val="20"/>
        </w:rPr>
      </w:pPr>
      <w:r w:rsidRPr="00A02951">
        <w:rPr>
          <w:rFonts w:cstheme="minorHAnsi"/>
          <w:b/>
          <w:bCs/>
          <w:sz w:val="20"/>
          <w:szCs w:val="20"/>
        </w:rPr>
        <w:t>προς</w:t>
      </w:r>
    </w:p>
    <w:p w:rsidR="00F42E6F" w:rsidRPr="00A02951" w:rsidRDefault="00F42E6F" w:rsidP="00F42E6F">
      <w:pPr>
        <w:spacing w:after="0" w:line="240" w:lineRule="auto"/>
        <w:jc w:val="center"/>
        <w:rPr>
          <w:rFonts w:cstheme="minorHAnsi"/>
          <w:b/>
          <w:bCs/>
          <w:sz w:val="20"/>
          <w:szCs w:val="20"/>
        </w:rPr>
      </w:pPr>
      <w:r w:rsidRPr="00A02951">
        <w:rPr>
          <w:rFonts w:cstheme="minorHAnsi"/>
          <w:b/>
          <w:bCs/>
          <w:sz w:val="20"/>
          <w:szCs w:val="20"/>
        </w:rPr>
        <w:t>το Δημοτικό Συμβούλιο του Δήμου Δελφών</w:t>
      </w:r>
    </w:p>
    <w:p w:rsidR="00F42E6F" w:rsidRPr="00A02951" w:rsidRDefault="00F42E6F" w:rsidP="00F42E6F">
      <w:pPr>
        <w:overflowPunct w:val="0"/>
        <w:autoSpaceDE w:val="0"/>
        <w:autoSpaceDN w:val="0"/>
        <w:adjustRightInd w:val="0"/>
        <w:spacing w:after="0" w:line="240" w:lineRule="auto"/>
        <w:ind w:firstLine="567"/>
        <w:rPr>
          <w:rFonts w:cstheme="minorHAnsi"/>
          <w:sz w:val="20"/>
          <w:szCs w:val="20"/>
        </w:rPr>
      </w:pPr>
    </w:p>
    <w:p w:rsidR="00F42E6F" w:rsidRPr="00A02951" w:rsidRDefault="00F42E6F" w:rsidP="00F42E6F">
      <w:pPr>
        <w:spacing w:line="240" w:lineRule="auto"/>
        <w:contextualSpacing/>
        <w:rPr>
          <w:rFonts w:cstheme="minorHAnsi"/>
          <w:sz w:val="20"/>
          <w:szCs w:val="20"/>
        </w:rPr>
      </w:pPr>
      <w:r w:rsidRPr="00A02951">
        <w:rPr>
          <w:rFonts w:cstheme="minorHAnsi"/>
          <w:b/>
          <w:bCs/>
          <w:sz w:val="20"/>
          <w:szCs w:val="20"/>
          <w:u w:val="single"/>
        </w:rPr>
        <w:t>ΘΕΜΑ:</w:t>
      </w:r>
      <w:r w:rsidRPr="00A02951">
        <w:rPr>
          <w:rFonts w:cstheme="minorHAnsi"/>
          <w:sz w:val="20"/>
          <w:szCs w:val="20"/>
        </w:rPr>
        <w:t xml:space="preserve"> Έγκριση 5</w:t>
      </w:r>
      <w:r w:rsidRPr="00A02951">
        <w:rPr>
          <w:rFonts w:cstheme="minorHAnsi"/>
          <w:sz w:val="20"/>
          <w:szCs w:val="20"/>
          <w:vertAlign w:val="superscript"/>
        </w:rPr>
        <w:t>ης</w:t>
      </w:r>
      <w:r w:rsidRPr="00A02951">
        <w:rPr>
          <w:rFonts w:cstheme="minorHAnsi"/>
          <w:sz w:val="20"/>
          <w:szCs w:val="20"/>
        </w:rPr>
        <w:t xml:space="preserve"> παράτασης προθεσμίας του έργου «ΠΡΟΣΘΗΚΗ ΠΤΕΡΥΓΑΣ ΣΤΟ 1ο ΔΗΜΟΤΙΚΟ ΣΧΟΛΕΙΟ ΑΜΦΙΣΣΑΣ»</w:t>
      </w:r>
    </w:p>
    <w:p w:rsidR="00F42E6F" w:rsidRPr="00A02951" w:rsidRDefault="00F42E6F" w:rsidP="00F42E6F">
      <w:pPr>
        <w:overflowPunct w:val="0"/>
        <w:autoSpaceDE w:val="0"/>
        <w:autoSpaceDN w:val="0"/>
        <w:adjustRightInd w:val="0"/>
        <w:spacing w:after="0" w:line="240" w:lineRule="auto"/>
        <w:rPr>
          <w:rFonts w:cstheme="minorHAnsi"/>
          <w:sz w:val="20"/>
          <w:szCs w:val="20"/>
        </w:rPr>
      </w:pPr>
    </w:p>
    <w:p w:rsidR="00F42E6F" w:rsidRPr="00A02951" w:rsidRDefault="00F42E6F" w:rsidP="00F42E6F">
      <w:pPr>
        <w:overflowPunct w:val="0"/>
        <w:autoSpaceDE w:val="0"/>
        <w:autoSpaceDN w:val="0"/>
        <w:adjustRightInd w:val="0"/>
        <w:spacing w:after="0" w:line="240" w:lineRule="auto"/>
        <w:rPr>
          <w:rFonts w:cstheme="minorHAnsi"/>
          <w:sz w:val="20"/>
          <w:szCs w:val="20"/>
        </w:rPr>
      </w:pPr>
      <w:r w:rsidRPr="00A02951">
        <w:rPr>
          <w:rFonts w:cstheme="minorHAnsi"/>
          <w:sz w:val="20"/>
          <w:szCs w:val="20"/>
        </w:rPr>
        <w:t>Τίθεται υπόψη σας η εισήγηση – υπόμνημα της Υπηρεσίας μας, για την έγκριση παράτασης προθεσμίας του έργου: «ΠΡΟΣΘΗΚΗ ΠΤΕΡΥΓΑΣ ΣΤΟ 1ο ΔΗΜΟΤΙΚΟ ΣΧΟΛΕΙΟ ΑΜΦΙΣΣΑΣ».</w:t>
      </w:r>
    </w:p>
    <w:p w:rsidR="00F42E6F" w:rsidRPr="00A02951" w:rsidRDefault="00F42E6F" w:rsidP="00F42E6F">
      <w:pPr>
        <w:overflowPunct w:val="0"/>
        <w:autoSpaceDE w:val="0"/>
        <w:autoSpaceDN w:val="0"/>
        <w:adjustRightInd w:val="0"/>
        <w:spacing w:after="0" w:line="240" w:lineRule="auto"/>
        <w:rPr>
          <w:rFonts w:cstheme="minorHAnsi"/>
          <w:sz w:val="20"/>
          <w:szCs w:val="20"/>
        </w:rPr>
      </w:pPr>
    </w:p>
    <w:p w:rsidR="00F42E6F" w:rsidRPr="00A02951" w:rsidRDefault="00F42E6F" w:rsidP="00F42E6F">
      <w:pPr>
        <w:tabs>
          <w:tab w:val="center" w:pos="4748"/>
        </w:tabs>
        <w:spacing w:before="240" w:after="240" w:line="240" w:lineRule="auto"/>
        <w:rPr>
          <w:rFonts w:cstheme="minorHAnsi"/>
          <w:sz w:val="20"/>
          <w:szCs w:val="20"/>
        </w:rPr>
      </w:pPr>
      <w:r w:rsidRPr="00A02951">
        <w:rPr>
          <w:rFonts w:cstheme="minorHAnsi"/>
          <w:sz w:val="20"/>
          <w:szCs w:val="20"/>
        </w:rPr>
        <w:t>Έχοντας υπόψη:</w:t>
      </w:r>
    </w:p>
    <w:p w:rsidR="00F42E6F" w:rsidRPr="00A02951" w:rsidRDefault="00F42E6F" w:rsidP="00E9504B">
      <w:pPr>
        <w:numPr>
          <w:ilvl w:val="0"/>
          <w:numId w:val="14"/>
        </w:numPr>
        <w:spacing w:after="0" w:line="240" w:lineRule="auto"/>
        <w:ind w:left="426"/>
        <w:jc w:val="both"/>
        <w:rPr>
          <w:rFonts w:cstheme="minorHAnsi"/>
          <w:sz w:val="20"/>
          <w:szCs w:val="20"/>
        </w:rPr>
      </w:pPr>
      <w:r w:rsidRPr="00A02951">
        <w:rPr>
          <w:rFonts w:cstheme="minorHAnsi"/>
          <w:sz w:val="20"/>
          <w:szCs w:val="20"/>
        </w:rPr>
        <w:t xml:space="preserve">Τις </w:t>
      </w:r>
      <w:bookmarkStart w:id="14" w:name="_Hlk162422760"/>
      <w:r w:rsidRPr="00A02951">
        <w:rPr>
          <w:rFonts w:cstheme="minorHAnsi"/>
          <w:sz w:val="20"/>
          <w:szCs w:val="20"/>
        </w:rPr>
        <w:t xml:space="preserve">διατάξεις του Ν.3463/2006 </w:t>
      </w:r>
      <w:bookmarkEnd w:id="14"/>
      <w:r w:rsidRPr="00A02951">
        <w:rPr>
          <w:rFonts w:cstheme="minorHAnsi"/>
          <w:sz w:val="20"/>
          <w:szCs w:val="20"/>
        </w:rPr>
        <w:t>(ΦΕΚ 114/ Α΄/2006) «Δημοτικός και Κοινοτικός Κώδικας».</w:t>
      </w:r>
    </w:p>
    <w:p w:rsidR="00F42E6F" w:rsidRPr="00A02951" w:rsidRDefault="00F42E6F" w:rsidP="00E9504B">
      <w:pPr>
        <w:numPr>
          <w:ilvl w:val="0"/>
          <w:numId w:val="14"/>
        </w:numPr>
        <w:spacing w:after="0" w:line="240" w:lineRule="auto"/>
        <w:ind w:left="426"/>
        <w:jc w:val="both"/>
        <w:rPr>
          <w:rFonts w:cstheme="minorHAnsi"/>
          <w:sz w:val="20"/>
          <w:szCs w:val="20"/>
        </w:rPr>
      </w:pPr>
      <w:r w:rsidRPr="00A02951">
        <w:rPr>
          <w:rFonts w:cstheme="minorHAnsi"/>
          <w:sz w:val="20"/>
          <w:szCs w:val="20"/>
        </w:rPr>
        <w:t>Τις διατάξεις του Ν. 4412/2016 (ΦΕΚ 147/Α’/ 2016) «Δημόσιες Συμβάσεις Έργων, Προμηθειών και Υπηρεσιών» όπως ισχύουν.</w:t>
      </w:r>
    </w:p>
    <w:p w:rsidR="00F42E6F" w:rsidRPr="00A02951" w:rsidRDefault="00F42E6F" w:rsidP="00E9504B">
      <w:pPr>
        <w:numPr>
          <w:ilvl w:val="0"/>
          <w:numId w:val="14"/>
        </w:numPr>
        <w:spacing w:after="0" w:line="240" w:lineRule="auto"/>
        <w:ind w:left="426"/>
        <w:jc w:val="both"/>
        <w:rPr>
          <w:rFonts w:cstheme="minorHAnsi"/>
          <w:sz w:val="20"/>
          <w:szCs w:val="20"/>
        </w:rPr>
      </w:pPr>
      <w:r w:rsidRPr="00A02951">
        <w:rPr>
          <w:rFonts w:cstheme="minorHAnsi"/>
          <w:sz w:val="20"/>
          <w:szCs w:val="20"/>
        </w:rPr>
        <w:t>Τις διατάξεις του Ν.3852/2010 (ΦΕΚ 87/Α΄/2010) «Νέα Αρχιτεκτονική της Αυτοδιοίκησης και τις Αποκεντρωμένης Διοίκησης-Πρόγραμμα Καλλικράτης» και ειδικότερα του άρθρου 72 όπως ισχύει και του άρθρου 74Α, όπως προστέθηκε με το άρθρο 9 του Ν.5056/2023.</w:t>
      </w:r>
    </w:p>
    <w:p w:rsidR="00F42E6F" w:rsidRPr="00A02951" w:rsidRDefault="00F42E6F" w:rsidP="00F42E6F">
      <w:pPr>
        <w:spacing w:line="240" w:lineRule="auto"/>
        <w:contextualSpacing/>
        <w:rPr>
          <w:rFonts w:cstheme="minorHAnsi"/>
          <w:sz w:val="20"/>
          <w:szCs w:val="20"/>
        </w:rPr>
      </w:pPr>
    </w:p>
    <w:p w:rsidR="00F42E6F" w:rsidRPr="00A02951" w:rsidRDefault="00F42E6F" w:rsidP="00F42E6F">
      <w:pPr>
        <w:spacing w:line="240" w:lineRule="auto"/>
        <w:contextualSpacing/>
        <w:rPr>
          <w:rFonts w:cstheme="minorHAnsi"/>
          <w:sz w:val="20"/>
          <w:szCs w:val="20"/>
          <w:u w:val="single"/>
        </w:rPr>
      </w:pPr>
      <w:r w:rsidRPr="00A02951">
        <w:rPr>
          <w:rFonts w:cstheme="minorHAnsi"/>
          <w:sz w:val="20"/>
          <w:szCs w:val="20"/>
          <w:u w:val="single"/>
        </w:rPr>
        <w:t>Α) Ιστορικό</w:t>
      </w:r>
    </w:p>
    <w:p w:rsidR="00F42E6F" w:rsidRPr="00A02951" w:rsidRDefault="00F42E6F" w:rsidP="00F42E6F">
      <w:pPr>
        <w:spacing w:line="240" w:lineRule="auto"/>
        <w:contextualSpacing/>
        <w:rPr>
          <w:rFonts w:cstheme="minorHAnsi"/>
          <w:sz w:val="20"/>
          <w:szCs w:val="20"/>
        </w:rPr>
      </w:pP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Η αριθμ. 14/2017 (1η επικαιροποίηση της 11/2016) μελέτη του έργου «ΠΡΟΣΘΗΚΗ ΠΤΕΡΥΓΑΣ ΣΤΟ 1</w:t>
      </w:r>
      <w:r w:rsidRPr="00A02951">
        <w:rPr>
          <w:rFonts w:cstheme="minorHAnsi"/>
          <w:sz w:val="20"/>
          <w:szCs w:val="20"/>
          <w:vertAlign w:val="superscript"/>
          <w:lang w:val="en-US"/>
        </w:rPr>
        <w:t>o</w:t>
      </w:r>
      <w:r w:rsidRPr="00A02951">
        <w:rPr>
          <w:rFonts w:cstheme="minorHAnsi"/>
          <w:sz w:val="20"/>
          <w:szCs w:val="20"/>
        </w:rPr>
        <w:t xml:space="preserve"> ΔΗΜΟΤΙΚΟ ΣΧΟΛΕΙΟ ΑΜΦΙΣΣΑΣ»,</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με αρ. 307/31.7.2017 (ΑΔΑ:7ΚΧΡΩ9Θ-79Δ)  απόφαση Δ.Σ. περί έγινε έγκριση  επικαιροποιημένων τευχών δημοπράτησης (μελέτη 14/2017, 1η επικαιροποίηση της 11/2016)  και περί υλοποίησής του με ανοικτή διαδικασία σύμφωνα με το άρθρο 27 του Ν. 4412/2016,</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αρ. 356/29.10.2020 (ΑΔΑ: Ω9ΨΠΩ9Θ-258) απόφαση της Οικονομικής Επιτροπής, εγκρίθηκε  το πρακτικό ΙΙ της Επιτροπής Διαγωνισμού και κατακυρώθηκε η σύμβαση στην εταιρεία «ΣΜΙΛΗ ΑΝΩΝΥΜΗ ΤΕΧΝΙΚΗ ΕΤΑΙΡΕΙΑ»,</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 xml:space="preserve">Στις 05-05-2021 υπογράφηκε η  υπ’αρ. πρωτ. 7629/05-05-2021 (ΑΔΑΜ: 21SYMV008572264 2021-05-10) Σύμβαση του έργου του θέματος,  </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Η συνολική συμβατική προθεσμία του έργου ήταν ΕΙΚΟΣΙ ΤΕΣΣΕΡΙΣ (24) μήνες και έληξε στις 05-05-2023.</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lastRenderedPageBreak/>
        <w:t>Με την αρ.πρωτ.2279/20-04-2017 (ΑΔΑ: ΩΖΘΡ7ΛΗ-3ΔΨ) Απόφαση έγινε ένταξη της πράξης με τίτλο «ΠΡΟΣΘΗΚΗ ΠΤΕΡΥΓΑΣ ΣΤΟ 1ο ΔΗΜΟΤΙΚΟ ΣΧΟΛΕΙΟ ΑΜΦΙΣΣΑΣ», MIS: 5002377, συνολικής δημόσιας δαπάνης 1.461.522,40€ και επιλέξιμης δημόσιας δαπάνης 1.461.522,40€ στο ΕΠ «Στερεά Ελλάδα 2014-2020».</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αρ.πρωτ.326/08-02-2018 (ΑΔΑ:6ΜΣΚ7ΛΗΣ77) απόφαση έγινε 1η τροποποίηση της απόφασης ένταξης της πράξης με τίτλο «ΠΡΟΣΘΗΚΗ ΠΤΕΡΥΓΑΣ ΣΤΟ 1ο ΔΗΜΟΤΙΚΟ ΣΧΟΛΕΙΟ ΑΜΦΙΣΣΑΣ», MIS: 5002377, συνολικής δημόσιας δαπάνης 1.461.694,84€ και επιλέξιμης δημόσιας δαπάνης 1.461.522,40€ στο ΕΠ «Στερεά Ελλάδα 2014-2020».</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αρ.πρωτ.1081/24-04-2019 (ΑΔΑ: ΩΓΧΥ7ΛΗ-ΠΡΖ) απόφαση έγινε 2η τροποποίηση (λόγω συμβασιοποίησης 1</w:t>
      </w:r>
      <w:r w:rsidRPr="00A02951">
        <w:rPr>
          <w:rFonts w:cstheme="minorHAnsi"/>
          <w:sz w:val="20"/>
          <w:szCs w:val="20"/>
          <w:vertAlign w:val="superscript"/>
        </w:rPr>
        <w:t>ου</w:t>
      </w:r>
      <w:r w:rsidRPr="00A02951">
        <w:rPr>
          <w:rFonts w:cstheme="minorHAnsi"/>
          <w:sz w:val="20"/>
          <w:szCs w:val="20"/>
        </w:rPr>
        <w:t xml:space="preserve"> υποέργου για το οποίο έγινε διάλυση σύμβασης) της απόφασης ένταξης της πράξης με τίτλο «ΠΡΟΣΘΗΚΗ ΠΤΕΡΥΓΑΣ ΣΤΟ 1ο ΔΗΜΟΤΙΚΟ ΣΧΟΛΕΙΟ ΑΜΦΙΣΣΑΣ», MIS: 5002377, συνολικής δημόσιας δαπάνης 761.696,82 € και επιλέξιμης δημόσιας δαπάνης 761.696,82 € στο ΕΠ «Στερεά Ελλάδα 2014-2020».</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αριθμ.301/2019 απόφαση του Περιφερειακού Συμβουλίου, πρακτικό 10ον /26-11-2019 (ΑΔΑ:ΨΡ7ΗΛΗ-1ΜΖ) εγκρίθηκε η ένταξη του εν λόγω έργου στην ΣΑΕΠ 066 του Π.Δ.Ε. της Περιφέρειας Στερεάς Ελλάδας, έτους 2019 με προϋπολογισμό ύψους 699.830,00 ευρώ.</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αριθμ. 131292/17-12-2019 (ΑΔΑ: Ψ1ΩΣ46ΜΤΛΠ-Η55) Απόφαση έγινε   ένταξη /τροποποίηση στο ΠΔΕ 2019 Έργων του Υπουργείου Ανάπτυξης και Επενδύσεων, με την οποία εντάχθηκε το έργο στην ΣΑΕΠ066, με Κ.Ε. 2019ΕΠ06600037 και προϋπολογισμό 699.825,58 €.</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με αριθμ. 04/5-2-2020 (ΑΔΑ:Ψ7ΦΨΩ9Θ-Ι0Τ) Απόφαση του Δημοτικού Συμβουλίου του Δήμου ΔΕΛΦΩΝ εγκρίθηκε η σύναψη Προγραμματικής Σύμβασης μεταξύ της Περιφέρειας Στερεάς Ελλάδας και του Δήμου Δελφών για την κατασκευή του έργου και την αριθμ. 175/21601/6-3-20 (ΑΔΑ:ΩΖΖΩΟΡ10-ΝΡ2) Απόφαση ελέγχου νομιμότητας από την Αποκεντρωμένη Διοίκηση Θεσσαλίας-Στερεάς Ελλάδας.</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με αριθ. 34/2020 (ΑΔΑ: 637Δ7ΛΗ-ΡΧΑ) Απόφαση του Περιφερειακού Συμβουλίου της Περιφέρειας Στερεάς Ελλάδας, εγκρίθηκε η σύναψη Προγραμματικής Σύμβασης μεταξύ της Περιφέρειας Στερεάς Ελλάδας και του Δήμου Δελφών για την κατασκευή του έργου και την αριθμ. 1045/20349/13-2-20 (ΑΔΑ: 9Ω5ΚΟΡ10-ΖΟΣ) Απόφαση ελέγχου νομιμότητας από την Αποκεντρωμένη Διοίκηση Θεσσαλίας-Στερεάς Ελλάδας.</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αρ.πρωτ. 821/18-05-2020 (ΑΔΑ: ΩΑΧ57ΛΗ-927) απόφαση έγινε η 3η τροποποίηση (λόγω ένταξης του 2ου υποέργου) της απόφασης ένταξης της πράξης με τίτλο «ΠΡΟΣΘΗΚΗ ΠΤΕΡΥΓΑΣ ΣΤΟ 1ο ΔΗΜΟΤΙΚΟ ΣΧΟΛΕΙΟ ΑΜΦΙΣΣΑΣ», MIS: 5002377, συνολικής δημόσιας δαπάνης 761.696,82€ και επιλέξιμης δημόσιας δαπάνης 761.696,82 € στο ΕΠ «Στερεά Ελλάδα 2014-2020».</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υπ’αρ. 143/2020 (ΑΔΑ: 6ΨΞΛΩ9Θ-ΝΙ2) Απόφαση Δ.Σ. Δ. Δελφών με θέμα «Τροποποίηση (3η) Τεχνικού προγράμματος με ταυτόχρονη αναμόρφωση του προϋπολογισμού» εντάχθηκε στον προϋπολογισμό έτους 2020 και στο Τεχνικό Πρόγραμμα του Δ.  Δελφών και στον οποίο εγγράφηκε ο Κ.Α. 15-7321.008 με ποσό 172,44 €, το οποίο αποτελεί τη συμμετοχή του Δήμου στη χρηματοδότηση,</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Το γεγονός ότι με την υπ’αρ. 210/2021 (ΑΔΑ: 6ΚΝΟΩ9Θ-57Ξ) Απόφαση της Οικονομικής Επιτροπής Δ. Δελφών, μετατέθηκε η ημερομηνία έναρξης των εργασιών, για τις 26-06-2021, κατόπιν αιτήματος του 1</w:t>
      </w:r>
      <w:r w:rsidRPr="00A02951">
        <w:rPr>
          <w:rFonts w:cstheme="minorHAnsi"/>
          <w:sz w:val="20"/>
          <w:szCs w:val="20"/>
          <w:vertAlign w:val="superscript"/>
        </w:rPr>
        <w:t>ου</w:t>
      </w:r>
      <w:r w:rsidRPr="00A02951">
        <w:rPr>
          <w:rFonts w:cstheme="minorHAnsi"/>
          <w:sz w:val="20"/>
          <w:szCs w:val="20"/>
        </w:rPr>
        <w:t xml:space="preserve"> Δ.Σ. Άμφισσας, λόγω διεξαγωγής μαθημάτων, γεγονός που σημαίνει ότι από 05-05-2021 έως 26-06-2021, δεν εκτελέστηκαν εργασίες, ήτοι για διάστημα ΠΕΝΗΝΤΑ ΔΥΟ (52) ΗΜΕΡΩΝ,</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με αρ.πρωτ.2476/04-11-2021 (ΑΔΑ: 94ΓΑ7ΛΗ-Μ9Ζ) απόφαση έγινε 4η τροποποίηση (λόγω χρονοδιαγράμματος και συμβασιοποίησης 2</w:t>
      </w:r>
      <w:r w:rsidRPr="00A02951">
        <w:rPr>
          <w:rFonts w:cstheme="minorHAnsi"/>
          <w:sz w:val="20"/>
          <w:szCs w:val="20"/>
          <w:vertAlign w:val="superscript"/>
        </w:rPr>
        <w:t>ου</w:t>
      </w:r>
      <w:r w:rsidRPr="00A02951">
        <w:rPr>
          <w:rFonts w:cstheme="minorHAnsi"/>
          <w:sz w:val="20"/>
          <w:szCs w:val="20"/>
        </w:rPr>
        <w:t xml:space="preserve"> υποέργου και ένταξης 3</w:t>
      </w:r>
      <w:r w:rsidRPr="00A02951">
        <w:rPr>
          <w:rFonts w:cstheme="minorHAnsi"/>
          <w:sz w:val="20"/>
          <w:szCs w:val="20"/>
          <w:vertAlign w:val="superscript"/>
        </w:rPr>
        <w:t>ου</w:t>
      </w:r>
      <w:r w:rsidRPr="00A02951">
        <w:rPr>
          <w:rFonts w:cstheme="minorHAnsi"/>
          <w:sz w:val="20"/>
          <w:szCs w:val="20"/>
        </w:rPr>
        <w:t xml:space="preserve"> υποέργου-αρχαιολογικών ερευνών) της Απόφασης ένταξης της πράξης με τίτλο «ΠΡΟΣΘΗΚΗ ΠΤΕΡΥΓΑΣ ΣΤΟ 1ο ΔΗΜΟΤΙΚΟ ΣΧΟΛΕΙΟ ΑΜΦΙΣΣΑΣ», MIS: 5002377, συνολικής δημόσιας δαπάνης 928.358,06 € και επιλέξιμης δημόσιας δαπάνης 791.596,82 € στο ΕΠ «Στερεά Ελλάδα 2014-2020», </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με αρ.πρωτ.221873/2455/29-09-2022 (ΑΔΑ: 64Χ27ΛΗ-ΔΙΞ) Απόφαση έγινε ένταξη 22 μεταφερόμενων έργων του εθνικού σκέλους του ΠΔΕ στο Πρόγραμμα Ανάπτυξης 2021-2025 της Περιφέρειας Στερεάς Ελλάδας με τίτλο «ΠΠΑ ΠΕΡΙΦΕΡΕΙΑΣ ΣΤΕΡΕΑΣ ΕΛΛΑΔΑΣ 2021-2025», σύμφωνα με την αριθμ. 64957/2021 (ΦΕΚ 2548/Β΄/10.06.2021) Υ.Α «Μεταφορά συνεχιζόμενων έργων εθνικού σκέλους ΠΔΕ 2021 στα Προγράμματα Ανάπτυξης του ΕΠΑ 2021-2025 και ρυθμίσεις χρονοδιαγράμματος έγκρισης των Προγραμμάτων», όπως ισχύει, της πράξης με τίτλο «ΠΡΟΣΘΗΚΗ ΠΤΕΡΥΓΑΣ ΣΤΟ 1ο ΔΗΜΟΤΙΚΟ ΣΧΟΛΕΙΟ ΑΜΦΙΣΣΑΣ», MIS στο ΕΠΑ: 5189459, επιλέξιμης δημόσιας δαπάνης 136.588,80 € στο Πρόγραμμα Ανάπτυξης «ΠΠΑ ΠΕΡΙΦΕΡΕΙΑΣ ΣΤΕΡΕΑΣ ΕΛΛΑΔΑΣ 2021-2025».</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Το γεγονός ότι με την υπ’αρ. 164/2023 (ΑΔΑ: ΨΞ44Ω9Θ-676) Απόφαση Δ.Σ. Δ. Δελφών χορηγήθηκε 1η παράταση προθεσμίας η οποία έληξε στις 04-08-2024,</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Την υπ’αρ. 490/2023 (ΑΔΑ: 6ΙΗΒΩ9Θ-ΓΑ9) Απόφαση Δ.Σ. Δ. Δελφών με θέμα «Έγκριση προϋπολογισμού του Δ. Δελφών, Οικονομικού έτους 2024».</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Το γεγονός ότι η τελική τροποποιητική μελέτη του υφιστάμενου με χρήση Ειδικού Σχολείου κτιρίου, υποβλήθηκε αρχικά στις 06-11-2023 (α.π. Δ. Δελφών: 24154/06-11-2023) και μετά από διαδοχικές συμπληρώσεις/διορθώσεις υποβλήθηκε από τον ανάδοχο στην τελική της μορφή στις 12-02-2024.</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lastRenderedPageBreak/>
        <w:t>Με την αριθ. πρωτ. 523/21-02-2024 (ΑΔΑ: ΨΥΟ17ΛΗ-Ψ2Γ) Απόφαση έγινε ένταξη της πράξης με τίτλο «ΠΡΟΣΘΗΚΗ ΠΤΕΡΥΓΑΣ ΣΤΟ 1ο ΔΗΜΟΤΙΚΟ ΣΧΟΛΕΙΟ ΑΜΦΙΣΣΑΣ», MIS: 6004566, συνολικής δημόσιας δαπάνης 928.358,06 € και επιλέξιμης δημόσιας δαπάνης 791.596,82 € στο ΕΠ «Στερεά Ελλάδα 2021-2027».</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 xml:space="preserve">Το γεγονός ότι η παραπάνω τροποποιητική μελέτη έλαβε την υπ’αρ. 217/03-06-2024 (ΑΔΑ: 6Ψ1ΚΩ9Θ-ΓΡΓ)  έγκριση από τη Δημοτική Επιτροπή Δ. Δελφών, </w:t>
      </w:r>
    </w:p>
    <w:p w:rsidR="00F42E6F" w:rsidRPr="00A02951" w:rsidRDefault="00F42E6F" w:rsidP="00E9504B">
      <w:pPr>
        <w:numPr>
          <w:ilvl w:val="0"/>
          <w:numId w:val="12"/>
        </w:numPr>
        <w:spacing w:after="60" w:line="240" w:lineRule="auto"/>
        <w:contextualSpacing/>
        <w:jc w:val="both"/>
        <w:rPr>
          <w:rFonts w:cstheme="minorHAnsi"/>
          <w:sz w:val="20"/>
          <w:szCs w:val="20"/>
        </w:rPr>
      </w:pPr>
      <w:bookmarkStart w:id="15" w:name="_Hlk223956871"/>
      <w:r w:rsidRPr="00A02951">
        <w:rPr>
          <w:rFonts w:cstheme="minorHAnsi"/>
          <w:sz w:val="20"/>
          <w:szCs w:val="20"/>
        </w:rPr>
        <w:t>Το γεγονός ότι με την υπ’αρ. 226/2024 (ΑΔΑ: ΨΒΩΜΩ9Θ-70Φ) Απόφαση Δ.Σ. Δ. Δελφών χορηγήθηκε 2η παράταση προθεσμίας η οποία έληξε στις 31-01-2025,</w:t>
      </w:r>
    </w:p>
    <w:bookmarkEnd w:id="15"/>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 xml:space="preserve"> Στις 06-12-2024 υπογράφηκε η 1</w:t>
      </w:r>
      <w:r w:rsidRPr="00A02951">
        <w:rPr>
          <w:rFonts w:cstheme="minorHAnsi"/>
          <w:sz w:val="20"/>
          <w:szCs w:val="20"/>
          <w:vertAlign w:val="superscript"/>
        </w:rPr>
        <w:t>η</w:t>
      </w:r>
      <w:r w:rsidRPr="00A02951">
        <w:rPr>
          <w:rFonts w:cstheme="minorHAnsi"/>
          <w:sz w:val="20"/>
          <w:szCs w:val="20"/>
        </w:rPr>
        <w:t xml:space="preserve"> Τροποποίηση Προγραμματικής Σύμβασης μεταξύ της Περιφέρειας Στερεάς Ελλάδας και του Δήμου Δελφών,</w:t>
      </w:r>
    </w:p>
    <w:p w:rsidR="00F42E6F" w:rsidRPr="00A02951" w:rsidRDefault="00F42E6F" w:rsidP="00E9504B">
      <w:pPr>
        <w:numPr>
          <w:ilvl w:val="0"/>
          <w:numId w:val="12"/>
        </w:numPr>
        <w:spacing w:after="60" w:line="240" w:lineRule="auto"/>
        <w:contextualSpacing/>
        <w:jc w:val="both"/>
        <w:rPr>
          <w:rFonts w:cstheme="minorHAnsi"/>
          <w:sz w:val="20"/>
          <w:szCs w:val="20"/>
        </w:rPr>
      </w:pPr>
      <w:bookmarkStart w:id="16" w:name="_Hlk223957117"/>
      <w:r w:rsidRPr="00A02951">
        <w:rPr>
          <w:rFonts w:cstheme="minorHAnsi"/>
          <w:sz w:val="20"/>
          <w:szCs w:val="20"/>
        </w:rPr>
        <w:t>Το γεγονός ότι με την 63/2025 (ΑΔΑ: Ρ0Υ9Ω9Θ-ΒΕΦ) Απόφαση Δ.Σ. Δ. Δελφών χορηγήθηκε 3η παράταση προθεσμίας η οποία έληξε στις 30-04-2025,</w:t>
      </w:r>
    </w:p>
    <w:bookmarkEnd w:id="16"/>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Ο συνταχθείς 2ος ΑΠΕ του έργου που θεωρήθηκε στις 05/06/2025,</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υπ’ αριθμ. 14 απόφαση του ΠΕΡΙΦΕΡΕΙΑΚΟΥ ΤΕΧΝΙΚΟΥ ΣΥΜΒΟΥΛΙΟΥ ΔΗΜΟΣΙΩΝ ΕΡΓΩΝ ΠΕΡΙΦΕΡΕΙΑΚΗΣ ΕΝΟΤΗΤΑΣ ΦΩΚΙΔΑΣ , πρακτικό 5 /25-07-2025 έγινε η Έγκριση σύναψης της 1ης Συμπληρωματικής Σύμβασης,</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Το γεγονός ότι με την 169/2025 (ΑΔΑ: ΡΛΙΦΩ9Θ-ΦΤ9) Απόφαση Δ.Σ. Δ. Δελφών χορηγήθηκε 4η παράταση προθεσμίας η οποία έληξε στις 01-09-2025,</w:t>
      </w:r>
    </w:p>
    <w:p w:rsidR="00F42E6F" w:rsidRPr="00A02951" w:rsidRDefault="00F42E6F" w:rsidP="00E9504B">
      <w:pPr>
        <w:numPr>
          <w:ilvl w:val="0"/>
          <w:numId w:val="12"/>
        </w:numPr>
        <w:spacing w:after="0" w:line="240" w:lineRule="auto"/>
        <w:contextualSpacing/>
        <w:jc w:val="both"/>
        <w:rPr>
          <w:rFonts w:cstheme="minorHAnsi"/>
          <w:sz w:val="20"/>
          <w:szCs w:val="20"/>
        </w:rPr>
      </w:pPr>
      <w:r w:rsidRPr="00A02951">
        <w:rPr>
          <w:rFonts w:cstheme="minorHAnsi"/>
          <w:sz w:val="20"/>
          <w:szCs w:val="20"/>
        </w:rPr>
        <w:t xml:space="preserve">Το από 29-08-2025 (α.π. Δ. Δελφών: 19519/29-08-2025) αίτημα του αναδόχου για χορήγηση παράτασης προθεσμίας. </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υπ’ αριθμ. 23 απόφαση του ΠΕΡΙΦΕΡΕΙΑΚΟΥ ΤΕΧΝΙΚΟΥ ΣΥΜΒΟΥΛΙΟΥ ΔΗΜΟΣΙΩΝ ΕΡΓΩΝ ΠΕΡΙΦΕΡΕΙΑΚΗΣ ΕΝΟΤΗΤΑΣ ΦΩΚΙΔΑΣ , πρακτικό 8 /18-12-2025 οι επί έλασσον δαπάνες του 2ου Α.Π.Ε.</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το αρ. πρωτ. 3996/23-12-2025 έγγραφο της ΕΥΔΕΠ Περιφέρειας Στερεάς Ελλάδας διατυπώθηκε Θετική Γνώμη (προέγκριση) Τροποποίησης Νομικής Δέσμευσης 2ος ΑΠΕ – 1η ΣΣΕ) για το Υποέργο ΠΡΟΣΘΗΚΗ ΠΤΕΡΥΓΑΣ ΣΤΟ 1ο ΔΗΜΟΤΙΚΟ ΣΧΟΛΕΙΟ ΑΜΦΙΣΣΑΣ» με Α/Α 1 της ομότιτλης Πράξης, με κωδικό MIS 6004566.</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Με την υπ’ αρ. 639/30-12-2025 (ΑΔΑ: 9ΒΖΒΩ9Θ-0ΜΒ) Απόφαση της Δημοτικής Επιτροπής Δ. Δελφών έγινε έγκριση του 2ου ΑΠΕ – 1η ΣΣΕ.</w:t>
      </w:r>
    </w:p>
    <w:p w:rsidR="00F42E6F" w:rsidRPr="00A02951" w:rsidRDefault="00F42E6F" w:rsidP="00E9504B">
      <w:pPr>
        <w:numPr>
          <w:ilvl w:val="0"/>
          <w:numId w:val="12"/>
        </w:numPr>
        <w:spacing w:after="60" w:line="240" w:lineRule="auto"/>
        <w:contextualSpacing/>
        <w:jc w:val="both"/>
        <w:rPr>
          <w:rFonts w:cstheme="minorHAnsi"/>
          <w:sz w:val="20"/>
          <w:szCs w:val="20"/>
        </w:rPr>
      </w:pPr>
      <w:r w:rsidRPr="00A02951">
        <w:rPr>
          <w:rFonts w:cstheme="minorHAnsi"/>
          <w:sz w:val="20"/>
          <w:szCs w:val="20"/>
        </w:rPr>
        <w:t>Το γεγονός ότι ισχύουν τα αναγραφόμενα στην αίτηση παράτασης του αναδόχου,</w:t>
      </w:r>
    </w:p>
    <w:p w:rsidR="00F42E6F" w:rsidRPr="00A02951" w:rsidRDefault="00F42E6F" w:rsidP="00E9504B">
      <w:pPr>
        <w:numPr>
          <w:ilvl w:val="0"/>
          <w:numId w:val="12"/>
        </w:numPr>
        <w:spacing w:after="0" w:line="240" w:lineRule="auto"/>
        <w:contextualSpacing/>
        <w:jc w:val="both"/>
        <w:rPr>
          <w:rFonts w:cstheme="minorHAnsi"/>
          <w:sz w:val="20"/>
          <w:szCs w:val="20"/>
        </w:rPr>
      </w:pPr>
      <w:r w:rsidRPr="00A02951">
        <w:rPr>
          <w:rFonts w:cstheme="minorHAnsi"/>
          <w:sz w:val="20"/>
          <w:szCs w:val="20"/>
        </w:rPr>
        <w:t>Το γεγονός ότι οι ως άνω καθυστερήσεις εκτέλεσης εργασιών δεν οφείλονται σε αποκλειστική υπαιτιότητα του Αναδόχου,</w:t>
      </w:r>
    </w:p>
    <w:p w:rsidR="00F42E6F" w:rsidRPr="00A02951" w:rsidRDefault="00F42E6F" w:rsidP="00E9504B">
      <w:pPr>
        <w:numPr>
          <w:ilvl w:val="0"/>
          <w:numId w:val="12"/>
        </w:numPr>
        <w:spacing w:after="0" w:line="240" w:lineRule="auto"/>
        <w:contextualSpacing/>
        <w:jc w:val="both"/>
        <w:rPr>
          <w:rFonts w:cstheme="minorHAnsi"/>
          <w:sz w:val="20"/>
          <w:szCs w:val="20"/>
        </w:rPr>
      </w:pPr>
      <w:r w:rsidRPr="00A02951">
        <w:rPr>
          <w:rFonts w:cstheme="minorHAnsi"/>
          <w:sz w:val="20"/>
          <w:szCs w:val="20"/>
        </w:rPr>
        <w:t>Την από 02-02-2026 Προγραμματική Σύμβαση μεταξύ του Δήμου Δελφών με τον Αναπτυξιακό Οργανισμό Τοπικής Αυτοδιοίκησης Α.Ε. «ΑΜΦΙΚΤΥΟΝΙΕΣ Α.Ε.».</w:t>
      </w:r>
    </w:p>
    <w:p w:rsidR="00F42E6F" w:rsidRPr="00A02951" w:rsidRDefault="00F42E6F" w:rsidP="00E9504B">
      <w:pPr>
        <w:numPr>
          <w:ilvl w:val="0"/>
          <w:numId w:val="12"/>
        </w:numPr>
        <w:spacing w:after="0" w:line="240" w:lineRule="auto"/>
        <w:contextualSpacing/>
        <w:jc w:val="both"/>
        <w:rPr>
          <w:rFonts w:cstheme="minorHAnsi"/>
          <w:sz w:val="20"/>
          <w:szCs w:val="20"/>
        </w:rPr>
      </w:pPr>
      <w:r w:rsidRPr="00A02951">
        <w:rPr>
          <w:rFonts w:cstheme="minorHAnsi"/>
          <w:sz w:val="20"/>
          <w:szCs w:val="20"/>
        </w:rPr>
        <w:t>Την υπ’ αρ. 462/27-02-2026 προέγκριση 5ης παράτασης προθεσμίας του έργου «ΠΡΟΣΘΗΚΗ ΠΤΕΡΥΓΑΣ ΣΤΟ 1ο ΔΗΜΟΤΙΚΟ ΣΧΟΛΕΙΟ ΑΜΦΙΣΣΑΣ», της ΕΥΔΕΠ Στ. Ελλάδας, έως τις 28-08-2026.</w:t>
      </w: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after="0" w:line="240" w:lineRule="auto"/>
        <w:contextualSpacing/>
        <w:rPr>
          <w:rFonts w:cstheme="minorHAnsi"/>
          <w:sz w:val="20"/>
          <w:szCs w:val="20"/>
          <w:lang w:val="en-US"/>
        </w:rPr>
      </w:pPr>
    </w:p>
    <w:p w:rsidR="00F42E6F" w:rsidRPr="00A02951" w:rsidRDefault="00F42E6F" w:rsidP="00F42E6F">
      <w:pPr>
        <w:spacing w:after="0" w:line="240" w:lineRule="auto"/>
        <w:contextualSpacing/>
        <w:rPr>
          <w:rFonts w:cstheme="minorHAnsi"/>
          <w:sz w:val="20"/>
          <w:szCs w:val="20"/>
          <w:u w:val="single"/>
        </w:rPr>
      </w:pPr>
      <w:r w:rsidRPr="00A02951">
        <w:rPr>
          <w:rFonts w:cstheme="minorHAnsi"/>
          <w:sz w:val="20"/>
          <w:szCs w:val="20"/>
          <w:u w:val="single"/>
        </w:rPr>
        <w:t>Β)  Λόγοι παράτασης προθεσμίας</w:t>
      </w:r>
    </w:p>
    <w:p w:rsidR="00F42E6F" w:rsidRPr="00A02951" w:rsidRDefault="00F42E6F" w:rsidP="00F42E6F">
      <w:pPr>
        <w:spacing w:after="0" w:line="240" w:lineRule="auto"/>
        <w:contextualSpacing/>
        <w:rPr>
          <w:rFonts w:cstheme="minorHAnsi"/>
          <w:sz w:val="20"/>
          <w:szCs w:val="20"/>
          <w:u w:val="single"/>
        </w:rPr>
      </w:pPr>
    </w:p>
    <w:p w:rsidR="00F42E6F" w:rsidRPr="00A02951" w:rsidRDefault="00F42E6F" w:rsidP="00F42E6F">
      <w:pPr>
        <w:spacing w:after="0" w:line="240" w:lineRule="auto"/>
        <w:contextualSpacing/>
        <w:rPr>
          <w:rFonts w:cstheme="minorHAnsi"/>
          <w:sz w:val="20"/>
          <w:szCs w:val="20"/>
        </w:rPr>
      </w:pPr>
      <w:r w:rsidRPr="00A02951">
        <w:rPr>
          <w:rFonts w:cstheme="minorHAnsi"/>
          <w:sz w:val="20"/>
          <w:szCs w:val="20"/>
        </w:rPr>
        <w:t>Προτείνεται από την Υπηρεσία η παράταση προθεσμίας του έργου, σύμφωνα με το άρθρο 147 του Ν.4412/2016, καθώς η καθυστέρηση οφείλεται στους κάτωθι λόγους:</w:t>
      </w:r>
    </w:p>
    <w:p w:rsidR="00F42E6F" w:rsidRPr="00A02951" w:rsidRDefault="00F42E6F" w:rsidP="00F42E6F">
      <w:pPr>
        <w:spacing w:after="0" w:line="240" w:lineRule="auto"/>
        <w:contextualSpacing/>
        <w:rPr>
          <w:rFonts w:cstheme="minorHAnsi"/>
          <w:sz w:val="20"/>
          <w:szCs w:val="20"/>
        </w:rPr>
      </w:pPr>
      <w:r w:rsidRPr="00A02951">
        <w:rPr>
          <w:rFonts w:cstheme="minorHAnsi"/>
          <w:sz w:val="20"/>
          <w:szCs w:val="20"/>
        </w:rPr>
        <w:t xml:space="preserve">            </w:t>
      </w:r>
    </w:p>
    <w:p w:rsidR="00F42E6F" w:rsidRPr="00A02951" w:rsidRDefault="00F42E6F" w:rsidP="00E9504B">
      <w:pPr>
        <w:numPr>
          <w:ilvl w:val="0"/>
          <w:numId w:val="13"/>
        </w:numPr>
        <w:spacing w:after="0" w:line="240" w:lineRule="auto"/>
        <w:contextualSpacing/>
        <w:jc w:val="both"/>
        <w:rPr>
          <w:rFonts w:cstheme="minorHAnsi"/>
          <w:sz w:val="20"/>
          <w:szCs w:val="20"/>
        </w:rPr>
      </w:pPr>
      <w:r w:rsidRPr="00A02951">
        <w:rPr>
          <w:rFonts w:cstheme="minorHAnsi"/>
          <w:sz w:val="20"/>
          <w:szCs w:val="20"/>
        </w:rPr>
        <w:t>Το γεγονός ότι από την εγκεκριμένη τροποιητική μελέτη προκύπτουν συμπληρωματικές εργασίες στο αρχικό συμβατικό αντικείμενο, οι οποίες λαμβάνονται υπόψη στον εγκεκριμένο 2ο ΑΠΕ και 1η Σ.Σ.</w:t>
      </w:r>
    </w:p>
    <w:p w:rsidR="00F42E6F" w:rsidRPr="00A02951" w:rsidRDefault="00F42E6F" w:rsidP="00E9504B">
      <w:pPr>
        <w:numPr>
          <w:ilvl w:val="0"/>
          <w:numId w:val="13"/>
        </w:numPr>
        <w:spacing w:after="0" w:line="240" w:lineRule="auto"/>
        <w:contextualSpacing/>
        <w:jc w:val="both"/>
        <w:rPr>
          <w:rFonts w:cstheme="minorHAnsi"/>
          <w:sz w:val="20"/>
          <w:szCs w:val="20"/>
        </w:rPr>
      </w:pPr>
      <w:r w:rsidRPr="00A02951">
        <w:rPr>
          <w:rFonts w:cstheme="minorHAnsi"/>
          <w:sz w:val="20"/>
          <w:szCs w:val="20"/>
        </w:rPr>
        <w:t xml:space="preserve">Ο απαιτούμενος χρόνος ολοκλήρωσης των διαδικασιών έγκρισης της παρούσας παράτασης και επιπλέον υπογραφής της 1ης Σ.Σ. που είναι απαραίτητο να γίνουν για να συνεχιστούν οι εργασίες εκτιμάται σε ΣΑΡΑΝΤΑ (40) ΗΜΕΡΕΣ. </w:t>
      </w:r>
    </w:p>
    <w:p w:rsidR="00F42E6F" w:rsidRPr="00A02951" w:rsidRDefault="00F42E6F" w:rsidP="00E9504B">
      <w:pPr>
        <w:numPr>
          <w:ilvl w:val="0"/>
          <w:numId w:val="13"/>
        </w:numPr>
        <w:spacing w:after="0" w:line="240" w:lineRule="auto"/>
        <w:contextualSpacing/>
        <w:jc w:val="both"/>
        <w:rPr>
          <w:rFonts w:cstheme="minorHAnsi"/>
          <w:sz w:val="20"/>
          <w:szCs w:val="20"/>
        </w:rPr>
      </w:pPr>
      <w:r w:rsidRPr="00A02951">
        <w:rPr>
          <w:rFonts w:cstheme="minorHAnsi"/>
          <w:sz w:val="20"/>
          <w:szCs w:val="20"/>
        </w:rPr>
        <w:t>Οι εργασίες στο υφιστάμενο κτίριο με χρήση Ειδικού Σχολείου (λαμβάνοντας υπόψη και τις επιπρόσθετες εργασίες της 1ης Σ.Σ.) υπολογίζεται ότι θα διαρκέσουν ΕΚΑΤΟΝ ΟΓΔΟΝΤΑ (180) ΗΜΕΡΕΣ. Επιπρόσθετα, οι εργασίες οικοδομικών και ηλεκτρολογικών συναρμογών της Νέας Πτέρυγας με το υφιστάμενο κτήριο με χρήση Ειδικού Σχολείου μπορούν να συνεχιστούν και να ολοκληρωθούν μετά την έγκριση και την υπογραφή της 1ης Σ.Σ..</w:t>
      </w:r>
    </w:p>
    <w:p w:rsidR="00F42E6F" w:rsidRPr="00A02951" w:rsidRDefault="00F42E6F" w:rsidP="00E9504B">
      <w:pPr>
        <w:numPr>
          <w:ilvl w:val="0"/>
          <w:numId w:val="13"/>
        </w:numPr>
        <w:spacing w:after="0" w:line="240" w:lineRule="auto"/>
        <w:contextualSpacing/>
        <w:jc w:val="both"/>
        <w:rPr>
          <w:rFonts w:cstheme="minorHAnsi"/>
          <w:sz w:val="20"/>
          <w:szCs w:val="20"/>
        </w:rPr>
      </w:pPr>
      <w:r w:rsidRPr="00A02951">
        <w:rPr>
          <w:rFonts w:cstheme="minorHAnsi"/>
          <w:sz w:val="20"/>
          <w:szCs w:val="20"/>
        </w:rPr>
        <w:t>από τη λήξη της τελευταίας εγκεκριμένης παράτασης προθεσμίας στις 01-09-2025 έως την  Απόφαση έγκρισης 2ου ΑΠΕ και 1ης Σ.Σ. έχει παρέλθει μεγάλο χρονικό διάστημα ουσιαστικής αδυναμίας εκτέλεσης εργασιών,</w:t>
      </w: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after="0" w:line="240" w:lineRule="auto"/>
        <w:contextualSpacing/>
        <w:rPr>
          <w:rFonts w:cstheme="minorHAnsi"/>
          <w:sz w:val="20"/>
          <w:szCs w:val="20"/>
        </w:rPr>
      </w:pPr>
    </w:p>
    <w:p w:rsidR="00F42E6F" w:rsidRPr="00A02951" w:rsidRDefault="00F42E6F" w:rsidP="00F42E6F">
      <w:pPr>
        <w:spacing w:line="240" w:lineRule="auto"/>
        <w:contextualSpacing/>
        <w:jc w:val="center"/>
        <w:rPr>
          <w:rFonts w:cstheme="minorHAnsi"/>
          <w:b/>
          <w:sz w:val="20"/>
          <w:szCs w:val="20"/>
        </w:rPr>
      </w:pPr>
      <w:r w:rsidRPr="00A02951">
        <w:rPr>
          <w:rFonts w:cstheme="minorHAnsi"/>
          <w:b/>
          <w:sz w:val="20"/>
          <w:szCs w:val="20"/>
        </w:rPr>
        <w:lastRenderedPageBreak/>
        <w:t>Μετά τα παραπάνω η Υπηρεσία προτείνει :</w:t>
      </w:r>
    </w:p>
    <w:p w:rsidR="00F42E6F" w:rsidRPr="00A02951" w:rsidRDefault="00F42E6F" w:rsidP="00F42E6F">
      <w:pPr>
        <w:spacing w:line="240" w:lineRule="auto"/>
        <w:contextualSpacing/>
        <w:rPr>
          <w:rFonts w:cstheme="minorHAnsi"/>
          <w:sz w:val="20"/>
          <w:szCs w:val="20"/>
        </w:rPr>
      </w:pPr>
    </w:p>
    <w:p w:rsidR="00F42E6F" w:rsidRPr="00A02951" w:rsidRDefault="00F42E6F" w:rsidP="00F42E6F">
      <w:pPr>
        <w:spacing w:line="240" w:lineRule="auto"/>
        <w:contextualSpacing/>
        <w:rPr>
          <w:rFonts w:cstheme="minorHAnsi"/>
          <w:sz w:val="20"/>
          <w:szCs w:val="20"/>
        </w:rPr>
      </w:pPr>
      <w:r w:rsidRPr="00A02951">
        <w:rPr>
          <w:rFonts w:cstheme="minorHAnsi"/>
          <w:sz w:val="20"/>
          <w:szCs w:val="20"/>
        </w:rPr>
        <w:t xml:space="preserve">Την έγκριση παράτασης προθεσμίας περαίωσης των εργασιών, μέχρι την 28-08-2026 (σύμφωνα και με την προέγκριση 5ης παράτασης προθεσμίας του έργου από την ΕΥΔΕΠ Στ. Ελλάδας), </w:t>
      </w:r>
      <w:bookmarkStart w:id="17" w:name="_Hlk224044465"/>
      <w:r w:rsidRPr="00A02951">
        <w:rPr>
          <w:rFonts w:cstheme="minorHAnsi"/>
          <w:sz w:val="20"/>
          <w:szCs w:val="20"/>
        </w:rPr>
        <w:t>χωρίς υπαιτιότητα του αναδόχου, με αναθεώρηση</w:t>
      </w:r>
      <w:bookmarkEnd w:id="17"/>
      <w:r w:rsidRPr="00A02951">
        <w:rPr>
          <w:rFonts w:cstheme="minorHAnsi"/>
          <w:sz w:val="20"/>
          <w:szCs w:val="20"/>
        </w:rPr>
        <w:t>, για το έργο «ΠΡΟΣΘΗΚΗ ΠΤΕΡΥΓΑΣ ΣΤΟ 1ο ΔΗΜΟΤΙΚΟ ΣΧΟΛΕΙΟ ΑΜΦΙΣΣΑΣ», με ανάδοχο την εταιρεία «ΣΜΙΛΗ ΑΝΩΝΥΜΗ ΤΕΧΝΙΚΗ ΕΤΑΙΡΕΙΑ».</w:t>
      </w:r>
    </w:p>
    <w:p w:rsidR="00F42E6F" w:rsidRPr="00A02951" w:rsidRDefault="00F42E6F" w:rsidP="00F42E6F">
      <w:pPr>
        <w:spacing w:line="240" w:lineRule="auto"/>
        <w:contextualSpacing/>
        <w:rPr>
          <w:rFonts w:cstheme="minorHAnsi"/>
          <w:sz w:val="20"/>
          <w:szCs w:val="20"/>
        </w:rPr>
      </w:pPr>
    </w:p>
    <w:p w:rsidR="00F42E6F" w:rsidRPr="00A02951" w:rsidRDefault="00F42E6F" w:rsidP="00F42E6F">
      <w:pPr>
        <w:spacing w:line="240" w:lineRule="auto"/>
        <w:contextualSpacing/>
        <w:rPr>
          <w:rFonts w:cstheme="minorHAnsi"/>
          <w:sz w:val="20"/>
          <w:szCs w:val="20"/>
        </w:rPr>
      </w:pPr>
    </w:p>
    <w:p w:rsidR="00F42E6F" w:rsidRPr="00A02951" w:rsidRDefault="00F42E6F" w:rsidP="00F42E6F">
      <w:pPr>
        <w:spacing w:line="240" w:lineRule="auto"/>
        <w:contextualSpacing/>
        <w:rPr>
          <w:rFonts w:cstheme="minorHAnsi"/>
          <w:sz w:val="20"/>
          <w:szCs w:val="20"/>
        </w:rPr>
      </w:pPr>
    </w:p>
    <w:tbl>
      <w:tblPr>
        <w:tblW w:w="9822" w:type="dxa"/>
        <w:tblLook w:val="04A0" w:firstRow="1" w:lastRow="0" w:firstColumn="1" w:lastColumn="0" w:noHBand="0" w:noVBand="1"/>
      </w:tblPr>
      <w:tblGrid>
        <w:gridCol w:w="3790"/>
        <w:gridCol w:w="1472"/>
        <w:gridCol w:w="4560"/>
      </w:tblGrid>
      <w:tr w:rsidR="00F42E6F" w:rsidRPr="00A02951" w:rsidTr="004D58D3">
        <w:trPr>
          <w:cantSplit/>
          <w:trHeight w:val="3305"/>
        </w:trPr>
        <w:tc>
          <w:tcPr>
            <w:tcW w:w="3790" w:type="dxa"/>
          </w:tcPr>
          <w:p w:rsidR="00F42E6F" w:rsidRPr="00A02951" w:rsidRDefault="00F42E6F" w:rsidP="004D58D3">
            <w:pPr>
              <w:spacing w:after="0" w:line="240" w:lineRule="auto"/>
              <w:jc w:val="center"/>
              <w:rPr>
                <w:rFonts w:cstheme="minorHAnsi"/>
                <w:sz w:val="20"/>
                <w:szCs w:val="20"/>
              </w:rPr>
            </w:pPr>
            <w:r w:rsidRPr="00A02951">
              <w:rPr>
                <w:rFonts w:cstheme="minorHAnsi"/>
                <w:sz w:val="20"/>
                <w:szCs w:val="20"/>
              </w:rPr>
              <w:t xml:space="preserve">   Λαμία, 11-03-2026</w:t>
            </w:r>
          </w:p>
          <w:p w:rsidR="00F42E6F" w:rsidRPr="00A02951" w:rsidRDefault="00F42E6F" w:rsidP="004D58D3">
            <w:pPr>
              <w:spacing w:after="0" w:line="240" w:lineRule="auto"/>
              <w:jc w:val="center"/>
              <w:rPr>
                <w:rFonts w:cstheme="minorHAnsi"/>
                <w:sz w:val="20"/>
                <w:szCs w:val="20"/>
              </w:rPr>
            </w:pPr>
          </w:p>
          <w:p w:rsidR="00F42E6F" w:rsidRPr="00A02951" w:rsidRDefault="00F42E6F" w:rsidP="004D58D3">
            <w:pPr>
              <w:spacing w:after="0" w:line="240" w:lineRule="auto"/>
              <w:jc w:val="center"/>
              <w:rPr>
                <w:rFonts w:cstheme="minorHAnsi"/>
                <w:sz w:val="20"/>
                <w:szCs w:val="20"/>
              </w:rPr>
            </w:pPr>
            <w:r w:rsidRPr="00A02951">
              <w:rPr>
                <w:rFonts w:cstheme="minorHAnsi"/>
                <w:sz w:val="20"/>
                <w:szCs w:val="20"/>
              </w:rPr>
              <w:t xml:space="preserve"> Οι Συντάξαντες</w:t>
            </w: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r w:rsidRPr="00A02951">
              <w:rPr>
                <w:rFonts w:cstheme="minorHAnsi"/>
                <w:sz w:val="20"/>
                <w:szCs w:val="20"/>
              </w:rPr>
              <w:t>Βασίλειος Καλλιώρας</w:t>
            </w: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r w:rsidRPr="00A02951">
              <w:rPr>
                <w:rFonts w:cstheme="minorHAnsi"/>
                <w:sz w:val="20"/>
                <w:szCs w:val="20"/>
              </w:rPr>
              <w:t>Πολιτικός Μηχανικός Τ.Ε.</w:t>
            </w: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r w:rsidRPr="00A02951">
              <w:rPr>
                <w:rFonts w:cstheme="minorHAnsi"/>
                <w:sz w:val="20"/>
                <w:szCs w:val="20"/>
              </w:rPr>
              <w:t>Διονύσιος Βορρίσης</w:t>
            </w: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r w:rsidRPr="00A02951">
              <w:rPr>
                <w:rFonts w:cstheme="minorHAnsi"/>
                <w:sz w:val="20"/>
                <w:szCs w:val="20"/>
              </w:rPr>
              <w:t xml:space="preserve"> Μηχανολόγος Μηχανικός Τ.Ε.</w:t>
            </w: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overflowPunct w:val="0"/>
              <w:autoSpaceDE w:val="0"/>
              <w:autoSpaceDN w:val="0"/>
              <w:adjustRightInd w:val="0"/>
              <w:spacing w:after="0" w:line="240" w:lineRule="auto"/>
              <w:ind w:firstLine="357"/>
              <w:jc w:val="center"/>
              <w:textAlignment w:val="baseline"/>
              <w:rPr>
                <w:rFonts w:cstheme="minorHAnsi"/>
                <w:sz w:val="20"/>
                <w:szCs w:val="20"/>
              </w:rPr>
            </w:pPr>
          </w:p>
          <w:p w:rsidR="00F42E6F" w:rsidRPr="00A02951" w:rsidRDefault="00F42E6F" w:rsidP="004D58D3">
            <w:pPr>
              <w:spacing w:after="0" w:line="240" w:lineRule="auto"/>
              <w:rPr>
                <w:rFonts w:cstheme="minorHAnsi"/>
                <w:sz w:val="20"/>
                <w:szCs w:val="20"/>
              </w:rPr>
            </w:pPr>
          </w:p>
          <w:p w:rsidR="00F42E6F" w:rsidRPr="00A02951" w:rsidRDefault="00F42E6F" w:rsidP="004D58D3">
            <w:pPr>
              <w:spacing w:after="0" w:line="240" w:lineRule="auto"/>
              <w:rPr>
                <w:rFonts w:cstheme="minorHAnsi"/>
                <w:sz w:val="20"/>
                <w:szCs w:val="20"/>
              </w:rPr>
            </w:pPr>
          </w:p>
        </w:tc>
        <w:tc>
          <w:tcPr>
            <w:tcW w:w="1472" w:type="dxa"/>
            <w:hideMark/>
          </w:tcPr>
          <w:p w:rsidR="00F42E6F" w:rsidRPr="00A02951" w:rsidRDefault="00F42E6F" w:rsidP="004D58D3">
            <w:pPr>
              <w:spacing w:after="0" w:line="240" w:lineRule="auto"/>
              <w:ind w:left="34"/>
              <w:rPr>
                <w:rFonts w:cstheme="minorHAnsi"/>
                <w:color w:val="FFFFFF"/>
                <w:sz w:val="20"/>
                <w:szCs w:val="20"/>
              </w:rPr>
            </w:pPr>
            <w:r w:rsidRPr="00A02951">
              <w:rPr>
                <w:rFonts w:cstheme="minorHAnsi"/>
                <w:color w:val="FFFFFF"/>
                <w:sz w:val="20"/>
                <w:szCs w:val="20"/>
              </w:rPr>
              <w:t xml:space="preserve"> </w:t>
            </w:r>
          </w:p>
        </w:tc>
        <w:tc>
          <w:tcPr>
            <w:tcW w:w="4560" w:type="dxa"/>
          </w:tcPr>
          <w:p w:rsidR="00F42E6F" w:rsidRPr="00A02951" w:rsidRDefault="00F42E6F" w:rsidP="004D58D3">
            <w:pPr>
              <w:spacing w:after="0" w:line="240" w:lineRule="auto"/>
              <w:rPr>
                <w:rFonts w:cstheme="minorHAnsi"/>
                <w:sz w:val="20"/>
                <w:szCs w:val="20"/>
              </w:rPr>
            </w:pPr>
            <w:r w:rsidRPr="00A02951">
              <w:rPr>
                <w:rFonts w:cstheme="minorHAnsi"/>
                <w:sz w:val="20"/>
                <w:szCs w:val="20"/>
              </w:rPr>
              <w:t xml:space="preserve">                  Λαμία,  11-03-2026</w:t>
            </w:r>
          </w:p>
          <w:p w:rsidR="00F42E6F" w:rsidRPr="00A02951" w:rsidRDefault="00F42E6F" w:rsidP="004D58D3">
            <w:pPr>
              <w:spacing w:after="0" w:line="240" w:lineRule="auto"/>
              <w:rPr>
                <w:rFonts w:cstheme="minorHAnsi"/>
                <w:sz w:val="20"/>
                <w:szCs w:val="20"/>
              </w:rPr>
            </w:pPr>
          </w:p>
          <w:p w:rsidR="00F42E6F" w:rsidRPr="00A02951" w:rsidRDefault="00F42E6F" w:rsidP="004D58D3">
            <w:pPr>
              <w:spacing w:after="0" w:line="240" w:lineRule="auto"/>
              <w:jc w:val="center"/>
              <w:rPr>
                <w:rFonts w:cstheme="minorHAnsi"/>
                <w:sz w:val="20"/>
                <w:szCs w:val="20"/>
              </w:rPr>
            </w:pPr>
            <w:r w:rsidRPr="00A02951">
              <w:rPr>
                <w:rFonts w:cstheme="minorHAnsi"/>
                <w:sz w:val="20"/>
                <w:szCs w:val="20"/>
              </w:rPr>
              <w:t>Με εντολή Δ.Σ.</w:t>
            </w:r>
          </w:p>
          <w:p w:rsidR="00F42E6F" w:rsidRPr="00A02951" w:rsidRDefault="00F42E6F" w:rsidP="004D58D3">
            <w:pPr>
              <w:spacing w:after="0" w:line="240" w:lineRule="auto"/>
              <w:ind w:left="-963"/>
              <w:rPr>
                <w:rFonts w:cstheme="minorHAnsi"/>
                <w:sz w:val="20"/>
                <w:szCs w:val="20"/>
              </w:rPr>
            </w:pPr>
            <w:r w:rsidRPr="00A02951">
              <w:rPr>
                <w:rFonts w:cstheme="minorHAnsi"/>
                <w:sz w:val="20"/>
                <w:szCs w:val="20"/>
              </w:rPr>
              <w:t xml:space="preserve"> Ν                     Ο  Δ/ντης Τεχνικών Υπηρεσιών</w:t>
            </w:r>
          </w:p>
          <w:p w:rsidR="00F42E6F" w:rsidRPr="00A02951" w:rsidRDefault="00F42E6F" w:rsidP="004D58D3">
            <w:pPr>
              <w:spacing w:after="0" w:line="240" w:lineRule="auto"/>
              <w:ind w:left="-963"/>
              <w:rPr>
                <w:rFonts w:cstheme="minorHAnsi"/>
                <w:sz w:val="20"/>
                <w:szCs w:val="20"/>
              </w:rPr>
            </w:pPr>
            <w:r w:rsidRPr="00A02951">
              <w:rPr>
                <w:rFonts w:cstheme="minorHAnsi"/>
                <w:sz w:val="20"/>
                <w:szCs w:val="20"/>
              </w:rPr>
              <w:t xml:space="preserve">                                          του Α.Ο.</w:t>
            </w:r>
          </w:p>
          <w:p w:rsidR="00F42E6F" w:rsidRPr="00A02951" w:rsidRDefault="00F42E6F" w:rsidP="004D58D3">
            <w:pPr>
              <w:overflowPunct w:val="0"/>
              <w:autoSpaceDE w:val="0"/>
              <w:autoSpaceDN w:val="0"/>
              <w:adjustRightInd w:val="0"/>
              <w:spacing w:after="0" w:line="240" w:lineRule="auto"/>
              <w:ind w:left="34"/>
              <w:jc w:val="center"/>
              <w:rPr>
                <w:rFonts w:cstheme="minorHAnsi"/>
                <w:bCs/>
                <w:sz w:val="20"/>
                <w:szCs w:val="20"/>
              </w:rPr>
            </w:pPr>
          </w:p>
          <w:p w:rsidR="00F42E6F" w:rsidRPr="00A02951" w:rsidRDefault="00F42E6F" w:rsidP="004D58D3">
            <w:pPr>
              <w:overflowPunct w:val="0"/>
              <w:autoSpaceDE w:val="0"/>
              <w:autoSpaceDN w:val="0"/>
              <w:adjustRightInd w:val="0"/>
              <w:spacing w:after="0" w:line="240" w:lineRule="auto"/>
              <w:ind w:left="34"/>
              <w:jc w:val="center"/>
              <w:rPr>
                <w:rFonts w:cstheme="minorHAnsi"/>
                <w:bCs/>
                <w:sz w:val="20"/>
                <w:szCs w:val="20"/>
              </w:rPr>
            </w:pPr>
          </w:p>
          <w:p w:rsidR="00F42E6F" w:rsidRPr="00A02951" w:rsidRDefault="00F42E6F" w:rsidP="004D58D3">
            <w:pPr>
              <w:overflowPunct w:val="0"/>
              <w:autoSpaceDE w:val="0"/>
              <w:autoSpaceDN w:val="0"/>
              <w:adjustRightInd w:val="0"/>
              <w:spacing w:after="0" w:line="240" w:lineRule="auto"/>
              <w:ind w:left="34"/>
              <w:jc w:val="center"/>
              <w:rPr>
                <w:rFonts w:cstheme="minorHAnsi"/>
                <w:bCs/>
                <w:sz w:val="20"/>
                <w:szCs w:val="20"/>
              </w:rPr>
            </w:pPr>
          </w:p>
          <w:p w:rsidR="00F42E6F" w:rsidRPr="00A02951" w:rsidRDefault="00F42E6F" w:rsidP="004D58D3">
            <w:pPr>
              <w:overflowPunct w:val="0"/>
              <w:autoSpaceDE w:val="0"/>
              <w:autoSpaceDN w:val="0"/>
              <w:adjustRightInd w:val="0"/>
              <w:spacing w:after="0" w:line="240" w:lineRule="auto"/>
              <w:ind w:left="34"/>
              <w:jc w:val="center"/>
              <w:rPr>
                <w:rFonts w:cstheme="minorHAnsi"/>
                <w:bCs/>
                <w:sz w:val="20"/>
                <w:szCs w:val="20"/>
              </w:rPr>
            </w:pPr>
          </w:p>
          <w:p w:rsidR="00F42E6F" w:rsidRPr="00A02951" w:rsidRDefault="00F42E6F" w:rsidP="004D58D3">
            <w:pPr>
              <w:spacing w:after="0" w:line="240" w:lineRule="auto"/>
              <w:ind w:left="-963"/>
              <w:jc w:val="center"/>
              <w:rPr>
                <w:rFonts w:cstheme="minorHAnsi"/>
                <w:sz w:val="20"/>
                <w:szCs w:val="20"/>
              </w:rPr>
            </w:pPr>
            <w:r w:rsidRPr="00A02951">
              <w:rPr>
                <w:rFonts w:cstheme="minorHAnsi"/>
                <w:sz w:val="20"/>
                <w:szCs w:val="20"/>
              </w:rPr>
              <w:t xml:space="preserve">                Δημήτριος Παπαθανασίου</w:t>
            </w:r>
          </w:p>
          <w:p w:rsidR="00F42E6F" w:rsidRPr="00A02951" w:rsidRDefault="00F42E6F" w:rsidP="004D58D3">
            <w:pPr>
              <w:spacing w:after="0" w:line="240" w:lineRule="auto"/>
              <w:jc w:val="center"/>
              <w:rPr>
                <w:rFonts w:cstheme="minorHAnsi"/>
                <w:sz w:val="20"/>
                <w:szCs w:val="20"/>
              </w:rPr>
            </w:pPr>
            <w:r w:rsidRPr="00A02951">
              <w:rPr>
                <w:rFonts w:cstheme="minorHAnsi"/>
                <w:sz w:val="20"/>
                <w:szCs w:val="20"/>
              </w:rPr>
              <w:t>Πολιτικός Μηχανικός Τ.Ε.</w:t>
            </w:r>
          </w:p>
          <w:p w:rsidR="00F42E6F" w:rsidRPr="00A02951" w:rsidRDefault="00F42E6F" w:rsidP="004D58D3">
            <w:pPr>
              <w:spacing w:after="0" w:line="240" w:lineRule="auto"/>
              <w:jc w:val="center"/>
              <w:rPr>
                <w:rFonts w:cstheme="minorHAnsi"/>
                <w:sz w:val="20"/>
                <w:szCs w:val="20"/>
              </w:rPr>
            </w:pPr>
          </w:p>
          <w:p w:rsidR="00F42E6F" w:rsidRPr="00A02951" w:rsidRDefault="00F42E6F" w:rsidP="004D58D3">
            <w:pPr>
              <w:spacing w:after="0" w:line="240" w:lineRule="auto"/>
              <w:jc w:val="center"/>
              <w:rPr>
                <w:rFonts w:cstheme="minorHAnsi"/>
                <w:sz w:val="20"/>
                <w:szCs w:val="20"/>
              </w:rPr>
            </w:pPr>
          </w:p>
          <w:p w:rsidR="00F42E6F" w:rsidRPr="00A02951" w:rsidRDefault="00F42E6F" w:rsidP="004D58D3">
            <w:pPr>
              <w:spacing w:after="0" w:line="240" w:lineRule="auto"/>
              <w:jc w:val="center"/>
              <w:rPr>
                <w:rFonts w:cstheme="minorHAnsi"/>
                <w:sz w:val="20"/>
                <w:szCs w:val="20"/>
              </w:rPr>
            </w:pPr>
          </w:p>
          <w:p w:rsidR="00F42E6F" w:rsidRPr="00A02951" w:rsidRDefault="00F42E6F" w:rsidP="004D58D3">
            <w:pPr>
              <w:spacing w:after="0" w:line="240" w:lineRule="auto"/>
              <w:jc w:val="center"/>
              <w:rPr>
                <w:rFonts w:cstheme="minorHAnsi"/>
                <w:sz w:val="20"/>
                <w:szCs w:val="20"/>
              </w:rPr>
            </w:pPr>
          </w:p>
          <w:p w:rsidR="00F42E6F" w:rsidRPr="00A02951" w:rsidRDefault="00F42E6F" w:rsidP="004D58D3">
            <w:pPr>
              <w:spacing w:after="0" w:line="240" w:lineRule="auto"/>
              <w:jc w:val="center"/>
              <w:rPr>
                <w:rFonts w:cstheme="minorHAnsi"/>
                <w:sz w:val="20"/>
                <w:szCs w:val="20"/>
              </w:rPr>
            </w:pPr>
          </w:p>
        </w:tc>
      </w:tr>
    </w:tbl>
    <w:p w:rsidR="00F42E6F" w:rsidRPr="00A02951" w:rsidRDefault="00F42E6F" w:rsidP="00F42E6F">
      <w:pPr>
        <w:spacing w:line="240" w:lineRule="auto"/>
        <w:contextualSpacing/>
        <w:rPr>
          <w:rFonts w:cstheme="minorHAnsi"/>
          <w:sz w:val="20"/>
          <w:szCs w:val="20"/>
        </w:rPr>
      </w:pPr>
    </w:p>
    <w:p w:rsidR="00F42E6F" w:rsidRDefault="00F42E6F" w:rsidP="00B43811">
      <w:pPr>
        <w:pStyle w:val="a3"/>
        <w:spacing w:after="0" w:line="240" w:lineRule="auto"/>
        <w:ind w:left="0"/>
        <w:contextualSpacing w:val="0"/>
        <w:jc w:val="both"/>
        <w:rPr>
          <w:rFonts w:cstheme="minorHAnsi"/>
          <w:b/>
          <w:color w:val="000000"/>
          <w:u w:val="single"/>
        </w:rPr>
      </w:pPr>
    </w:p>
    <w:p w:rsidR="0064073B" w:rsidRDefault="0064073B"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3B055D" w:rsidRDefault="003B055D" w:rsidP="00B43811">
      <w:pPr>
        <w:pStyle w:val="a3"/>
        <w:spacing w:after="0" w:line="240" w:lineRule="auto"/>
        <w:ind w:left="0"/>
        <w:contextualSpacing w:val="0"/>
        <w:jc w:val="both"/>
        <w:rPr>
          <w:rFonts w:cstheme="minorHAnsi"/>
          <w:b/>
          <w:color w:val="000000"/>
          <w:u w:val="single"/>
        </w:rPr>
      </w:pPr>
    </w:p>
    <w:p w:rsidR="0064073B" w:rsidRDefault="0064073B" w:rsidP="00B43811">
      <w:pPr>
        <w:pStyle w:val="a3"/>
        <w:spacing w:after="0" w:line="240" w:lineRule="auto"/>
        <w:ind w:left="0"/>
        <w:contextualSpacing w:val="0"/>
        <w:jc w:val="both"/>
        <w:rPr>
          <w:rFonts w:cstheme="minorHAnsi"/>
          <w:b/>
          <w:color w:val="000000"/>
          <w:u w:val="single"/>
        </w:rPr>
      </w:pPr>
    </w:p>
    <w:p w:rsidR="0064073B" w:rsidRDefault="0064073B" w:rsidP="00B43811">
      <w:pPr>
        <w:pStyle w:val="a3"/>
        <w:spacing w:after="0" w:line="240" w:lineRule="auto"/>
        <w:ind w:left="0"/>
        <w:contextualSpacing w:val="0"/>
        <w:jc w:val="both"/>
        <w:rPr>
          <w:rFonts w:cstheme="minorHAnsi"/>
          <w:b/>
          <w:color w:val="000000"/>
          <w:u w:val="single"/>
        </w:rPr>
      </w:pPr>
      <w:r>
        <w:rPr>
          <w:rFonts w:cstheme="minorHAnsi"/>
          <w:b/>
          <w:color w:val="000000"/>
          <w:u w:val="single"/>
        </w:rPr>
        <w:t>ΘΕΜΑ 9</w:t>
      </w:r>
      <w:r w:rsidRPr="0064073B">
        <w:rPr>
          <w:rFonts w:cstheme="minorHAnsi"/>
          <w:b/>
          <w:color w:val="000000"/>
          <w:u w:val="single"/>
          <w:vertAlign w:val="superscript"/>
        </w:rPr>
        <w:t>Ο</w:t>
      </w:r>
      <w:r>
        <w:rPr>
          <w:rFonts w:cstheme="minorHAnsi"/>
          <w:b/>
          <w:color w:val="000000"/>
          <w:u w:val="single"/>
        </w:rPr>
        <w:t xml:space="preserve"> </w:t>
      </w:r>
    </w:p>
    <w:p w:rsidR="0064073B" w:rsidRDefault="0064073B" w:rsidP="0064073B">
      <w:pPr>
        <w:ind w:right="-58"/>
        <w:jc w:val="both"/>
        <w:rPr>
          <w:rFonts w:ascii="Palatino Linotype" w:hAnsi="Palatino Linotype" w:cs="Calibri"/>
          <w:b/>
          <w:sz w:val="20"/>
          <w:szCs w:val="20"/>
        </w:rPr>
      </w:pPr>
      <w:r w:rsidRPr="0064073B">
        <w:rPr>
          <w:rFonts w:ascii="Palatino Linotype" w:hAnsi="Palatino Linotype" w:cs="Calibri"/>
          <w:b/>
          <w:sz w:val="20"/>
          <w:szCs w:val="20"/>
        </w:rPr>
        <w:t>Ανάκληση της αριθ.30/2010 απόφασης Δημοτικού Συμβουλίου πρώην Δήμου Γραβιάς «περί παραχώρησης κτιρίου πρώην Δημοτικού Σχολείου Μαριολάτας στην 24</w:t>
      </w:r>
      <w:r w:rsidRPr="0064073B">
        <w:rPr>
          <w:rFonts w:ascii="Palatino Linotype" w:hAnsi="Palatino Linotype" w:cs="Calibri"/>
          <w:b/>
          <w:sz w:val="20"/>
          <w:szCs w:val="20"/>
          <w:vertAlign w:val="superscript"/>
        </w:rPr>
        <w:t>η</w:t>
      </w:r>
      <w:r w:rsidRPr="0064073B">
        <w:rPr>
          <w:rFonts w:ascii="Palatino Linotype" w:hAnsi="Palatino Linotype" w:cs="Calibri"/>
          <w:b/>
          <w:sz w:val="20"/>
          <w:szCs w:val="20"/>
        </w:rPr>
        <w:t xml:space="preserve"> Εφορεία Βυζαντινών Αρχαιοτήτων Λαμίας για χρήση ως αποθηκευτικού χώρου αρχαιολογικών ευρημάτων και εγκατάσταση γραφείων».</w:t>
      </w:r>
    </w:p>
    <w:p w:rsidR="0064073B" w:rsidRPr="0064073B" w:rsidRDefault="0064073B" w:rsidP="0064073B">
      <w:pPr>
        <w:ind w:right="-58"/>
        <w:jc w:val="both"/>
        <w:rPr>
          <w:rFonts w:ascii="Palatino Linotype" w:hAnsi="Palatino Linotype" w:cs="Calibri"/>
          <w:b/>
          <w:sz w:val="20"/>
          <w:szCs w:val="20"/>
        </w:rPr>
      </w:pPr>
      <w:r w:rsidRPr="0064073B">
        <w:rPr>
          <w:rFonts w:ascii="Palatino Linotype" w:hAnsi="Palatino Linotype" w:cs="Calibri"/>
          <w:sz w:val="20"/>
          <w:szCs w:val="20"/>
        </w:rPr>
        <w:t xml:space="preserve"> (Εισηγητής: κ. Ιωάννης Μανανάς , Αντιδήμαρχος Δημοτικής Ενότητας Γραβιάς)</w:t>
      </w:r>
    </w:p>
    <w:p w:rsidR="0064073B" w:rsidRDefault="0064073B" w:rsidP="00B43811">
      <w:pPr>
        <w:pStyle w:val="a3"/>
        <w:spacing w:after="0" w:line="240" w:lineRule="auto"/>
        <w:ind w:left="0"/>
        <w:contextualSpacing w:val="0"/>
        <w:jc w:val="both"/>
        <w:rPr>
          <w:rFonts w:cstheme="minorHAnsi"/>
          <w:b/>
          <w:color w:val="000000"/>
          <w:u w:val="single"/>
        </w:rPr>
      </w:pPr>
      <w:r>
        <w:rPr>
          <w:rFonts w:cstheme="minorHAnsi"/>
          <w:b/>
          <w:color w:val="000000"/>
          <w:u w:val="single"/>
        </w:rPr>
        <w:t>ΕΙΣΗΓΗΣΗ</w:t>
      </w:r>
    </w:p>
    <w:p w:rsidR="00467E09" w:rsidRPr="00467E09" w:rsidRDefault="00467E09" w:rsidP="00467E09">
      <w:pPr>
        <w:spacing w:after="0" w:line="240" w:lineRule="auto"/>
        <w:rPr>
          <w:rFonts w:ascii="Times New Roman" w:eastAsia="Times New Roman" w:hAnsi="Times New Roman" w:cs="Times New Roman"/>
          <w:sz w:val="24"/>
          <w:szCs w:val="24"/>
          <w:lang w:eastAsia="el-GR"/>
        </w:rPr>
      </w:pP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w:t>
      </w:r>
      <w:r w:rsidR="008D6392">
        <w:rPr>
          <w:rFonts w:ascii="Times New Roman" w:eastAsia="Times New Roman" w:hAnsi="Times New Roman" w:cs="Times New Roman"/>
          <w:noProof/>
          <w:sz w:val="24"/>
          <w:szCs w:val="24"/>
          <w:lang w:eastAsia="el-GR"/>
        </w:rPr>
        <w:fldChar w:fldCharType="begin"/>
      </w:r>
      <w:r w:rsidR="008D6392">
        <w:rPr>
          <w:rFonts w:ascii="Times New Roman" w:eastAsia="Times New Roman" w:hAnsi="Times New Roman" w:cs="Times New Roman"/>
          <w:noProof/>
          <w:sz w:val="24"/>
          <w:szCs w:val="24"/>
          <w:lang w:eastAsia="el-GR"/>
        </w:rPr>
        <w:instrText xml:space="preserve"> INCLUDEPICTURE  "C:\\Users\\AppData\\Local\\Microsoft\\Local Settings\\Temporary Internet files\\Αντιδήμαρχος Παρνασσού\\ΠΟΛΙΤΕΣ ΔΗΜΟΥ ΠΑΡΝΑΣΣΟΥ\\sima.gif" \* MERGEFORMATINET </w:instrText>
      </w:r>
      <w:r w:rsidR="008D6392">
        <w:rPr>
          <w:rFonts w:ascii="Times New Roman" w:eastAsia="Times New Roman" w:hAnsi="Times New Roman" w:cs="Times New Roman"/>
          <w:noProof/>
          <w:sz w:val="24"/>
          <w:szCs w:val="24"/>
          <w:lang w:eastAsia="el-GR"/>
        </w:rPr>
        <w:fldChar w:fldCharType="separate"/>
      </w:r>
      <w:r w:rsidR="008D6392">
        <w:rPr>
          <w:rFonts w:ascii="Times New Roman" w:eastAsia="Times New Roman" w:hAnsi="Times New Roman" w:cs="Times New Roman"/>
          <w:noProof/>
          <w:sz w:val="24"/>
          <w:szCs w:val="24"/>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pt;height:26.5pt;visibility:visible">
            <v:imagedata r:id="rId19" r:href="rId20"/>
          </v:shape>
        </w:pict>
      </w:r>
      <w:r w:rsidR="008D6392">
        <w:rPr>
          <w:rFonts w:ascii="Times New Roman" w:eastAsia="Times New Roman" w:hAnsi="Times New Roman" w:cs="Times New Roman"/>
          <w:noProof/>
          <w:sz w:val="24"/>
          <w:szCs w:val="24"/>
          <w:lang w:eastAsia="el-GR"/>
        </w:rPr>
        <w:fldChar w:fldCharType="end"/>
      </w:r>
      <w:r w:rsidRPr="00467E09">
        <w:rPr>
          <w:rFonts w:ascii="Times New Roman" w:eastAsia="Times New Roman" w:hAnsi="Times New Roman" w:cs="Times New Roman"/>
          <w:sz w:val="24"/>
          <w:szCs w:val="24"/>
          <w:lang w:eastAsia="el-GR"/>
        </w:rPr>
        <w:t xml:space="preserve"> </w:t>
      </w:r>
    </w:p>
    <w:p w:rsidR="00467E09" w:rsidRPr="00467E09" w:rsidRDefault="00467E09" w:rsidP="00467E09">
      <w:pPr>
        <w:spacing w:after="0" w:line="240" w:lineRule="atLeast"/>
        <w:jc w:val="both"/>
        <w:rPr>
          <w:rFonts w:ascii="Times New Roman" w:eastAsia="Times New Roman" w:hAnsi="Times New Roman" w:cs="Times New Roman"/>
          <w:b/>
          <w:sz w:val="20"/>
          <w:szCs w:val="20"/>
          <w:lang w:eastAsia="el-GR"/>
        </w:rPr>
      </w:pPr>
      <w:r w:rsidRPr="00467E09">
        <w:rPr>
          <w:rFonts w:ascii="Times New Roman" w:eastAsia="Times New Roman" w:hAnsi="Times New Roman" w:cs="Times New Roman"/>
          <w:b/>
          <w:sz w:val="24"/>
          <w:szCs w:val="24"/>
          <w:lang w:eastAsia="el-GR"/>
        </w:rPr>
        <w:t>ΕΛΛΗΝΙΚΗ ΔΗΜΟΚΡΑΤΙΑ</w:t>
      </w:r>
      <w:r w:rsidRPr="00467E09">
        <w:rPr>
          <w:rFonts w:ascii="Times New Roman" w:eastAsia="Times New Roman" w:hAnsi="Times New Roman" w:cs="Times New Roman"/>
          <w:b/>
          <w:sz w:val="20"/>
          <w:szCs w:val="20"/>
          <w:lang w:eastAsia="el-GR"/>
        </w:rPr>
        <w:t xml:space="preserve">                                                           </w:t>
      </w:r>
      <w:r w:rsidRPr="00467E09">
        <w:rPr>
          <w:rFonts w:ascii="Times New Roman" w:eastAsia="Times New Roman" w:hAnsi="Times New Roman" w:cs="Times New Roman"/>
          <w:b/>
          <w:sz w:val="24"/>
          <w:szCs w:val="24"/>
          <w:lang w:eastAsia="el-GR"/>
        </w:rPr>
        <w:t>Γραβιά,  10 Φεβρουαρίου  2026</w:t>
      </w:r>
      <w:r w:rsidRPr="00467E09">
        <w:rPr>
          <w:rFonts w:ascii="Times New Roman" w:eastAsia="Times New Roman" w:hAnsi="Times New Roman" w:cs="Times New Roman"/>
          <w:b/>
          <w:sz w:val="20"/>
          <w:szCs w:val="20"/>
          <w:lang w:eastAsia="el-GR"/>
        </w:rPr>
        <w:t xml:space="preserve">                                               </w:t>
      </w:r>
    </w:p>
    <w:p w:rsidR="00467E09" w:rsidRPr="00467E09" w:rsidRDefault="00467E09" w:rsidP="00467E09">
      <w:pPr>
        <w:spacing w:after="0" w:line="240" w:lineRule="atLeast"/>
        <w:jc w:val="both"/>
        <w:rPr>
          <w:rFonts w:ascii="Times New Roman" w:eastAsia="Times New Roman" w:hAnsi="Times New Roman" w:cs="Times New Roman"/>
          <w:b/>
          <w:sz w:val="24"/>
          <w:szCs w:val="24"/>
          <w:lang w:eastAsia="el-GR"/>
        </w:rPr>
      </w:pPr>
      <w:r w:rsidRPr="00467E09">
        <w:rPr>
          <w:rFonts w:ascii="Times New Roman" w:eastAsia="Times New Roman" w:hAnsi="Times New Roman" w:cs="Times New Roman"/>
          <w:b/>
          <w:sz w:val="24"/>
          <w:szCs w:val="24"/>
          <w:lang w:eastAsia="el-GR"/>
        </w:rPr>
        <w:t xml:space="preserve">ΝΟΜΟΣ ΦΩΚΙΔΑΣ                                             </w:t>
      </w:r>
    </w:p>
    <w:p w:rsidR="00467E09" w:rsidRPr="00467E09" w:rsidRDefault="00467E09" w:rsidP="00467E09">
      <w:pPr>
        <w:spacing w:after="0" w:line="240" w:lineRule="atLeast"/>
        <w:jc w:val="both"/>
        <w:rPr>
          <w:rFonts w:ascii="Times New Roman" w:eastAsia="Times New Roman" w:hAnsi="Times New Roman" w:cs="Times New Roman"/>
          <w:b/>
          <w:sz w:val="24"/>
          <w:szCs w:val="24"/>
          <w:lang w:eastAsia="el-GR"/>
        </w:rPr>
      </w:pPr>
      <w:r w:rsidRPr="00467E09">
        <w:rPr>
          <w:rFonts w:ascii="Times New Roman" w:eastAsia="Times New Roman" w:hAnsi="Times New Roman" w:cs="Times New Roman"/>
          <w:b/>
          <w:sz w:val="24"/>
          <w:szCs w:val="24"/>
          <w:lang w:eastAsia="el-GR"/>
        </w:rPr>
        <w:t>ΔΗΜΟΣ ΔΕΛΦΩΝ                                                                  Αριθ. Πρωτ.:</w:t>
      </w:r>
      <w:r w:rsidRPr="00467E09">
        <w:rPr>
          <w:rFonts w:ascii="Times New Roman" w:eastAsia="Times New Roman" w:hAnsi="Times New Roman" w:cs="Times New Roman"/>
          <w:sz w:val="20"/>
          <w:szCs w:val="20"/>
          <w:lang w:eastAsia="el-GR"/>
        </w:rPr>
        <w:t xml:space="preserve"> </w:t>
      </w:r>
      <w:r w:rsidRPr="00467E09">
        <w:rPr>
          <w:rFonts w:ascii="Times New Roman" w:eastAsia="Times New Roman" w:hAnsi="Times New Roman" w:cs="Times New Roman"/>
          <w:b/>
          <w:sz w:val="24"/>
          <w:szCs w:val="24"/>
          <w:lang w:eastAsia="el-GR"/>
        </w:rPr>
        <w:t>οικ. 2410</w:t>
      </w:r>
    </w:p>
    <w:p w:rsidR="00467E09" w:rsidRPr="00467E09" w:rsidRDefault="00467E09" w:rsidP="00467E09">
      <w:pPr>
        <w:spacing w:after="0" w:line="240" w:lineRule="atLeast"/>
        <w:jc w:val="both"/>
        <w:rPr>
          <w:rFonts w:ascii="Times New Roman" w:eastAsia="Times New Roman" w:hAnsi="Times New Roman" w:cs="Times New Roman"/>
          <w:b/>
          <w:sz w:val="24"/>
          <w:szCs w:val="24"/>
          <w:lang w:eastAsia="el-GR"/>
        </w:rPr>
      </w:pPr>
      <w:r w:rsidRPr="00467E09">
        <w:rPr>
          <w:rFonts w:ascii="Times New Roman" w:eastAsia="Times New Roman" w:hAnsi="Times New Roman" w:cs="Times New Roman"/>
          <w:b/>
          <w:sz w:val="24"/>
          <w:szCs w:val="24"/>
          <w:lang w:eastAsia="el-GR"/>
        </w:rPr>
        <w:t xml:space="preserve">ΔΗΜΟΤΙΚΗ ΕΝΟΤΗΤΑ ΓΡΑΒΙΑΣ                      </w:t>
      </w:r>
    </w:p>
    <w:p w:rsidR="00467E09" w:rsidRPr="00467E09" w:rsidRDefault="00467E09" w:rsidP="00467E09">
      <w:pPr>
        <w:spacing w:after="0" w:line="240" w:lineRule="atLeast"/>
        <w:jc w:val="both"/>
        <w:rPr>
          <w:rFonts w:ascii="Times New Roman" w:eastAsia="Times New Roman" w:hAnsi="Times New Roman" w:cs="Times New Roman"/>
          <w:b/>
          <w:sz w:val="24"/>
          <w:szCs w:val="24"/>
          <w:u w:val="single"/>
          <w:lang w:eastAsia="el-GR"/>
        </w:rPr>
      </w:pPr>
      <w:r w:rsidRPr="00467E09">
        <w:rPr>
          <w:rFonts w:ascii="Times New Roman" w:eastAsia="Times New Roman" w:hAnsi="Times New Roman" w:cs="Times New Roman"/>
          <w:b/>
          <w:sz w:val="24"/>
          <w:szCs w:val="24"/>
          <w:u w:val="single"/>
          <w:lang w:eastAsia="el-GR"/>
        </w:rPr>
        <w:t>ΓΡΑΦΕΙΟ ΑΝΤΙΔΗΜΑΡΧΟΥ</w:t>
      </w:r>
    </w:p>
    <w:p w:rsidR="00467E09" w:rsidRPr="00467E09" w:rsidRDefault="00467E09" w:rsidP="00467E09">
      <w:pPr>
        <w:spacing w:after="0" w:line="240" w:lineRule="auto"/>
        <w:jc w:val="both"/>
        <w:rPr>
          <w:rFonts w:ascii="Times New Roman" w:eastAsia="Times New Roman" w:hAnsi="Times New Roman" w:cs="Times New Roman"/>
          <w:sz w:val="20"/>
          <w:szCs w:val="20"/>
          <w:lang w:eastAsia="el-GR"/>
        </w:rPr>
      </w:pPr>
      <w:r w:rsidRPr="00467E09">
        <w:rPr>
          <w:rFonts w:ascii="Times New Roman" w:eastAsia="Times New Roman" w:hAnsi="Times New Roman" w:cs="Times New Roman"/>
          <w:sz w:val="20"/>
          <w:szCs w:val="20"/>
          <w:lang w:eastAsia="el-GR"/>
        </w:rPr>
        <w:t xml:space="preserve">Ταχ. Δ/νση: Γραβιά- 33057                                              </w:t>
      </w:r>
      <w:r w:rsidRPr="00467E09">
        <w:rPr>
          <w:rFonts w:ascii="Times New Roman" w:eastAsia="Times New Roman" w:hAnsi="Times New Roman" w:cs="Times New Roman"/>
          <w:b/>
          <w:sz w:val="26"/>
          <w:szCs w:val="24"/>
          <w:lang w:eastAsia="el-GR"/>
        </w:rPr>
        <w:t>ΠΡΟΣ:</w:t>
      </w:r>
      <w:r w:rsidRPr="00467E09">
        <w:rPr>
          <w:rFonts w:ascii="Times New Roman" w:eastAsia="Times New Roman" w:hAnsi="Times New Roman" w:cs="Times New Roman"/>
          <w:sz w:val="20"/>
          <w:szCs w:val="20"/>
          <w:lang w:eastAsia="el-GR"/>
        </w:rPr>
        <w:t xml:space="preserve"> </w:t>
      </w:r>
      <w:r w:rsidRPr="00467E09">
        <w:rPr>
          <w:rFonts w:ascii="Times New Roman" w:eastAsia="Times New Roman" w:hAnsi="Times New Roman" w:cs="Times New Roman"/>
          <w:b/>
          <w:sz w:val="24"/>
          <w:szCs w:val="24"/>
          <w:lang w:eastAsia="el-GR"/>
        </w:rPr>
        <w:t>ΤΟ ΔΗΜΟ ΔΕΛΦΩΝ</w:t>
      </w:r>
    </w:p>
    <w:p w:rsidR="00467E09" w:rsidRPr="00467E09" w:rsidRDefault="00467E09" w:rsidP="00467E09">
      <w:pPr>
        <w:spacing w:after="0" w:line="240" w:lineRule="auto"/>
        <w:jc w:val="both"/>
        <w:rPr>
          <w:rFonts w:ascii="Times New Roman" w:eastAsia="Times New Roman" w:hAnsi="Times New Roman" w:cs="Times New Roman"/>
          <w:sz w:val="20"/>
          <w:szCs w:val="20"/>
          <w:lang w:eastAsia="el-GR"/>
        </w:rPr>
      </w:pPr>
      <w:r w:rsidRPr="00467E09">
        <w:rPr>
          <w:rFonts w:ascii="Times New Roman" w:eastAsia="Times New Roman" w:hAnsi="Times New Roman" w:cs="Times New Roman"/>
          <w:sz w:val="20"/>
          <w:szCs w:val="20"/>
          <w:lang w:eastAsia="el-GR"/>
        </w:rPr>
        <w:t xml:space="preserve">Πληροφορ.: </w:t>
      </w:r>
      <w:r w:rsidRPr="00467E09">
        <w:rPr>
          <w:rFonts w:ascii="Times New Roman" w:eastAsia="Times New Roman" w:hAnsi="Times New Roman" w:cs="Times New Roman"/>
          <w:i/>
          <w:sz w:val="20"/>
          <w:szCs w:val="20"/>
          <w:lang w:eastAsia="el-GR"/>
        </w:rPr>
        <w:t>Ιωάν. Μανανάς</w:t>
      </w:r>
      <w:r w:rsidRPr="00467E09">
        <w:rPr>
          <w:rFonts w:ascii="Times New Roman" w:eastAsia="Times New Roman" w:hAnsi="Times New Roman" w:cs="Times New Roman"/>
          <w:sz w:val="20"/>
          <w:szCs w:val="20"/>
          <w:lang w:eastAsia="el-GR"/>
        </w:rPr>
        <w:t xml:space="preserve">                                  </w:t>
      </w:r>
      <w:r w:rsidRPr="00467E09">
        <w:rPr>
          <w:rFonts w:ascii="Times New Roman" w:eastAsia="Times New Roman" w:hAnsi="Times New Roman" w:cs="Times New Roman"/>
          <w:b/>
          <w:sz w:val="20"/>
          <w:szCs w:val="20"/>
          <w:lang w:eastAsia="el-GR"/>
        </w:rPr>
        <w:t xml:space="preserve">                           ΠΡΟΕΔΡΟ ΔΗΜΟΤΙΚΟΥ ΣΥΜΒΟΥΛΙΟΥ</w:t>
      </w:r>
    </w:p>
    <w:p w:rsidR="00467E09" w:rsidRPr="00467E09" w:rsidRDefault="00467E09" w:rsidP="00467E09">
      <w:pPr>
        <w:spacing w:after="0" w:line="240" w:lineRule="auto"/>
        <w:jc w:val="both"/>
        <w:rPr>
          <w:rFonts w:ascii="Times New Roman" w:eastAsia="Times New Roman" w:hAnsi="Times New Roman" w:cs="Times New Roman"/>
          <w:sz w:val="20"/>
          <w:szCs w:val="20"/>
          <w:lang w:eastAsia="el-GR"/>
        </w:rPr>
      </w:pPr>
      <w:r w:rsidRPr="00467E09">
        <w:rPr>
          <w:rFonts w:ascii="Times New Roman" w:eastAsia="Times New Roman" w:hAnsi="Times New Roman" w:cs="Times New Roman"/>
          <w:sz w:val="20"/>
          <w:szCs w:val="20"/>
          <w:lang w:eastAsia="el-GR"/>
        </w:rPr>
        <w:t xml:space="preserve">Τηλ. 2265350910                                                                                 </w:t>
      </w:r>
      <w:r w:rsidRPr="00467E09">
        <w:rPr>
          <w:rFonts w:ascii="Times New Roman" w:eastAsia="Times New Roman" w:hAnsi="Times New Roman" w:cs="Times New Roman"/>
          <w:b/>
          <w:sz w:val="20"/>
          <w:szCs w:val="20"/>
          <w:lang w:eastAsia="el-GR"/>
        </w:rPr>
        <w:t>κ.  Χρυσούλα Πονήρη-Σεγδίτσα</w:t>
      </w:r>
    </w:p>
    <w:p w:rsidR="00467E09" w:rsidRPr="00467E09" w:rsidRDefault="00467E09" w:rsidP="00467E09">
      <w:pPr>
        <w:spacing w:after="0" w:line="240" w:lineRule="auto"/>
        <w:jc w:val="both"/>
        <w:rPr>
          <w:rFonts w:ascii="Times New Roman" w:eastAsia="Times New Roman" w:hAnsi="Times New Roman" w:cs="Times New Roman"/>
          <w:sz w:val="20"/>
          <w:szCs w:val="20"/>
          <w:lang w:eastAsia="el-GR"/>
        </w:rPr>
      </w:pPr>
      <w:r w:rsidRPr="00467E09">
        <w:rPr>
          <w:rFonts w:ascii="Times New Roman" w:eastAsia="Times New Roman" w:hAnsi="Times New Roman" w:cs="Times New Roman"/>
          <w:sz w:val="20"/>
          <w:szCs w:val="20"/>
          <w:lang w:val="en-US" w:eastAsia="el-GR"/>
        </w:rPr>
        <w:t>E</w:t>
      </w:r>
      <w:r w:rsidRPr="00467E09">
        <w:rPr>
          <w:rFonts w:ascii="Times New Roman" w:eastAsia="Times New Roman" w:hAnsi="Times New Roman" w:cs="Times New Roman"/>
          <w:sz w:val="20"/>
          <w:szCs w:val="20"/>
          <w:lang w:eastAsia="el-GR"/>
        </w:rPr>
        <w:t xml:space="preserve">- </w:t>
      </w:r>
      <w:r w:rsidRPr="00467E09">
        <w:rPr>
          <w:rFonts w:ascii="Times New Roman" w:eastAsia="Times New Roman" w:hAnsi="Times New Roman" w:cs="Times New Roman"/>
          <w:sz w:val="20"/>
          <w:szCs w:val="20"/>
          <w:lang w:val="en-US" w:eastAsia="el-GR"/>
        </w:rPr>
        <w:t>mail</w:t>
      </w:r>
      <w:r w:rsidRPr="00467E09">
        <w:rPr>
          <w:rFonts w:ascii="Times New Roman" w:eastAsia="Times New Roman" w:hAnsi="Times New Roman" w:cs="Times New Roman"/>
          <w:sz w:val="20"/>
          <w:szCs w:val="20"/>
          <w:lang w:eastAsia="el-GR"/>
        </w:rPr>
        <w:t xml:space="preserve">: </w:t>
      </w:r>
      <w:r w:rsidRPr="00467E09">
        <w:rPr>
          <w:rFonts w:ascii="Times New Roman" w:eastAsia="Times New Roman" w:hAnsi="Times New Roman" w:cs="Times New Roman"/>
          <w:sz w:val="20"/>
          <w:szCs w:val="20"/>
          <w:lang w:val="en-US" w:eastAsia="el-GR"/>
        </w:rPr>
        <w:t>ant</w:t>
      </w:r>
      <w:r w:rsidRPr="00467E09">
        <w:rPr>
          <w:rFonts w:ascii="Times New Roman" w:eastAsia="Times New Roman" w:hAnsi="Times New Roman" w:cs="Times New Roman"/>
          <w:sz w:val="20"/>
          <w:szCs w:val="20"/>
          <w:lang w:eastAsia="el-GR"/>
        </w:rPr>
        <w:t>.</w:t>
      </w:r>
      <w:r w:rsidRPr="00467E09">
        <w:rPr>
          <w:rFonts w:ascii="Times New Roman" w:eastAsia="Times New Roman" w:hAnsi="Times New Roman" w:cs="Times New Roman"/>
          <w:sz w:val="20"/>
          <w:szCs w:val="20"/>
          <w:lang w:val="en-US" w:eastAsia="el-GR"/>
        </w:rPr>
        <w:t>gravias</w:t>
      </w:r>
      <w:r w:rsidRPr="00467E09">
        <w:rPr>
          <w:rFonts w:ascii="Times New Roman" w:eastAsia="Times New Roman" w:hAnsi="Times New Roman" w:cs="Times New Roman"/>
          <w:sz w:val="20"/>
          <w:szCs w:val="20"/>
          <w:lang w:eastAsia="el-GR"/>
        </w:rPr>
        <w:t>@</w:t>
      </w:r>
      <w:r w:rsidRPr="00467E09">
        <w:rPr>
          <w:rFonts w:ascii="Times New Roman" w:eastAsia="Times New Roman" w:hAnsi="Times New Roman" w:cs="Times New Roman"/>
          <w:sz w:val="20"/>
          <w:szCs w:val="20"/>
          <w:lang w:val="en-US" w:eastAsia="el-GR"/>
        </w:rPr>
        <w:t>delphi</w:t>
      </w:r>
      <w:r w:rsidRPr="00467E09">
        <w:rPr>
          <w:rFonts w:ascii="Times New Roman" w:eastAsia="Times New Roman" w:hAnsi="Times New Roman" w:cs="Times New Roman"/>
          <w:sz w:val="20"/>
          <w:szCs w:val="20"/>
          <w:lang w:eastAsia="el-GR"/>
        </w:rPr>
        <w:t>.</w:t>
      </w:r>
      <w:r w:rsidRPr="00467E09">
        <w:rPr>
          <w:rFonts w:ascii="Times New Roman" w:eastAsia="Times New Roman" w:hAnsi="Times New Roman" w:cs="Times New Roman"/>
          <w:sz w:val="20"/>
          <w:szCs w:val="20"/>
          <w:lang w:val="en-US" w:eastAsia="el-GR"/>
        </w:rPr>
        <w:t>gov</w:t>
      </w:r>
      <w:r w:rsidRPr="00467E09">
        <w:rPr>
          <w:rFonts w:ascii="Times New Roman" w:eastAsia="Times New Roman" w:hAnsi="Times New Roman" w:cs="Times New Roman"/>
          <w:sz w:val="20"/>
          <w:szCs w:val="20"/>
          <w:lang w:eastAsia="el-GR"/>
        </w:rPr>
        <w:t>.</w:t>
      </w:r>
      <w:r w:rsidRPr="00467E09">
        <w:rPr>
          <w:rFonts w:ascii="Times New Roman" w:eastAsia="Times New Roman" w:hAnsi="Times New Roman" w:cs="Times New Roman"/>
          <w:sz w:val="20"/>
          <w:szCs w:val="20"/>
          <w:lang w:val="en-US" w:eastAsia="el-GR"/>
        </w:rPr>
        <w:t>gr</w:t>
      </w:r>
      <w:r w:rsidRPr="00467E09">
        <w:rPr>
          <w:rFonts w:ascii="Times New Roman" w:eastAsia="Times New Roman" w:hAnsi="Times New Roman" w:cs="Times New Roman"/>
          <w:sz w:val="20"/>
          <w:szCs w:val="20"/>
          <w:lang w:eastAsia="el-GR"/>
        </w:rPr>
        <w:t xml:space="preserve">                                                  </w:t>
      </w:r>
      <w:r w:rsidRPr="00467E09">
        <w:rPr>
          <w:rFonts w:ascii="Times New Roman" w:eastAsia="Times New Roman" w:hAnsi="Times New Roman" w:cs="Times New Roman"/>
          <w:b/>
          <w:sz w:val="20"/>
          <w:szCs w:val="20"/>
          <w:u w:val="single"/>
          <w:lang w:eastAsia="el-GR"/>
        </w:rPr>
        <w:t>ΠΛ. ΚΕΧΑΓΙΑ – 331 00 ΑΜΦΙΣΣΑ</w:t>
      </w:r>
    </w:p>
    <w:p w:rsidR="00467E09" w:rsidRPr="00467E09" w:rsidRDefault="00467E09" w:rsidP="00467E09">
      <w:pPr>
        <w:spacing w:after="0" w:line="240" w:lineRule="auto"/>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w:t>
      </w:r>
    </w:p>
    <w:p w:rsidR="00467E09" w:rsidRPr="00467E09" w:rsidRDefault="00467E09" w:rsidP="00467E09">
      <w:pPr>
        <w:spacing w:after="0" w:line="240" w:lineRule="auto"/>
        <w:rPr>
          <w:rFonts w:ascii="Times New Roman" w:eastAsia="Times New Roman" w:hAnsi="Times New Roman" w:cs="Times New Roman"/>
          <w:b/>
          <w:lang w:eastAsia="el-GR"/>
        </w:rPr>
      </w:pPr>
      <w:r w:rsidRPr="00467E09">
        <w:rPr>
          <w:rFonts w:ascii="Times New Roman" w:eastAsia="Times New Roman" w:hAnsi="Times New Roman" w:cs="Times New Roman"/>
          <w:sz w:val="24"/>
          <w:szCs w:val="24"/>
          <w:lang w:eastAsia="el-GR"/>
        </w:rPr>
        <w:t xml:space="preserve">                                                                            </w:t>
      </w:r>
      <w:r w:rsidRPr="00467E09">
        <w:rPr>
          <w:rFonts w:ascii="Times New Roman" w:eastAsia="Times New Roman" w:hAnsi="Times New Roman" w:cs="Times New Roman"/>
          <w:b/>
          <w:sz w:val="24"/>
          <w:szCs w:val="24"/>
          <w:lang w:eastAsia="el-GR"/>
        </w:rPr>
        <w:t xml:space="preserve">ΚΟΙΝ: </w:t>
      </w:r>
      <w:r w:rsidRPr="00467E09">
        <w:rPr>
          <w:rFonts w:ascii="Times New Roman" w:eastAsia="Times New Roman" w:hAnsi="Times New Roman" w:cs="Times New Roman"/>
          <w:b/>
          <w:lang w:eastAsia="el-GR"/>
        </w:rPr>
        <w:t>1-  ΔΗΜΟΣ ΔΕΛΦΩΝ</w:t>
      </w:r>
    </w:p>
    <w:p w:rsidR="00467E09" w:rsidRPr="00467E09" w:rsidRDefault="00467E09" w:rsidP="00467E09">
      <w:pPr>
        <w:spacing w:after="0" w:line="240" w:lineRule="auto"/>
        <w:rPr>
          <w:rFonts w:ascii="Times New Roman" w:eastAsia="Times New Roman" w:hAnsi="Times New Roman" w:cs="Times New Roman"/>
          <w:b/>
          <w:lang w:eastAsia="el-GR"/>
        </w:rPr>
      </w:pPr>
      <w:r w:rsidRPr="00467E09">
        <w:rPr>
          <w:rFonts w:ascii="Times New Roman" w:eastAsia="Times New Roman" w:hAnsi="Times New Roman" w:cs="Times New Roman"/>
          <w:b/>
          <w:lang w:eastAsia="el-GR"/>
        </w:rPr>
        <w:t xml:space="preserve">                                                                                                     Δ/ΝΣΗ ΟΙΚΟΝ.ΥΠΗΡΕΣΙΩΝ</w:t>
      </w:r>
    </w:p>
    <w:p w:rsidR="00467E09" w:rsidRPr="00467E09" w:rsidRDefault="00467E09" w:rsidP="00467E09">
      <w:pPr>
        <w:spacing w:after="0" w:line="240" w:lineRule="auto"/>
        <w:rPr>
          <w:rFonts w:ascii="Times New Roman" w:eastAsia="Times New Roman" w:hAnsi="Times New Roman" w:cs="Times New Roman"/>
          <w:b/>
          <w:lang w:eastAsia="el-GR"/>
        </w:rPr>
      </w:pPr>
      <w:r w:rsidRPr="00467E09">
        <w:rPr>
          <w:rFonts w:ascii="Times New Roman" w:eastAsia="Times New Roman" w:hAnsi="Times New Roman" w:cs="Times New Roman"/>
          <w:b/>
          <w:lang w:eastAsia="el-GR"/>
        </w:rPr>
        <w:t xml:space="preserve">                                                                                                   ΤΜΗΜΑ ΕΣΟΔΩΝ, ΠΕΡΙΟΥΣΙΑΣ</w:t>
      </w:r>
    </w:p>
    <w:p w:rsidR="00467E09" w:rsidRPr="00467E09" w:rsidRDefault="00467E09" w:rsidP="00467E09">
      <w:pPr>
        <w:spacing w:after="0" w:line="240" w:lineRule="auto"/>
        <w:rPr>
          <w:rFonts w:ascii="Times New Roman" w:eastAsia="Times New Roman" w:hAnsi="Times New Roman" w:cs="Times New Roman"/>
          <w:b/>
          <w:lang w:eastAsia="el-GR"/>
        </w:rPr>
      </w:pPr>
      <w:r w:rsidRPr="00467E09">
        <w:rPr>
          <w:rFonts w:ascii="Times New Roman" w:eastAsia="Times New Roman" w:hAnsi="Times New Roman" w:cs="Times New Roman"/>
          <w:b/>
          <w:lang w:eastAsia="el-GR"/>
        </w:rPr>
        <w:t xml:space="preserve">                                                                                                        &amp; ΚΛΗΡΟΔΟΤΗΜΑΤΩΝ</w:t>
      </w:r>
    </w:p>
    <w:p w:rsidR="00467E09" w:rsidRPr="00467E09" w:rsidRDefault="00467E09" w:rsidP="00467E09">
      <w:pPr>
        <w:spacing w:after="0" w:line="240" w:lineRule="auto"/>
        <w:rPr>
          <w:rFonts w:ascii="Times New Roman" w:eastAsia="Times New Roman" w:hAnsi="Times New Roman" w:cs="Times New Roman"/>
          <w:b/>
          <w:u w:val="single"/>
          <w:lang w:eastAsia="el-GR"/>
        </w:rPr>
      </w:pPr>
      <w:r w:rsidRPr="00467E09">
        <w:rPr>
          <w:rFonts w:ascii="Times New Roman" w:eastAsia="Times New Roman" w:hAnsi="Times New Roman" w:cs="Times New Roman"/>
          <w:b/>
          <w:lang w:eastAsia="el-GR"/>
        </w:rPr>
        <w:t xml:space="preserve">                                                                                                       </w:t>
      </w:r>
      <w:r w:rsidRPr="00467E09">
        <w:rPr>
          <w:rFonts w:ascii="Times New Roman" w:eastAsia="Times New Roman" w:hAnsi="Times New Roman" w:cs="Times New Roman"/>
          <w:b/>
          <w:u w:val="single"/>
          <w:lang w:eastAsia="el-GR"/>
        </w:rPr>
        <w:t xml:space="preserve">ΠΛ. ΚΕΧΑΓΙΑ – 331 00 ΑΜΦΙΣΣΑ </w:t>
      </w:r>
    </w:p>
    <w:p w:rsidR="00467E09" w:rsidRPr="00467E09" w:rsidRDefault="00467E09" w:rsidP="00467E09">
      <w:pPr>
        <w:spacing w:after="0" w:line="240" w:lineRule="auto"/>
        <w:rPr>
          <w:rFonts w:ascii="Times New Roman" w:eastAsia="Times New Roman" w:hAnsi="Times New Roman" w:cs="Times New Roman"/>
          <w:b/>
          <w:sz w:val="24"/>
          <w:szCs w:val="24"/>
          <w:u w:val="single"/>
          <w:lang w:eastAsia="el-GR"/>
        </w:rPr>
      </w:pPr>
    </w:p>
    <w:p w:rsidR="00467E09" w:rsidRPr="00467E09" w:rsidRDefault="00467E09" w:rsidP="00467E09">
      <w:pPr>
        <w:spacing w:after="0" w:line="240" w:lineRule="auto"/>
        <w:rPr>
          <w:rFonts w:ascii="Times New Roman" w:eastAsia="Times New Roman" w:hAnsi="Times New Roman" w:cs="Times New Roman"/>
          <w:b/>
          <w:sz w:val="24"/>
          <w:szCs w:val="24"/>
          <w:lang w:eastAsia="el-GR"/>
        </w:rPr>
      </w:pPr>
      <w:r w:rsidRPr="00467E09">
        <w:rPr>
          <w:rFonts w:ascii="Times New Roman" w:eastAsia="Times New Roman" w:hAnsi="Times New Roman" w:cs="Times New Roman"/>
          <w:b/>
          <w:sz w:val="24"/>
          <w:szCs w:val="24"/>
          <w:lang w:eastAsia="el-GR"/>
        </w:rPr>
        <w:t xml:space="preserve">                                                                                         2.-ΔΗΜΑΡΧΟ ΔΕΛΦΩΝ</w:t>
      </w:r>
    </w:p>
    <w:p w:rsidR="00467E09" w:rsidRPr="00467E09" w:rsidRDefault="00467E09" w:rsidP="00467E09">
      <w:pPr>
        <w:spacing w:after="0" w:line="240" w:lineRule="auto"/>
        <w:rPr>
          <w:rFonts w:ascii="Times New Roman" w:eastAsia="Times New Roman" w:hAnsi="Times New Roman" w:cs="Times New Roman"/>
          <w:b/>
          <w:sz w:val="20"/>
          <w:szCs w:val="20"/>
          <w:lang w:eastAsia="el-GR"/>
        </w:rPr>
      </w:pPr>
      <w:r w:rsidRPr="00467E09">
        <w:rPr>
          <w:rFonts w:ascii="Times New Roman" w:eastAsia="Times New Roman" w:hAnsi="Times New Roman" w:cs="Times New Roman"/>
          <w:sz w:val="24"/>
          <w:szCs w:val="24"/>
          <w:lang w:eastAsia="el-GR"/>
        </w:rPr>
        <w:t xml:space="preserve">                                                                                             </w:t>
      </w:r>
      <w:r w:rsidRPr="00467E09">
        <w:rPr>
          <w:rFonts w:ascii="Times New Roman" w:eastAsia="Times New Roman" w:hAnsi="Times New Roman" w:cs="Times New Roman"/>
          <w:b/>
          <w:sz w:val="20"/>
          <w:szCs w:val="20"/>
          <w:lang w:eastAsia="el-GR"/>
        </w:rPr>
        <w:t xml:space="preserve">κ. Παναγιώτη Ταγκαλή </w:t>
      </w:r>
    </w:p>
    <w:p w:rsidR="00467E09" w:rsidRPr="00467E09" w:rsidRDefault="00467E09" w:rsidP="00467E09">
      <w:pPr>
        <w:spacing w:after="120" w:line="240" w:lineRule="auto"/>
        <w:rPr>
          <w:rFonts w:ascii="Times New Roman" w:eastAsia="Times New Roman" w:hAnsi="Times New Roman" w:cs="Times New Roman"/>
          <w:b/>
          <w:sz w:val="20"/>
          <w:szCs w:val="20"/>
          <w:u w:val="single"/>
          <w:lang w:eastAsia="el-GR"/>
        </w:rPr>
      </w:pPr>
      <w:r w:rsidRPr="00467E09">
        <w:rPr>
          <w:rFonts w:ascii="Times New Roman" w:eastAsia="Times New Roman" w:hAnsi="Times New Roman" w:cs="Times New Roman"/>
          <w:sz w:val="20"/>
          <w:szCs w:val="20"/>
          <w:lang w:eastAsia="el-GR"/>
        </w:rPr>
        <w:t xml:space="preserve">                                                                                                          </w:t>
      </w:r>
      <w:r w:rsidRPr="00467E09">
        <w:rPr>
          <w:rFonts w:ascii="Times New Roman" w:eastAsia="Times New Roman" w:hAnsi="Times New Roman" w:cs="Times New Roman"/>
          <w:b/>
          <w:sz w:val="20"/>
          <w:szCs w:val="20"/>
          <w:u w:val="single"/>
          <w:lang w:eastAsia="el-GR"/>
        </w:rPr>
        <w:t>ΠΛ.ΚΕΧΑΓΙΑ – 331 00 ΑΜΦΙΣΣΑ.</w:t>
      </w:r>
    </w:p>
    <w:p w:rsidR="00467E09" w:rsidRPr="00467E09" w:rsidRDefault="00467E09" w:rsidP="00467E09">
      <w:pPr>
        <w:spacing w:after="120" w:line="240" w:lineRule="auto"/>
        <w:contextualSpacing/>
        <w:rPr>
          <w:rFonts w:ascii="Times New Roman" w:eastAsia="Times New Roman" w:hAnsi="Times New Roman" w:cs="Times New Roman"/>
          <w:b/>
          <w:sz w:val="20"/>
          <w:szCs w:val="20"/>
          <w:u w:val="single"/>
          <w:lang w:eastAsia="el-GR"/>
        </w:rPr>
      </w:pPr>
      <w:r w:rsidRPr="00467E09">
        <w:rPr>
          <w:rFonts w:ascii="Times New Roman" w:eastAsia="Times New Roman" w:hAnsi="Times New Roman" w:cs="Times New Roman"/>
          <w:sz w:val="20"/>
          <w:szCs w:val="20"/>
          <w:lang w:eastAsia="el-GR"/>
        </w:rPr>
        <w:t xml:space="preserve">                                                                                                          </w:t>
      </w:r>
    </w:p>
    <w:p w:rsidR="00467E09" w:rsidRPr="00467E09" w:rsidRDefault="00467E09" w:rsidP="00467E09">
      <w:pPr>
        <w:spacing w:after="120" w:line="240" w:lineRule="auto"/>
        <w:rPr>
          <w:rFonts w:ascii="Times New Roman" w:eastAsia="Times New Roman" w:hAnsi="Times New Roman" w:cs="Times New Roman"/>
          <w:b/>
          <w:sz w:val="20"/>
          <w:szCs w:val="20"/>
          <w:u w:val="single"/>
          <w:lang w:eastAsia="el-GR"/>
        </w:rPr>
      </w:pPr>
      <w:r w:rsidRPr="00467E09">
        <w:rPr>
          <w:rFonts w:ascii="Times New Roman" w:eastAsia="Times New Roman" w:hAnsi="Times New Roman" w:cs="Times New Roman"/>
          <w:sz w:val="20"/>
          <w:szCs w:val="20"/>
          <w:lang w:eastAsia="el-GR"/>
        </w:rPr>
        <w:t xml:space="preserve"> </w:t>
      </w:r>
    </w:p>
    <w:p w:rsidR="00467E09" w:rsidRPr="00467E09" w:rsidRDefault="00467E09" w:rsidP="00467E09">
      <w:pPr>
        <w:spacing w:after="120" w:line="240" w:lineRule="auto"/>
        <w:jc w:val="center"/>
        <w:rPr>
          <w:rFonts w:ascii="Times New Roman" w:eastAsia="Times New Roman" w:hAnsi="Times New Roman" w:cs="Times New Roman"/>
          <w:b/>
          <w:sz w:val="32"/>
          <w:szCs w:val="24"/>
          <w:u w:val="single"/>
          <w:lang w:eastAsia="el-GR"/>
        </w:rPr>
      </w:pPr>
      <w:r w:rsidRPr="00467E09">
        <w:rPr>
          <w:rFonts w:ascii="Times New Roman" w:eastAsia="Times New Roman" w:hAnsi="Times New Roman" w:cs="Times New Roman"/>
          <w:b/>
          <w:sz w:val="32"/>
          <w:szCs w:val="24"/>
          <w:u w:val="single"/>
          <w:lang w:eastAsia="el-GR"/>
        </w:rPr>
        <w:t>Ε Ι Σ Η Γ Η Σ 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467E09" w:rsidRPr="00467E09" w:rsidTr="004D58D3">
        <w:tc>
          <w:tcPr>
            <w:tcW w:w="8897" w:type="dxa"/>
          </w:tcPr>
          <w:p w:rsidR="00467E09" w:rsidRPr="00467E09" w:rsidRDefault="00467E09" w:rsidP="00467E09">
            <w:pPr>
              <w:spacing w:after="0" w:line="240" w:lineRule="auto"/>
              <w:jc w:val="both"/>
              <w:rPr>
                <w:rFonts w:ascii="Times New Roman" w:eastAsia="Times New Roman" w:hAnsi="Times New Roman" w:cs="Times New Roman"/>
                <w:b/>
                <w:sz w:val="24"/>
                <w:szCs w:val="24"/>
                <w:lang w:eastAsia="el-GR"/>
              </w:rPr>
            </w:pPr>
            <w:r w:rsidRPr="00467E09">
              <w:rPr>
                <w:rFonts w:ascii="Times New Roman" w:eastAsia="Times New Roman" w:hAnsi="Times New Roman" w:cs="Times New Roman"/>
                <w:b/>
                <w:sz w:val="24"/>
                <w:szCs w:val="24"/>
                <w:lang w:eastAsia="el-GR"/>
              </w:rPr>
              <w:t xml:space="preserve">ΘΕΜΑ: Ανάκληση της αριθ. 30/2010 απόφασης Δημοτικού Συμβουλίου πρώην Δήμου Γραβιάς </w:t>
            </w:r>
            <w:r w:rsidRPr="00467E09">
              <w:rPr>
                <w:rFonts w:ascii="Times New Roman" w:eastAsia="Times New Roman" w:hAnsi="Times New Roman" w:cs="Times New Roman"/>
                <w:b/>
                <w:i/>
                <w:sz w:val="24"/>
                <w:szCs w:val="24"/>
                <w:lang w:eastAsia="el-GR"/>
              </w:rPr>
              <w:t>«περί παραχώρησης κτιρίου πρώην Δημοτικού Σχολείου Μαριολάτας στην 24</w:t>
            </w:r>
            <w:r w:rsidRPr="00467E09">
              <w:rPr>
                <w:rFonts w:ascii="Times New Roman" w:eastAsia="Times New Roman" w:hAnsi="Times New Roman" w:cs="Times New Roman"/>
                <w:b/>
                <w:i/>
                <w:sz w:val="24"/>
                <w:szCs w:val="24"/>
                <w:vertAlign w:val="superscript"/>
                <w:lang w:eastAsia="el-GR"/>
              </w:rPr>
              <w:t>η</w:t>
            </w:r>
            <w:r w:rsidRPr="00467E09">
              <w:rPr>
                <w:rFonts w:ascii="Times New Roman" w:eastAsia="Times New Roman" w:hAnsi="Times New Roman" w:cs="Times New Roman"/>
                <w:b/>
                <w:i/>
                <w:sz w:val="24"/>
                <w:szCs w:val="24"/>
                <w:lang w:eastAsia="el-GR"/>
              </w:rPr>
              <w:t xml:space="preserve"> Εφορεία Βυζαντινών Αρχαιοτήτων Λαμίας για χρήση ως αποθηκευτικού χώρου αρχαιολογικών ευρημάτων και εγκατάσταση γραφείων.»</w:t>
            </w:r>
          </w:p>
        </w:tc>
      </w:tr>
    </w:tbl>
    <w:p w:rsidR="00467E09" w:rsidRPr="00467E09" w:rsidRDefault="00467E09" w:rsidP="00467E09">
      <w:pPr>
        <w:spacing w:after="0" w:line="240" w:lineRule="auto"/>
        <w:rPr>
          <w:rFonts w:ascii="Times New Roman" w:eastAsia="Times New Roman" w:hAnsi="Times New Roman" w:cs="Times New Roman"/>
          <w:sz w:val="24"/>
          <w:szCs w:val="24"/>
          <w:lang w:eastAsia="el-GR"/>
        </w:rPr>
      </w:pP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Με την υπ’ αριθ. 30/10-03-2010 απόφαση Δημοτικού Συμβουλίου του πρώην Δήμου Γραβιάς είχε εγκριθεί</w:t>
      </w:r>
      <w:r w:rsidRPr="00467E09">
        <w:rPr>
          <w:rFonts w:ascii="Times New Roman" w:eastAsia="Times New Roman" w:hAnsi="Times New Roman" w:cs="Times New Roman"/>
          <w:bCs/>
          <w:sz w:val="24"/>
          <w:szCs w:val="24"/>
          <w:lang w:eastAsia="el-GR"/>
        </w:rPr>
        <w:t xml:space="preserve"> η δωρεάν παραχώρηση του κτιρίου του πρώην Δημοτικού Σχολείου Μαριολάτας </w:t>
      </w:r>
      <w:r w:rsidRPr="00467E09">
        <w:rPr>
          <w:rFonts w:ascii="Times New Roman" w:eastAsia="Times New Roman" w:hAnsi="Times New Roman" w:cs="Times New Roman"/>
          <w:sz w:val="24"/>
          <w:szCs w:val="24"/>
          <w:lang w:eastAsia="el-GR"/>
        </w:rPr>
        <w:t xml:space="preserve">στην </w:t>
      </w:r>
      <w:r w:rsidRPr="00467E09">
        <w:rPr>
          <w:rFonts w:ascii="Times New Roman" w:eastAsia="Times New Roman" w:hAnsi="Times New Roman" w:cs="Times New Roman"/>
          <w:bCs/>
          <w:sz w:val="24"/>
          <w:szCs w:val="24"/>
          <w:lang w:eastAsia="el-GR"/>
        </w:rPr>
        <w:t>24</w:t>
      </w:r>
      <w:r w:rsidRPr="00467E09">
        <w:rPr>
          <w:rFonts w:ascii="Times New Roman" w:eastAsia="Times New Roman" w:hAnsi="Times New Roman" w:cs="Times New Roman"/>
          <w:bCs/>
          <w:sz w:val="24"/>
          <w:szCs w:val="24"/>
          <w:vertAlign w:val="superscript"/>
          <w:lang w:eastAsia="el-GR"/>
        </w:rPr>
        <w:t>η</w:t>
      </w:r>
      <w:r w:rsidRPr="00467E09">
        <w:rPr>
          <w:rFonts w:ascii="Times New Roman" w:eastAsia="Times New Roman" w:hAnsi="Times New Roman" w:cs="Times New Roman"/>
          <w:bCs/>
          <w:sz w:val="24"/>
          <w:szCs w:val="24"/>
          <w:lang w:eastAsia="el-GR"/>
        </w:rPr>
        <w:t xml:space="preserve"> Εφορεία Βυζαντινών Αρχαιοτήτων Λαμίας</w:t>
      </w:r>
      <w:r w:rsidRPr="00467E09">
        <w:rPr>
          <w:rFonts w:ascii="Times New Roman" w:eastAsia="Times New Roman" w:hAnsi="Times New Roman" w:cs="Times New Roman"/>
          <w:sz w:val="24"/>
          <w:szCs w:val="24"/>
          <w:lang w:eastAsia="el-GR"/>
        </w:rPr>
        <w:t xml:space="preserve"> για  χρήση αυτού ως αποθηκευτικού χώρου – χώρου έκθεσης και συντήρησης αρχαιολογικών ευρημάτων της εγγύς περιοχής και για την εγκατάσταση γραφείων της Υπηρεσίας αυτής, σύμφωνα με τα ειδικότερα διαλαμβανόμενα στην απόφαση αυτή.</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Το Συμβούλιο της Δ.Κ. Μαριολατας με την αριθ. 5/27-08-2025 απόφασή του γνωμοδοτεί και προτείνει  </w:t>
      </w:r>
      <w:r w:rsidRPr="00467E09">
        <w:rPr>
          <w:rFonts w:ascii="Times New Roman" w:eastAsia="Times New Roman" w:hAnsi="Times New Roman" w:cs="Times New Roman"/>
          <w:sz w:val="24"/>
          <w:lang w:eastAsia="el-GR"/>
        </w:rPr>
        <w:t xml:space="preserve">την ανάκληση της ανωτέρω απόφασης του Δ.Σ. Γραβιάς, με σχετική απόφαση του Δ.Σ. Δήμου Δελφών, λόγω του ότι μέχρι και σήμερα τίποτα από τα ανωτέρω δεν έχει υλοποιηθεί και το κτίριο του πρώην Δημοτικού Σχολείου Μαριολάτας έχει εγκαταλειφθεί πλήρως, </w:t>
      </w:r>
    </w:p>
    <w:p w:rsidR="00467E09" w:rsidRPr="00467E09" w:rsidRDefault="00467E09" w:rsidP="00467E09">
      <w:pPr>
        <w:spacing w:after="0" w:line="240" w:lineRule="auto"/>
        <w:contextualSpacing/>
        <w:jc w:val="both"/>
        <w:rPr>
          <w:rFonts w:ascii="Times New Roman" w:eastAsia="Times New Roman" w:hAnsi="Times New Roman" w:cs="Times New Roman"/>
          <w:sz w:val="24"/>
          <w:szCs w:val="20"/>
          <w:lang w:eastAsia="el-GR"/>
        </w:rPr>
      </w:pPr>
      <w:r w:rsidRPr="00467E09">
        <w:rPr>
          <w:rFonts w:ascii="Times New Roman" w:eastAsia="Times New Roman" w:hAnsi="Times New Roman" w:cs="Times New Roman"/>
          <w:sz w:val="24"/>
          <w:szCs w:val="20"/>
          <w:lang w:eastAsia="el-GR"/>
        </w:rPr>
        <w:t xml:space="preserve">    Παρατίθεται  η ανωτέρω απόφαση του Συμβουλίου της Δ.Κ. Μαριολατας που έχει ως κατωτέρω: </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w:t>
      </w:r>
    </w:p>
    <w:p w:rsidR="00467E09" w:rsidRPr="00467E09" w:rsidRDefault="00467E09" w:rsidP="00467E09">
      <w:pPr>
        <w:keepNext/>
        <w:spacing w:after="0" w:line="240" w:lineRule="auto"/>
        <w:jc w:val="both"/>
        <w:outlineLvl w:val="0"/>
        <w:rPr>
          <w:rFonts w:ascii="Times New Roman" w:eastAsia="Times New Roman" w:hAnsi="Times New Roman" w:cs="Times New Roman"/>
          <w:b/>
          <w:bCs/>
          <w:iCs/>
          <w:lang w:eastAsia="el-GR"/>
        </w:rPr>
      </w:pPr>
      <w:r w:rsidRPr="00467E09">
        <w:rPr>
          <w:rFonts w:ascii="Times New Roman" w:eastAsia="Times New Roman" w:hAnsi="Times New Roman" w:cs="Times New Roman"/>
          <w:b/>
          <w:bCs/>
          <w:lang w:eastAsia="el-GR"/>
        </w:rPr>
        <w:lastRenderedPageBreak/>
        <w:t xml:space="preserve">ΕΛΛΗΝΙΚΗ ΔΗΜΟΚΡΑΤΙΑ                                                </w:t>
      </w:r>
      <w:r w:rsidRPr="00467E09">
        <w:rPr>
          <w:rFonts w:ascii="Times New Roman" w:eastAsia="Times New Roman" w:hAnsi="Times New Roman" w:cs="Times New Roman"/>
          <w:b/>
          <w:bCs/>
          <w:i/>
          <w:iCs/>
          <w:u w:val="single"/>
          <w:lang w:eastAsia="el-GR"/>
        </w:rPr>
        <w:t>Α  Π  Ο  Σ  Π  Α  Σ  Μ  Α</w:t>
      </w:r>
    </w:p>
    <w:p w:rsidR="00467E09" w:rsidRPr="00467E09" w:rsidRDefault="00467E09" w:rsidP="00467E09">
      <w:pPr>
        <w:keepNext/>
        <w:spacing w:after="0" w:line="240" w:lineRule="auto"/>
        <w:jc w:val="both"/>
        <w:outlineLvl w:val="2"/>
        <w:rPr>
          <w:rFonts w:ascii="Times New Roman" w:eastAsia="Times New Roman" w:hAnsi="Times New Roman" w:cs="Times New Roman"/>
          <w:b/>
          <w:bCs/>
          <w:lang w:eastAsia="el-GR"/>
        </w:rPr>
      </w:pPr>
      <w:r w:rsidRPr="00467E09">
        <w:rPr>
          <w:rFonts w:ascii="Times New Roman" w:eastAsia="Times New Roman" w:hAnsi="Times New Roman" w:cs="Times New Roman"/>
          <w:b/>
          <w:bCs/>
          <w:lang w:eastAsia="el-GR"/>
        </w:rPr>
        <w:t xml:space="preserve">ΝΟΜΟΣ  ΦΩΚΙΔΑΣ                                                        </w:t>
      </w:r>
    </w:p>
    <w:p w:rsidR="00467E09" w:rsidRPr="00467E09" w:rsidRDefault="00467E09" w:rsidP="00467E09">
      <w:pPr>
        <w:keepNext/>
        <w:spacing w:after="0" w:line="240" w:lineRule="auto"/>
        <w:jc w:val="both"/>
        <w:outlineLvl w:val="1"/>
        <w:rPr>
          <w:rFonts w:ascii="Times New Roman" w:eastAsia="Times New Roman" w:hAnsi="Times New Roman" w:cs="Times New Roman"/>
          <w:b/>
          <w:lang w:eastAsia="el-GR"/>
        </w:rPr>
      </w:pPr>
      <w:r w:rsidRPr="00467E09">
        <w:rPr>
          <w:rFonts w:ascii="Times New Roman" w:eastAsia="Times New Roman" w:hAnsi="Times New Roman" w:cs="Times New Roman"/>
          <w:b/>
          <w:lang w:eastAsia="el-GR"/>
        </w:rPr>
        <w:t>ΔΗΜΟΣ  ΔΕΛΦΩΝ</w:t>
      </w:r>
    </w:p>
    <w:p w:rsidR="00467E09" w:rsidRPr="00467E09" w:rsidRDefault="00467E09" w:rsidP="00467E09">
      <w:pPr>
        <w:keepNext/>
        <w:spacing w:after="0" w:line="240" w:lineRule="auto"/>
        <w:jc w:val="both"/>
        <w:outlineLvl w:val="1"/>
        <w:rPr>
          <w:rFonts w:ascii="Times New Roman" w:eastAsia="Times New Roman" w:hAnsi="Times New Roman" w:cs="Times New Roman"/>
          <w:b/>
          <w:lang w:eastAsia="el-GR"/>
        </w:rPr>
      </w:pPr>
      <w:r w:rsidRPr="00467E09">
        <w:rPr>
          <w:rFonts w:ascii="Times New Roman" w:eastAsia="Times New Roman" w:hAnsi="Times New Roman" w:cs="Times New Roman"/>
          <w:b/>
          <w:lang w:eastAsia="el-GR"/>
        </w:rPr>
        <w:t>ΔΗΜΟΤΙΚΗ   ΕΝΟΤΗΤΑ  ΓΡΑΒΙΑΣ</w:t>
      </w:r>
    </w:p>
    <w:p w:rsidR="00467E09" w:rsidRPr="00467E09" w:rsidRDefault="00467E09" w:rsidP="00467E09">
      <w:pPr>
        <w:keepNext/>
        <w:spacing w:after="0" w:line="240" w:lineRule="auto"/>
        <w:jc w:val="both"/>
        <w:outlineLvl w:val="1"/>
        <w:rPr>
          <w:rFonts w:ascii="Times New Roman" w:eastAsia="Times New Roman" w:hAnsi="Times New Roman" w:cs="Times New Roman"/>
          <w:b/>
          <w:lang w:eastAsia="el-GR"/>
        </w:rPr>
      </w:pPr>
      <w:r w:rsidRPr="00467E09">
        <w:rPr>
          <w:rFonts w:ascii="Times New Roman" w:eastAsia="Times New Roman" w:hAnsi="Times New Roman" w:cs="Times New Roman"/>
          <w:b/>
          <w:lang w:eastAsia="el-GR"/>
        </w:rPr>
        <w:t>ΚΟΙΝΟΤΗΤΑ  ΜΑΡΙΟΛΑΤΑΣ</w:t>
      </w:r>
    </w:p>
    <w:p w:rsidR="00467E09" w:rsidRPr="00467E09" w:rsidRDefault="00467E09" w:rsidP="00467E09">
      <w:pPr>
        <w:spacing w:after="0" w:line="240" w:lineRule="auto"/>
        <w:jc w:val="both"/>
        <w:rPr>
          <w:rFonts w:ascii="Times New Roman" w:eastAsia="Times New Roman" w:hAnsi="Times New Roman" w:cs="Times New Roman"/>
          <w:u w:val="single"/>
          <w:lang w:eastAsia="el-GR"/>
        </w:rPr>
      </w:pPr>
      <w:r w:rsidRPr="00467E09">
        <w:rPr>
          <w:rFonts w:ascii="Times New Roman" w:eastAsia="Times New Roman" w:hAnsi="Times New Roman" w:cs="Times New Roman"/>
          <w:b/>
          <w:bCs/>
          <w:lang w:eastAsia="el-GR"/>
        </w:rPr>
        <w:t xml:space="preserve">          </w:t>
      </w:r>
      <w:r w:rsidRPr="00467E09">
        <w:rPr>
          <w:rFonts w:ascii="Times New Roman" w:eastAsia="Times New Roman" w:hAnsi="Times New Roman" w:cs="Times New Roman"/>
          <w:b/>
          <w:bCs/>
          <w:u w:val="single"/>
          <w:lang w:eastAsia="el-GR"/>
        </w:rPr>
        <w:t>Πρακτικό της αριθ.  4/2025   Συνεδρίασης Συμβουλίου  Κοινότητας  Μαριολάτας.</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    Στη Μαριολάτα  και στο Γραφείο της  Κοινότητας  Μαριολάτας   του Δήμου Δελφών σήμερα  την   </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27-08-2025 ημέρα της εβδομάδας  Τετάρτη  και ώρα 18:00, μ.μ. το Συμβούλιο συνήλθε σε δημόσια  συνεδρίαση, ύστερα από την από 18693-4/ 13-08-2025 έγγραφη πρόσκληση του Προέδρου, που δημοσιεύτηκε στον ειδικό χώρο των ανακοινώσεων και επιδόθηκε σε κάθε έναν σύμβουλο, σύμφωνα με τις διατάξεις του άρθρου 88 του Ν. 3852/2010 και άρθρου 130 Δ.Κ.Κ {Ν. 3463/2006}, για τη συζήτηση και λήψη αποφάσεως στα κατωτέρω  θέματα της ημερήσιας διάταξης:</w:t>
      </w:r>
    </w:p>
    <w:p w:rsidR="00467E09" w:rsidRPr="00467E09" w:rsidRDefault="00467E09" w:rsidP="00467E09">
      <w:pPr>
        <w:spacing w:after="0" w:line="240" w:lineRule="auto"/>
        <w:jc w:val="both"/>
        <w:rPr>
          <w:rFonts w:ascii="Times New Roman" w:eastAsia="Times New Roman" w:hAnsi="Times New Roman" w:cs="Times New Roman"/>
          <w:b/>
          <w:bCs/>
          <w:lang w:eastAsia="el-GR"/>
        </w:rPr>
      </w:pPr>
      <w:r w:rsidRPr="00467E09">
        <w:rPr>
          <w:rFonts w:ascii="Times New Roman" w:eastAsia="Times New Roman" w:hAnsi="Times New Roman" w:cs="Times New Roman"/>
          <w:b/>
          <w:lang w:eastAsia="el-GR"/>
        </w:rPr>
        <w:t xml:space="preserve">   </w:t>
      </w:r>
      <w:r w:rsidRPr="00467E09">
        <w:rPr>
          <w:rFonts w:ascii="Times New Roman" w:eastAsia="Times New Roman" w:hAnsi="Times New Roman" w:cs="Times New Roman"/>
          <w:b/>
          <w:u w:val="single"/>
          <w:lang w:eastAsia="el-GR"/>
        </w:rPr>
        <w:t>ΘΕΜΑ:</w:t>
      </w:r>
      <w:r w:rsidRPr="00467E09">
        <w:rPr>
          <w:rFonts w:ascii="Times New Roman" w:eastAsia="Times New Roman" w:hAnsi="Times New Roman" w:cs="Times New Roman"/>
          <w:b/>
          <w:bCs/>
          <w:u w:val="single"/>
          <w:lang w:eastAsia="el-GR"/>
        </w:rPr>
        <w:t xml:space="preserve"> 1.Λήψη απόφασης – γνωμοδότησης περί ανάκλησης απόφασης παραχώρησης χρήσης</w:t>
      </w:r>
    </w:p>
    <w:p w:rsidR="00467E09" w:rsidRPr="00467E09" w:rsidRDefault="00467E09" w:rsidP="00467E09">
      <w:pPr>
        <w:spacing w:after="0" w:line="240" w:lineRule="auto"/>
        <w:ind w:left="720"/>
        <w:jc w:val="both"/>
        <w:rPr>
          <w:rFonts w:ascii="Times New Roman" w:eastAsia="Times New Roman" w:hAnsi="Times New Roman" w:cs="Times New Roman"/>
          <w:b/>
          <w:bCs/>
          <w:lang w:eastAsia="el-GR"/>
        </w:rPr>
      </w:pPr>
      <w:r w:rsidRPr="00467E09">
        <w:rPr>
          <w:rFonts w:ascii="Times New Roman" w:eastAsia="Times New Roman" w:hAnsi="Times New Roman" w:cs="Times New Roman"/>
          <w:b/>
          <w:bCs/>
          <w:lang w:eastAsia="el-GR"/>
        </w:rPr>
        <w:t xml:space="preserve">       </w:t>
      </w:r>
      <w:r w:rsidRPr="00467E09">
        <w:rPr>
          <w:rFonts w:ascii="Times New Roman" w:eastAsia="Times New Roman" w:hAnsi="Times New Roman" w:cs="Times New Roman"/>
          <w:b/>
          <w:bCs/>
          <w:u w:val="single"/>
          <w:lang w:eastAsia="el-GR"/>
        </w:rPr>
        <w:t>Δημοτικού Σχολείου Μαριολάτας στην Εφορία Αρχαιοτήτων Φωκίδας</w:t>
      </w:r>
      <w:r w:rsidRPr="00467E09">
        <w:rPr>
          <w:rFonts w:ascii="Times New Roman" w:eastAsia="Times New Roman" w:hAnsi="Times New Roman" w:cs="Times New Roman"/>
          <w:b/>
          <w:bCs/>
          <w:lang w:eastAsia="el-GR"/>
        </w:rPr>
        <w:t>.</w:t>
      </w:r>
      <w:r w:rsidRPr="00467E09">
        <w:rPr>
          <w:rFonts w:ascii="Times New Roman" w:eastAsia="Times New Roman" w:hAnsi="Times New Roman" w:cs="Times New Roman"/>
          <w:lang w:eastAsia="el-GR"/>
        </w:rPr>
        <w:tab/>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Πριν  από την έναρξη της συνεδρίασης αυτής, ο Πρόεδρος διαπίστωσε ότι σε σύνολο  τριών (3) μελών, βρέθηκαν:</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b/>
          <w:bCs/>
          <w:lang w:eastAsia="el-GR"/>
        </w:rPr>
        <w:t xml:space="preserve">                </w:t>
      </w:r>
      <w:r w:rsidRPr="00467E09">
        <w:rPr>
          <w:rFonts w:ascii="Times New Roman" w:eastAsia="Times New Roman" w:hAnsi="Times New Roman" w:cs="Times New Roman"/>
          <w:b/>
          <w:bCs/>
          <w:u w:val="single"/>
          <w:lang w:eastAsia="el-GR"/>
        </w:rPr>
        <w:t>Π Α Ρ Ο Ν Τ Ε Σ</w:t>
      </w:r>
      <w:r w:rsidRPr="00467E09">
        <w:rPr>
          <w:rFonts w:ascii="Times New Roman" w:eastAsia="Times New Roman" w:hAnsi="Times New Roman" w:cs="Times New Roman"/>
          <w:b/>
          <w:bCs/>
          <w:lang w:eastAsia="el-GR"/>
        </w:rPr>
        <w:t xml:space="preserve">                                                                       </w:t>
      </w:r>
      <w:r w:rsidRPr="00467E09">
        <w:rPr>
          <w:rFonts w:ascii="Times New Roman" w:eastAsia="Times New Roman" w:hAnsi="Times New Roman" w:cs="Times New Roman"/>
          <w:b/>
          <w:bCs/>
          <w:u w:val="single"/>
          <w:lang w:eastAsia="el-GR"/>
        </w:rPr>
        <w:t>Α Π Ο Ν Τ Ε Σ</w:t>
      </w:r>
    </w:p>
    <w:tbl>
      <w:tblPr>
        <w:tblW w:w="9810" w:type="dxa"/>
        <w:tblInd w:w="198" w:type="dxa"/>
        <w:tblLayout w:type="fixed"/>
        <w:tblLook w:val="04A0" w:firstRow="1" w:lastRow="0" w:firstColumn="1" w:lastColumn="0" w:noHBand="0" w:noVBand="1"/>
      </w:tblPr>
      <w:tblGrid>
        <w:gridCol w:w="450"/>
        <w:gridCol w:w="4140"/>
        <w:gridCol w:w="630"/>
        <w:gridCol w:w="360"/>
        <w:gridCol w:w="375"/>
        <w:gridCol w:w="3855"/>
      </w:tblGrid>
      <w:tr w:rsidR="00467E09" w:rsidRPr="00467E09" w:rsidTr="004D58D3">
        <w:trPr>
          <w:cantSplit/>
        </w:trPr>
        <w:tc>
          <w:tcPr>
            <w:tcW w:w="450"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b/>
                <w:bCs/>
                <w:lang w:eastAsia="el-GR"/>
              </w:rPr>
            </w:pPr>
            <w:r w:rsidRPr="00467E09">
              <w:rPr>
                <w:rFonts w:ascii="Times New Roman" w:eastAsia="Times New Roman" w:hAnsi="Times New Roman" w:cs="Times New Roman"/>
                <w:b/>
                <w:bCs/>
                <w:lang w:eastAsia="el-GR"/>
              </w:rPr>
              <w:t>1.</w:t>
            </w:r>
          </w:p>
        </w:tc>
        <w:tc>
          <w:tcPr>
            <w:tcW w:w="4140"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ΑΡΙΣΤΕΙΔΗΣ ΤΣΟΥΝΗΣ (ΠΡΌΕΔΡΟΣ)</w:t>
            </w:r>
          </w:p>
        </w:tc>
        <w:tc>
          <w:tcPr>
            <w:tcW w:w="630" w:type="dxa"/>
          </w:tcPr>
          <w:p w:rsidR="00467E09" w:rsidRPr="00467E09" w:rsidRDefault="00467E09" w:rsidP="00467E09">
            <w:pPr>
              <w:spacing w:after="0" w:line="240" w:lineRule="auto"/>
              <w:jc w:val="both"/>
              <w:rPr>
                <w:rFonts w:ascii="Times New Roman" w:eastAsia="Times New Roman" w:hAnsi="Times New Roman" w:cs="Times New Roman"/>
                <w:lang w:eastAsia="el-GR"/>
              </w:rPr>
            </w:pPr>
          </w:p>
        </w:tc>
        <w:tc>
          <w:tcPr>
            <w:tcW w:w="360" w:type="dxa"/>
            <w:tcBorders>
              <w:top w:val="nil"/>
              <w:left w:val="nil"/>
              <w:bottom w:val="nil"/>
              <w:right w:val="single" w:sz="4" w:space="0" w:color="auto"/>
            </w:tcBorders>
          </w:tcPr>
          <w:p w:rsidR="00467E09" w:rsidRPr="00467E09" w:rsidRDefault="00467E09" w:rsidP="00467E09">
            <w:pPr>
              <w:spacing w:after="0" w:line="240" w:lineRule="auto"/>
              <w:jc w:val="both"/>
              <w:rPr>
                <w:rFonts w:ascii="Times New Roman" w:eastAsia="Times New Roman" w:hAnsi="Times New Roman" w:cs="Times New Roman"/>
                <w:lang w:eastAsia="el-GR"/>
              </w:rPr>
            </w:pPr>
          </w:p>
        </w:tc>
        <w:tc>
          <w:tcPr>
            <w:tcW w:w="375" w:type="dxa"/>
            <w:tcBorders>
              <w:top w:val="single" w:sz="4" w:space="0" w:color="auto"/>
              <w:left w:val="single" w:sz="4" w:space="0" w:color="auto"/>
              <w:bottom w:val="single" w:sz="4" w:space="0" w:color="auto"/>
              <w:right w:val="single" w:sz="4" w:space="0" w:color="auto"/>
            </w:tcBorders>
          </w:tcPr>
          <w:p w:rsidR="00467E09" w:rsidRPr="00467E09" w:rsidRDefault="00467E09" w:rsidP="00467E09">
            <w:pPr>
              <w:spacing w:after="0" w:line="240" w:lineRule="auto"/>
              <w:jc w:val="both"/>
              <w:rPr>
                <w:rFonts w:ascii="Times New Roman" w:eastAsia="Times New Roman" w:hAnsi="Times New Roman" w:cs="Times New Roman"/>
                <w:b/>
                <w:bCs/>
                <w:lang w:eastAsia="el-GR"/>
              </w:rPr>
            </w:pPr>
          </w:p>
        </w:tc>
        <w:tc>
          <w:tcPr>
            <w:tcW w:w="3855"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lang w:eastAsia="el-GR"/>
              </w:rPr>
            </w:pPr>
          </w:p>
        </w:tc>
      </w:tr>
      <w:tr w:rsidR="00467E09" w:rsidRPr="00467E09" w:rsidTr="004D58D3">
        <w:trPr>
          <w:cantSplit/>
        </w:trPr>
        <w:tc>
          <w:tcPr>
            <w:tcW w:w="450"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b/>
                <w:bCs/>
                <w:lang w:eastAsia="el-GR"/>
              </w:rPr>
            </w:pPr>
            <w:r w:rsidRPr="00467E09">
              <w:rPr>
                <w:rFonts w:ascii="Times New Roman" w:eastAsia="Times New Roman" w:hAnsi="Times New Roman" w:cs="Times New Roman"/>
                <w:b/>
                <w:bCs/>
                <w:lang w:eastAsia="el-GR"/>
              </w:rPr>
              <w:t>2.</w:t>
            </w:r>
          </w:p>
        </w:tc>
        <w:tc>
          <w:tcPr>
            <w:tcW w:w="4140"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ΠΑΝΑΓΙΩΤΗΣ ΧΡΙΣΤΟΔΟΥΛΟΥ ( ΜΕΛΟΣ)</w:t>
            </w:r>
          </w:p>
        </w:tc>
        <w:tc>
          <w:tcPr>
            <w:tcW w:w="630" w:type="dxa"/>
            <w:tcBorders>
              <w:top w:val="nil"/>
              <w:left w:val="single" w:sz="4" w:space="0" w:color="auto"/>
              <w:bottom w:val="nil"/>
              <w:right w:val="nil"/>
            </w:tcBorders>
          </w:tcPr>
          <w:p w:rsidR="00467E09" w:rsidRPr="00467E09" w:rsidRDefault="00467E09" w:rsidP="00467E09">
            <w:pPr>
              <w:spacing w:after="0" w:line="240" w:lineRule="auto"/>
              <w:jc w:val="both"/>
              <w:rPr>
                <w:rFonts w:ascii="Times New Roman" w:eastAsia="Times New Roman" w:hAnsi="Times New Roman" w:cs="Times New Roman"/>
                <w:lang w:eastAsia="el-GR"/>
              </w:rPr>
            </w:pPr>
          </w:p>
        </w:tc>
        <w:tc>
          <w:tcPr>
            <w:tcW w:w="360" w:type="dxa"/>
            <w:tcBorders>
              <w:top w:val="nil"/>
              <w:left w:val="nil"/>
              <w:bottom w:val="nil"/>
              <w:right w:val="single" w:sz="4" w:space="0" w:color="auto"/>
            </w:tcBorders>
          </w:tcPr>
          <w:p w:rsidR="00467E09" w:rsidRPr="00467E09" w:rsidRDefault="00467E09" w:rsidP="00467E09">
            <w:pPr>
              <w:spacing w:after="0" w:line="240" w:lineRule="auto"/>
              <w:jc w:val="both"/>
              <w:rPr>
                <w:rFonts w:ascii="Times New Roman" w:eastAsia="Times New Roman" w:hAnsi="Times New Roman" w:cs="Times New Roman"/>
                <w:lang w:eastAsia="el-GR"/>
              </w:rPr>
            </w:pPr>
          </w:p>
        </w:tc>
        <w:tc>
          <w:tcPr>
            <w:tcW w:w="375" w:type="dxa"/>
            <w:tcBorders>
              <w:top w:val="single" w:sz="4" w:space="0" w:color="auto"/>
              <w:left w:val="single" w:sz="4" w:space="0" w:color="auto"/>
              <w:bottom w:val="single" w:sz="4" w:space="0" w:color="auto"/>
              <w:right w:val="single" w:sz="4" w:space="0" w:color="auto"/>
            </w:tcBorders>
          </w:tcPr>
          <w:p w:rsidR="00467E09" w:rsidRPr="00467E09" w:rsidRDefault="00467E09" w:rsidP="00467E09">
            <w:pPr>
              <w:spacing w:after="0" w:line="240" w:lineRule="auto"/>
              <w:jc w:val="both"/>
              <w:rPr>
                <w:rFonts w:ascii="Times New Roman" w:eastAsia="Times New Roman" w:hAnsi="Times New Roman" w:cs="Times New Roman"/>
                <w:b/>
                <w:lang w:eastAsia="el-GR"/>
              </w:rPr>
            </w:pPr>
          </w:p>
        </w:tc>
        <w:tc>
          <w:tcPr>
            <w:tcW w:w="3855"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u w:val="single"/>
                <w:lang w:eastAsia="el-GR"/>
              </w:rPr>
            </w:pPr>
            <w:r w:rsidRPr="00467E09">
              <w:rPr>
                <w:rFonts w:ascii="Times New Roman" w:eastAsia="Times New Roman" w:hAnsi="Times New Roman" w:cs="Times New Roman"/>
                <w:lang w:eastAsia="el-GR"/>
              </w:rPr>
              <w:t xml:space="preserve">                     ΚΑΝΕΝΑΣ</w:t>
            </w:r>
          </w:p>
        </w:tc>
      </w:tr>
      <w:tr w:rsidR="00467E09" w:rsidRPr="00467E09" w:rsidTr="004D58D3">
        <w:trPr>
          <w:cantSplit/>
        </w:trPr>
        <w:tc>
          <w:tcPr>
            <w:tcW w:w="450"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b/>
                <w:bCs/>
                <w:lang w:eastAsia="el-GR"/>
              </w:rPr>
            </w:pPr>
            <w:r w:rsidRPr="00467E09">
              <w:rPr>
                <w:rFonts w:ascii="Times New Roman" w:eastAsia="Times New Roman" w:hAnsi="Times New Roman" w:cs="Times New Roman"/>
                <w:b/>
                <w:bCs/>
                <w:lang w:eastAsia="el-GR"/>
              </w:rPr>
              <w:t>3.</w:t>
            </w:r>
          </w:p>
        </w:tc>
        <w:tc>
          <w:tcPr>
            <w:tcW w:w="4140"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ΙΩΑΝΝΑ ΦΟΥΡΛΑ ( ΜΕΛΟΣ)</w:t>
            </w:r>
          </w:p>
        </w:tc>
        <w:tc>
          <w:tcPr>
            <w:tcW w:w="630" w:type="dxa"/>
          </w:tcPr>
          <w:p w:rsidR="00467E09" w:rsidRPr="00467E09" w:rsidRDefault="00467E09" w:rsidP="00467E09">
            <w:pPr>
              <w:spacing w:after="0" w:line="240" w:lineRule="auto"/>
              <w:jc w:val="both"/>
              <w:rPr>
                <w:rFonts w:ascii="Times New Roman" w:eastAsia="Times New Roman" w:hAnsi="Times New Roman" w:cs="Times New Roman"/>
                <w:lang w:eastAsia="el-GR"/>
              </w:rPr>
            </w:pPr>
          </w:p>
        </w:tc>
        <w:tc>
          <w:tcPr>
            <w:tcW w:w="360" w:type="dxa"/>
            <w:tcBorders>
              <w:top w:val="nil"/>
              <w:left w:val="nil"/>
              <w:bottom w:val="nil"/>
              <w:right w:val="single" w:sz="4" w:space="0" w:color="auto"/>
            </w:tcBorders>
          </w:tcPr>
          <w:p w:rsidR="00467E09" w:rsidRPr="00467E09" w:rsidRDefault="00467E09" w:rsidP="00467E09">
            <w:pPr>
              <w:spacing w:after="0" w:line="240" w:lineRule="auto"/>
              <w:jc w:val="both"/>
              <w:rPr>
                <w:rFonts w:ascii="Times New Roman" w:eastAsia="Times New Roman" w:hAnsi="Times New Roman" w:cs="Times New Roman"/>
                <w:lang w:eastAsia="el-GR"/>
              </w:rPr>
            </w:pPr>
          </w:p>
        </w:tc>
        <w:tc>
          <w:tcPr>
            <w:tcW w:w="375" w:type="dxa"/>
            <w:tcBorders>
              <w:top w:val="single" w:sz="4" w:space="0" w:color="auto"/>
              <w:left w:val="single" w:sz="4" w:space="0" w:color="auto"/>
              <w:bottom w:val="single" w:sz="4" w:space="0" w:color="auto"/>
              <w:right w:val="single" w:sz="4" w:space="0" w:color="auto"/>
            </w:tcBorders>
          </w:tcPr>
          <w:p w:rsidR="00467E09" w:rsidRPr="00467E09" w:rsidRDefault="00467E09" w:rsidP="00467E09">
            <w:pPr>
              <w:spacing w:after="0" w:line="240" w:lineRule="auto"/>
              <w:jc w:val="both"/>
              <w:rPr>
                <w:rFonts w:ascii="Times New Roman" w:eastAsia="Times New Roman" w:hAnsi="Times New Roman" w:cs="Times New Roman"/>
                <w:b/>
                <w:bCs/>
                <w:lang w:eastAsia="el-GR"/>
              </w:rPr>
            </w:pPr>
          </w:p>
        </w:tc>
        <w:tc>
          <w:tcPr>
            <w:tcW w:w="3855" w:type="dxa"/>
            <w:tcBorders>
              <w:top w:val="single" w:sz="4" w:space="0" w:color="auto"/>
              <w:left w:val="single" w:sz="4" w:space="0" w:color="auto"/>
              <w:bottom w:val="single" w:sz="4" w:space="0" w:color="auto"/>
              <w:right w:val="single" w:sz="4" w:space="0" w:color="auto"/>
            </w:tcBorders>
            <w:hideMark/>
          </w:tcPr>
          <w:p w:rsidR="00467E09" w:rsidRPr="00467E09" w:rsidRDefault="00467E09" w:rsidP="00467E09">
            <w:pPr>
              <w:spacing w:after="0" w:line="240" w:lineRule="auto"/>
              <w:jc w:val="both"/>
              <w:rPr>
                <w:rFonts w:ascii="Times New Roman" w:eastAsia="Times New Roman" w:hAnsi="Times New Roman" w:cs="Times New Roman"/>
                <w:lang w:eastAsia="el-GR"/>
              </w:rPr>
            </w:pPr>
          </w:p>
        </w:tc>
      </w:tr>
    </w:tbl>
    <w:p w:rsidR="00467E09" w:rsidRPr="00467E09" w:rsidRDefault="00467E09" w:rsidP="00467E09">
      <w:pPr>
        <w:spacing w:after="0" w:line="240" w:lineRule="auto"/>
        <w:jc w:val="both"/>
        <w:rPr>
          <w:rFonts w:ascii="Times New Roman" w:eastAsia="Times New Roman" w:hAnsi="Times New Roman" w:cs="Times New Roman"/>
          <w:lang w:eastAsia="el-GR"/>
        </w:rPr>
      </w:pP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Στη συνεδρίαση αυτή παρέστη και ο Αθανάσιος Λαγός υπάλληλος του Δήμου Δελφών , για την τήρηση των Πρακτικών  </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Ο Πρόεδρος ύστερα από την διαπίστωση απαρτίας, κήρυξε την έναρξη της συνεδρίασης και εισηγήθηκε ως κατωτέρω το θέμα της ημερήσιας διάταξης:</w:t>
      </w:r>
    </w:p>
    <w:p w:rsidR="00467E09" w:rsidRPr="00467E09" w:rsidRDefault="00467E09" w:rsidP="00467E09">
      <w:pPr>
        <w:spacing w:after="0" w:line="240" w:lineRule="auto"/>
        <w:ind w:left="360"/>
        <w:jc w:val="both"/>
        <w:rPr>
          <w:rFonts w:ascii="Times New Roman" w:eastAsia="Times New Roman" w:hAnsi="Times New Roman" w:cs="Times New Roman"/>
          <w:b/>
          <w:lang w:eastAsia="el-GR"/>
        </w:rPr>
      </w:pPr>
    </w:p>
    <w:p w:rsidR="00467E09" w:rsidRPr="00467E09" w:rsidRDefault="00467E09" w:rsidP="00467E09">
      <w:pPr>
        <w:spacing w:after="0" w:line="240" w:lineRule="auto"/>
        <w:jc w:val="both"/>
        <w:rPr>
          <w:rFonts w:ascii="Times New Roman" w:eastAsia="Times New Roman" w:hAnsi="Times New Roman" w:cs="Times New Roman"/>
          <w:b/>
          <w:bCs/>
          <w:u w:val="single"/>
          <w:lang w:eastAsia="el-GR"/>
        </w:rPr>
      </w:pPr>
      <w:r w:rsidRPr="00467E09">
        <w:rPr>
          <w:rFonts w:ascii="Times New Roman" w:eastAsia="Times New Roman" w:hAnsi="Times New Roman" w:cs="Times New Roman"/>
          <w:b/>
          <w:lang w:eastAsia="el-GR"/>
        </w:rPr>
        <w:t xml:space="preserve">                          </w:t>
      </w:r>
      <w:r w:rsidRPr="00467E09">
        <w:rPr>
          <w:rFonts w:ascii="Times New Roman" w:eastAsia="Times New Roman" w:hAnsi="Times New Roman" w:cs="Times New Roman"/>
          <w:b/>
          <w:u w:val="single"/>
          <w:lang w:eastAsia="el-GR"/>
        </w:rPr>
        <w:t>ΘΕΜΑ :1ον</w:t>
      </w:r>
      <w:r w:rsidRPr="00467E09">
        <w:rPr>
          <w:rFonts w:ascii="Times New Roman" w:eastAsia="Times New Roman" w:hAnsi="Times New Roman" w:cs="Times New Roman"/>
          <w:b/>
          <w:bCs/>
          <w:u w:val="single"/>
          <w:lang w:eastAsia="el-GR"/>
        </w:rPr>
        <w:t xml:space="preserve"> </w:t>
      </w:r>
      <w:r w:rsidRPr="00467E09">
        <w:rPr>
          <w:rFonts w:ascii="Times New Roman" w:eastAsia="Times New Roman" w:hAnsi="Times New Roman" w:cs="Times New Roman"/>
          <w:b/>
          <w:bCs/>
          <w:lang w:eastAsia="el-GR"/>
        </w:rPr>
        <w:t xml:space="preserve">                                  </w:t>
      </w:r>
      <w:r w:rsidRPr="00467E09">
        <w:rPr>
          <w:rFonts w:ascii="Times New Roman" w:eastAsia="Times New Roman" w:hAnsi="Times New Roman" w:cs="Times New Roman"/>
          <w:b/>
          <w:bCs/>
          <w:u w:val="single"/>
          <w:lang w:eastAsia="el-GR"/>
        </w:rPr>
        <w:t>ΑΡΙΘΜΟΣ ΑΠΟΦΑΣΗΣ:   5/2025</w:t>
      </w:r>
    </w:p>
    <w:p w:rsidR="00467E09" w:rsidRPr="00467E09" w:rsidRDefault="00467E09" w:rsidP="00467E09">
      <w:pPr>
        <w:spacing w:after="0" w:line="240" w:lineRule="auto"/>
        <w:jc w:val="both"/>
        <w:rPr>
          <w:rFonts w:ascii="Times New Roman" w:eastAsia="Times New Roman" w:hAnsi="Times New Roman" w:cs="Times New Roman"/>
          <w:b/>
          <w:bCs/>
          <w:u w:val="single"/>
          <w:lang w:eastAsia="el-GR"/>
        </w:rPr>
      </w:pP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    Για το ανωτέρω θέμα της ημερήσιας διάταξης, ο Πρόεδρος είπε τα εξής:</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    Εισηγούμαι και προτείνω, ότι πρέπει να προβούμε στην ανάκληση της υπ΄αριθμ. 30/2010 απόφασης Συμβουλίου πρώην Δήμου Γραβιάς, όπου έχοντας υπόψιν την υπ΄αριθμ. 1/2010 απόφαση Τοπικού  Συμβουλίου Μαριολάτας, είχε εγκρίνει την δωρεάν παραχώρηση του κτιρίου Δημοτικού Σχολείου Μαριολάτας στην 24</w:t>
      </w:r>
      <w:r w:rsidRPr="00467E09">
        <w:rPr>
          <w:rFonts w:ascii="Times New Roman" w:eastAsia="Times New Roman" w:hAnsi="Times New Roman" w:cs="Times New Roman"/>
          <w:vertAlign w:val="superscript"/>
          <w:lang w:eastAsia="el-GR"/>
        </w:rPr>
        <w:t xml:space="preserve">η </w:t>
      </w:r>
      <w:r w:rsidRPr="00467E09">
        <w:rPr>
          <w:rFonts w:ascii="Times New Roman" w:eastAsia="Times New Roman" w:hAnsi="Times New Roman" w:cs="Times New Roman"/>
          <w:lang w:eastAsia="el-GR"/>
        </w:rPr>
        <w:t>Εφορεία Βυζαντινών Αρχαιοτήτων Λαμίας, που σύμφωνα με τον Οργανισμό του Υπουργείου Πολιτισμού και Αθλητισμού (Π.Δ. 104/2014/ΦΕΚ 171/Α/28.08.2014) αρμοδιότητες της 24</w:t>
      </w:r>
      <w:r w:rsidRPr="00467E09">
        <w:rPr>
          <w:rFonts w:ascii="Times New Roman" w:eastAsia="Times New Roman" w:hAnsi="Times New Roman" w:cs="Times New Roman"/>
          <w:vertAlign w:val="superscript"/>
          <w:lang w:eastAsia="el-GR"/>
        </w:rPr>
        <w:t xml:space="preserve">ης </w:t>
      </w:r>
      <w:r w:rsidRPr="00467E09">
        <w:rPr>
          <w:rFonts w:ascii="Times New Roman" w:eastAsia="Times New Roman" w:hAnsi="Times New Roman" w:cs="Times New Roman"/>
          <w:lang w:eastAsia="el-GR"/>
        </w:rPr>
        <w:t>Εφορείας Βυζαντινών Αρχαιοτήτων έχουν περιέλθει στην Εφορεία Αρχαιοτήτων Φωκίδος, για χρήση αυτού ως αποθηκευτικού χώρου – χώρου έκθεσης και συντήρησης αρχαιολογικών ευρημάτων της εγγύς περιοχής και για την εγκατάσταση γραφείων της Υπηρεσίας αυτής, για τους ανωτέρω ειδικότερα αναφερόμενους λόγους, η διαμόρφωση των χώρων καθώς και η συντήρηση του Σχολικού κτιρίου ανήκουν στις υποχρεώσεις της ανωτέρω Υπηρεσίας.</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Ο Δήμος Γραβιάς διατηρεί το δικαίωμα ανάκλησης της παρούσας απόφασης μελλοντικώς με άλλη απόφαση του Δημοτικού Συμβουλίου, σε περίπτωση μη εκπλήρωσης του σκοπού της παραχώρησης σύμφωνα με τα αναφερόμενα στο σκεπτικό της παρούσας. </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Κατόπιν αυτών και λόγω του ότι μέχρι και σήμερα τίποτα από τα ανωτέρω δεν έχει υλοποιηθεί και το κτίριο του πρώην Δημοτικού Σχολείου Μαριολάτας έχει εγκαταλειφθεί πλήρως, θα πρέπει να ζητήσουμε την ανάκληση της ανωτέρω απόφασης του Δ.Σ. Γραβιάς, με σχετική απόφαση του Δ.Σ. Δήμου Δελφών.</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Η παρούσα να κοινοποιηθεί στην Εφορεία Αρχαιοτήτων Φωκίδος, για τα περαιτέρω.</w:t>
      </w:r>
    </w:p>
    <w:p w:rsidR="00467E09" w:rsidRPr="00467E09" w:rsidRDefault="00467E09" w:rsidP="00467E09">
      <w:pPr>
        <w:spacing w:after="0" w:line="240" w:lineRule="auto"/>
        <w:jc w:val="both"/>
        <w:rPr>
          <w:rFonts w:ascii="Times New Roman" w:eastAsia="Times New Roman" w:hAnsi="Times New Roman" w:cs="Times New Roman"/>
          <w:bCs/>
          <w:lang w:eastAsia="el-GR"/>
        </w:rPr>
      </w:pPr>
      <w:r w:rsidRPr="00467E09">
        <w:rPr>
          <w:rFonts w:ascii="Times New Roman" w:eastAsia="Times New Roman" w:hAnsi="Times New Roman" w:cs="Times New Roman"/>
          <w:bCs/>
          <w:lang w:eastAsia="el-GR"/>
        </w:rPr>
        <w:t>Ακολούθως ο Πρόεδρος κάλεσε το Συμβούλιο όπως  γνωμοδοτήσει σχετικά.</w:t>
      </w:r>
    </w:p>
    <w:p w:rsidR="00467E09" w:rsidRPr="00467E09" w:rsidRDefault="00467E09" w:rsidP="00467E09">
      <w:pPr>
        <w:spacing w:after="0" w:line="240" w:lineRule="auto"/>
        <w:jc w:val="both"/>
        <w:rPr>
          <w:rFonts w:ascii="Times New Roman" w:eastAsia="Times New Roman" w:hAnsi="Times New Roman" w:cs="Times New Roman"/>
          <w:bCs/>
          <w:lang w:eastAsia="el-GR"/>
        </w:rPr>
      </w:pPr>
      <w:r w:rsidRPr="00467E09">
        <w:rPr>
          <w:rFonts w:ascii="Times New Roman" w:eastAsia="Times New Roman" w:hAnsi="Times New Roman" w:cs="Times New Roman"/>
          <w:bCs/>
          <w:lang w:eastAsia="el-GR"/>
        </w:rPr>
        <w:t>Το Συμβούλιο αφού έλαβε υπόψη την εισήγηση του Προέδρου μετά από διαλογική συζήτηση</w:t>
      </w:r>
    </w:p>
    <w:p w:rsidR="00467E09" w:rsidRPr="00467E09" w:rsidRDefault="00467E09" w:rsidP="00467E09">
      <w:pPr>
        <w:spacing w:after="0" w:line="240" w:lineRule="auto"/>
        <w:jc w:val="center"/>
        <w:rPr>
          <w:rFonts w:ascii="Times New Roman" w:eastAsia="Times New Roman" w:hAnsi="Times New Roman" w:cs="Times New Roman"/>
          <w:b/>
          <w:bCs/>
          <w:u w:val="single"/>
          <w:lang w:eastAsia="el-GR"/>
        </w:rPr>
      </w:pPr>
      <w:r w:rsidRPr="00467E09">
        <w:rPr>
          <w:rFonts w:ascii="Times New Roman" w:eastAsia="Times New Roman" w:hAnsi="Times New Roman" w:cs="Times New Roman"/>
          <w:b/>
          <w:bCs/>
          <w:u w:val="single"/>
          <w:lang w:eastAsia="el-GR"/>
        </w:rPr>
        <w:t>Α Π Ο Φ Α Σ Ι Ζ Ε Ι         Ο Μ Ο Φ Ω Ν Α</w:t>
      </w:r>
    </w:p>
    <w:p w:rsidR="00467E09" w:rsidRPr="00467E09" w:rsidRDefault="00467E09" w:rsidP="00467E09">
      <w:pPr>
        <w:spacing w:after="0" w:line="240" w:lineRule="auto"/>
        <w:contextualSpacing/>
        <w:jc w:val="both"/>
        <w:rPr>
          <w:rFonts w:ascii="Times New Roman" w:eastAsia="Times New Roman" w:hAnsi="Times New Roman" w:cs="Times New Roman"/>
          <w:b/>
          <w:bCs/>
          <w:u w:val="single"/>
          <w:lang w:eastAsia="el-GR"/>
        </w:rPr>
      </w:pPr>
      <w:r w:rsidRPr="00467E09">
        <w:rPr>
          <w:rFonts w:ascii="Times New Roman" w:eastAsia="Times New Roman" w:hAnsi="Times New Roman" w:cs="Times New Roman"/>
          <w:b/>
          <w:lang w:eastAsia="el-GR"/>
        </w:rPr>
        <w:t>Γνωμοδοτεί και προτείνει τα παρακάτω:</w:t>
      </w:r>
    </w:p>
    <w:p w:rsidR="00467E09" w:rsidRPr="00467E09" w:rsidRDefault="00467E09" w:rsidP="00467E09">
      <w:pPr>
        <w:spacing w:line="240" w:lineRule="auto"/>
        <w:contextualSpacing/>
        <w:jc w:val="both"/>
        <w:rPr>
          <w:rFonts w:ascii="Times New Roman" w:eastAsia="Calibri" w:hAnsi="Times New Roman" w:cs="Times New Roman"/>
        </w:rPr>
      </w:pPr>
      <w:r w:rsidRPr="00467E09">
        <w:rPr>
          <w:rFonts w:ascii="Times New Roman" w:eastAsia="Calibri" w:hAnsi="Times New Roman" w:cs="Times New Roman"/>
        </w:rPr>
        <w:t>Την εισήγηση του Προέδρου του Συμβουλίου Κοινότητας Μαριολάτας, όπως ανωτέρω αναφέρεται.</w:t>
      </w:r>
    </w:p>
    <w:p w:rsidR="00467E09" w:rsidRPr="00467E09" w:rsidRDefault="00467E09" w:rsidP="00467E09">
      <w:pPr>
        <w:spacing w:line="240" w:lineRule="auto"/>
        <w:contextualSpacing/>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Η ανωτέρω απόφαση  να υποβληθεί στην Δ.Ε. Γραβιάς και να κοινοποιηθεί αρμοδίως. </w:t>
      </w:r>
    </w:p>
    <w:p w:rsidR="00467E09" w:rsidRPr="00467E09" w:rsidRDefault="00467E09" w:rsidP="00467E09">
      <w:pPr>
        <w:spacing w:after="0" w:line="240" w:lineRule="auto"/>
        <w:jc w:val="both"/>
        <w:rPr>
          <w:rFonts w:ascii="Times New Roman" w:eastAsia="Times New Roman" w:hAnsi="Times New Roman" w:cs="Times New Roman"/>
          <w:i/>
          <w:u w:val="single"/>
          <w:lang w:eastAsia="el-GR"/>
        </w:rPr>
      </w:pPr>
      <w:r w:rsidRPr="00467E09">
        <w:rPr>
          <w:rFonts w:ascii="Times New Roman" w:eastAsia="Times New Roman" w:hAnsi="Times New Roman" w:cs="Times New Roman"/>
          <w:b/>
          <w:bCs/>
          <w:iCs/>
          <w:lang w:eastAsia="el-GR"/>
        </w:rPr>
        <w:t xml:space="preserve">                                                                                  </w:t>
      </w:r>
      <w:r w:rsidRPr="00467E09">
        <w:rPr>
          <w:rFonts w:ascii="Times New Roman" w:eastAsia="Times New Roman" w:hAnsi="Times New Roman" w:cs="Times New Roman"/>
          <w:b/>
          <w:bCs/>
          <w:i/>
          <w:iCs/>
          <w:u w:val="single"/>
          <w:lang w:eastAsia="el-GR"/>
        </w:rPr>
        <w:t>Η Απόφαση αυτή έλαβε αύξ. Αριθμό 5/2025.</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                    Αφού συντάχθηκε το Πρακτικό αυτό, υπογράφεται  ως κατωτέρω:</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Ο ΠΡΟΕΔΡΟΣ                                    Ο ΓΡΑΜΜΑΤΕΑΣ                                   ΤΑ   ΜΕΛΗ</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                                                                                                                    Παναγιώτης Χριστοδούλου</w:t>
      </w:r>
    </w:p>
    <w:p w:rsidR="00467E09" w:rsidRPr="00467E09" w:rsidRDefault="00467E09" w:rsidP="00467E09">
      <w:pPr>
        <w:spacing w:after="0" w:line="240" w:lineRule="auto"/>
        <w:jc w:val="both"/>
        <w:rPr>
          <w:rFonts w:ascii="Times New Roman" w:eastAsia="Times New Roman" w:hAnsi="Times New Roman" w:cs="Times New Roman"/>
          <w:lang w:eastAsia="el-GR"/>
        </w:rPr>
      </w:pPr>
      <w:r w:rsidRPr="00467E09">
        <w:rPr>
          <w:rFonts w:ascii="Times New Roman" w:eastAsia="Times New Roman" w:hAnsi="Times New Roman" w:cs="Times New Roman"/>
          <w:lang w:eastAsia="el-GR"/>
        </w:rPr>
        <w:t xml:space="preserve"> Αριστείδης Κ. Τσούνης                      Αθανάσιος Δ. Λαγός                            Ιωάννα Φούρλα</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lastRenderedPageBreak/>
        <w:t>-------------------------------------------------------------------------------------------------------------------</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Κατόπιν των ανωτέρω και αφού λάβαμε υπόψη:</w:t>
      </w:r>
    </w:p>
    <w:p w:rsidR="00467E09" w:rsidRPr="00467E09" w:rsidRDefault="00467E09" w:rsidP="00467E09">
      <w:pPr>
        <w:spacing w:after="0" w:line="240" w:lineRule="auto"/>
        <w:jc w:val="both"/>
        <w:rPr>
          <w:rFonts w:ascii="Times New Roman" w:eastAsia="Times New Roman" w:hAnsi="Times New Roman" w:cs="Times New Roman"/>
          <w:i/>
          <w:sz w:val="24"/>
          <w:szCs w:val="24"/>
          <w:lang w:eastAsia="el-GR"/>
        </w:rPr>
      </w:pPr>
      <w:r w:rsidRPr="00467E09">
        <w:rPr>
          <w:rFonts w:ascii="Times New Roman" w:eastAsia="Times New Roman" w:hAnsi="Times New Roman" w:cs="Times New Roman"/>
          <w:sz w:val="24"/>
          <w:szCs w:val="24"/>
          <w:lang w:eastAsia="el-GR"/>
        </w:rPr>
        <w:t xml:space="preserve">     1) Την υπ’ αριθ. 30/10-03-2010 απόφαση Δημοτικού Συμβουλίου του πρώην Δήμου Γραβιάς</w:t>
      </w:r>
      <w:r w:rsidRPr="00467E09">
        <w:rPr>
          <w:rFonts w:ascii="Times New Roman" w:eastAsia="Times New Roman" w:hAnsi="Times New Roman" w:cs="Times New Roman"/>
          <w:b/>
          <w:sz w:val="24"/>
          <w:szCs w:val="24"/>
          <w:u w:val="single"/>
          <w:lang w:eastAsia="el-GR"/>
        </w:rPr>
        <w:t xml:space="preserve"> </w:t>
      </w:r>
      <w:r w:rsidRPr="00467E09">
        <w:rPr>
          <w:rFonts w:ascii="Times New Roman" w:eastAsia="Times New Roman" w:hAnsi="Times New Roman" w:cs="Times New Roman"/>
          <w:b/>
          <w:sz w:val="24"/>
          <w:szCs w:val="24"/>
          <w:lang w:eastAsia="el-GR"/>
        </w:rPr>
        <w:t>«</w:t>
      </w:r>
      <w:r w:rsidRPr="00467E09">
        <w:rPr>
          <w:rFonts w:ascii="Times New Roman" w:eastAsia="Times New Roman" w:hAnsi="Times New Roman" w:cs="Times New Roman"/>
          <w:i/>
          <w:sz w:val="24"/>
          <w:szCs w:val="24"/>
          <w:lang w:eastAsia="el-GR"/>
        </w:rPr>
        <w:t>Περί παραχώρησης κτιρίου πρώην Δημοτικού Σχολείου Μαριολάτας στην 24</w:t>
      </w:r>
      <w:r w:rsidRPr="00467E09">
        <w:rPr>
          <w:rFonts w:ascii="Times New Roman" w:eastAsia="Times New Roman" w:hAnsi="Times New Roman" w:cs="Times New Roman"/>
          <w:i/>
          <w:sz w:val="24"/>
          <w:szCs w:val="24"/>
          <w:vertAlign w:val="superscript"/>
          <w:lang w:eastAsia="el-GR"/>
        </w:rPr>
        <w:t>η</w:t>
      </w:r>
      <w:r w:rsidRPr="00467E09">
        <w:rPr>
          <w:rFonts w:ascii="Times New Roman" w:eastAsia="Times New Roman" w:hAnsi="Times New Roman" w:cs="Times New Roman"/>
          <w:i/>
          <w:sz w:val="24"/>
          <w:szCs w:val="24"/>
          <w:lang w:eastAsia="el-GR"/>
        </w:rPr>
        <w:t xml:space="preserve"> Εφορεία Βυζαντινών Αρχαιοτήτων Λαμίας για χρήση ως αποθηκευτικού χώρου αρχαιολογικών ευρημάτων και εγκατάσταση γραφείων» με τα επισυαναπτόμενα σχετικά έγγραφα (Απόφαση Τ.Δ. Μαριολάτας 1/2010 &amp; Τοπογραφικό- Κάτοψη Ισογείου κτιρίου Δημοτικού Σχολείου)</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2) Το από 02-10-2014 Πρωτόκολλο παράδοσης- παραλαβής του κτιρίου του πρώην Δημοτικού Σχολείου Μαριολάτας στην επιτροπή παραλαβής  της 24</w:t>
      </w:r>
      <w:r w:rsidRPr="00467E09">
        <w:rPr>
          <w:rFonts w:ascii="Times New Roman" w:eastAsia="Times New Roman" w:hAnsi="Times New Roman" w:cs="Times New Roman"/>
          <w:sz w:val="24"/>
          <w:szCs w:val="24"/>
          <w:vertAlign w:val="superscript"/>
          <w:lang w:eastAsia="el-GR"/>
        </w:rPr>
        <w:t>ης</w:t>
      </w:r>
      <w:r w:rsidRPr="00467E09">
        <w:rPr>
          <w:rFonts w:ascii="Times New Roman" w:eastAsia="Times New Roman" w:hAnsi="Times New Roman" w:cs="Times New Roman"/>
          <w:sz w:val="24"/>
          <w:szCs w:val="24"/>
          <w:lang w:eastAsia="el-GR"/>
        </w:rPr>
        <w:t xml:space="preserve"> ΕΒΑ.</w:t>
      </w:r>
    </w:p>
    <w:p w:rsidR="00467E09" w:rsidRPr="00467E09" w:rsidRDefault="00467E09" w:rsidP="00467E09">
      <w:pPr>
        <w:spacing w:after="0" w:line="240" w:lineRule="auto"/>
        <w:jc w:val="both"/>
        <w:rPr>
          <w:rFonts w:ascii="Times New Roman" w:eastAsia="Times New Roman" w:hAnsi="Times New Roman" w:cs="Times New Roman"/>
          <w:sz w:val="24"/>
          <w:lang w:eastAsia="el-GR"/>
        </w:rPr>
      </w:pPr>
      <w:r w:rsidRPr="00467E09">
        <w:rPr>
          <w:rFonts w:ascii="Times New Roman" w:eastAsia="Times New Roman" w:hAnsi="Times New Roman" w:cs="Times New Roman"/>
          <w:sz w:val="24"/>
          <w:szCs w:val="24"/>
          <w:lang w:eastAsia="el-GR"/>
        </w:rPr>
        <w:t xml:space="preserve">    3) Το υπ’ αριθ. Α.Π:ΥΠΠΟΑ/ΓΔΑΠΚ/ΕΦΑΦΩΚ/08359/40702/898/07-03-2017 κοινοποιηθέν στην Δ.Ε.Γραβιάς  έγγραφο της Εφορείας Αρχαιοτήτων Φωκίδας στο οποίο μεταξύ άλλων αναφέρεται  ότι </w:t>
      </w:r>
      <w:r w:rsidRPr="00467E09">
        <w:rPr>
          <w:rFonts w:ascii="Times New Roman" w:eastAsia="Times New Roman" w:hAnsi="Times New Roman" w:cs="Times New Roman"/>
          <w:sz w:val="24"/>
          <w:lang w:eastAsia="el-GR"/>
        </w:rPr>
        <w:t>σύμφωνα με τον Οργανισμό του Υπουργείου Πολιτισμού και Αθλητισμού (Π.Δ. 104/2014/ΦΕΚ 171/Α/28.08.2014) αρμοδιότητες της 24</w:t>
      </w:r>
      <w:r w:rsidRPr="00467E09">
        <w:rPr>
          <w:rFonts w:ascii="Times New Roman" w:eastAsia="Times New Roman" w:hAnsi="Times New Roman" w:cs="Times New Roman"/>
          <w:sz w:val="24"/>
          <w:vertAlign w:val="superscript"/>
          <w:lang w:eastAsia="el-GR"/>
        </w:rPr>
        <w:t xml:space="preserve">ης </w:t>
      </w:r>
      <w:r w:rsidRPr="00467E09">
        <w:rPr>
          <w:rFonts w:ascii="Times New Roman" w:eastAsia="Times New Roman" w:hAnsi="Times New Roman" w:cs="Times New Roman"/>
          <w:sz w:val="24"/>
          <w:lang w:eastAsia="el-GR"/>
        </w:rPr>
        <w:t>Εφορείας Βυζαντινών Αρχαιοτήτων έχουν περιέλθει στην Εφορεία Αρχαιοτήτων Φωκίδος.</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lang w:eastAsia="el-GR"/>
        </w:rPr>
        <w:t xml:space="preserve">  4)</w:t>
      </w:r>
      <w:r w:rsidRPr="00467E09">
        <w:rPr>
          <w:rFonts w:ascii="Times New Roman" w:eastAsia="Times New Roman" w:hAnsi="Times New Roman" w:cs="Times New Roman"/>
          <w:sz w:val="24"/>
          <w:szCs w:val="24"/>
          <w:lang w:eastAsia="el-GR"/>
        </w:rPr>
        <w:t xml:space="preserve"> Την αριθ. 5/27-08-2025 απόφαση- γνωμοδότηση του Συμβουλίου της Δ.Κ. Μαριολάτας που μας υποβλήθηκε με το  αριθ. πρωτ οικ.19503/29-08-2025 έγγραφο του Προέδρου.</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5) Τις  σχετικές διατάξεις του άρθρου 185 παρ. 1 του Δ.Κ.Κ. (Ν.3463/2006-ΦΕΚ 114/Α΄/2006),   </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w:t>
      </w:r>
    </w:p>
    <w:p w:rsidR="00467E09" w:rsidRPr="00467E09" w:rsidRDefault="00467E09" w:rsidP="00467E09">
      <w:pPr>
        <w:spacing w:after="0" w:line="240" w:lineRule="auto"/>
        <w:jc w:val="both"/>
        <w:rPr>
          <w:rFonts w:ascii="Times New Roman" w:eastAsia="Times New Roman" w:hAnsi="Times New Roman" w:cs="Times New Roman"/>
          <w:b/>
          <w:i/>
          <w:sz w:val="26"/>
          <w:szCs w:val="28"/>
          <w:lang w:eastAsia="el-GR"/>
        </w:rPr>
      </w:pPr>
      <w:r w:rsidRPr="00467E09">
        <w:rPr>
          <w:rFonts w:ascii="Times New Roman" w:eastAsia="Times New Roman" w:hAnsi="Times New Roman" w:cs="Times New Roman"/>
          <w:sz w:val="26"/>
          <w:szCs w:val="20"/>
          <w:lang w:eastAsia="el-GR"/>
        </w:rPr>
        <w:t xml:space="preserve">                                                              </w:t>
      </w:r>
      <w:r w:rsidRPr="00467E09">
        <w:rPr>
          <w:rFonts w:ascii="Times New Roman" w:eastAsia="Times New Roman" w:hAnsi="Times New Roman" w:cs="Times New Roman"/>
          <w:b/>
          <w:i/>
          <w:sz w:val="26"/>
          <w:szCs w:val="28"/>
          <w:lang w:eastAsia="el-GR"/>
        </w:rPr>
        <w:t>Εισηγούμαστε</w:t>
      </w:r>
    </w:p>
    <w:p w:rsidR="00467E09" w:rsidRPr="00467E09" w:rsidRDefault="00467E09" w:rsidP="00467E09">
      <w:pPr>
        <w:spacing w:after="0" w:line="240" w:lineRule="auto"/>
        <w:jc w:val="both"/>
        <w:rPr>
          <w:rFonts w:ascii="Times New Roman" w:eastAsia="Times New Roman" w:hAnsi="Times New Roman" w:cs="Times New Roman"/>
          <w:b/>
          <w:i/>
          <w:sz w:val="26"/>
          <w:szCs w:val="28"/>
          <w:lang w:eastAsia="el-GR"/>
        </w:rPr>
      </w:pP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6"/>
          <w:szCs w:val="24"/>
          <w:lang w:eastAsia="el-GR"/>
        </w:rPr>
        <w:t xml:space="preserve">      </w:t>
      </w:r>
      <w:r w:rsidRPr="00467E09">
        <w:rPr>
          <w:rFonts w:ascii="Times New Roman" w:eastAsia="Times New Roman" w:hAnsi="Times New Roman" w:cs="Times New Roman"/>
          <w:sz w:val="24"/>
          <w:szCs w:val="24"/>
          <w:lang w:eastAsia="el-GR"/>
        </w:rPr>
        <w:t>1.-Τη λήψη απόφασης Δημοτικού Συμβουλίου Δελφών για  ανάκληση της αριθ. 30/2010 απόφασης Δημοτικού Συμβουλίου πρώην Δήμου Γραβιάς, καθώς έχουν εκλείψει οι λόγοι για τους οποίους το κτίριο του Δημοτικού Σχολείου Μαριολάτας είχε αρχικά παραχωρηθεί στην 24</w:t>
      </w:r>
      <w:r w:rsidRPr="00467E09">
        <w:rPr>
          <w:rFonts w:ascii="Times New Roman" w:eastAsia="Times New Roman" w:hAnsi="Times New Roman" w:cs="Times New Roman"/>
          <w:sz w:val="24"/>
          <w:szCs w:val="24"/>
          <w:vertAlign w:val="superscript"/>
          <w:lang w:eastAsia="el-GR"/>
        </w:rPr>
        <w:t>η</w:t>
      </w:r>
      <w:r w:rsidRPr="00467E09">
        <w:rPr>
          <w:rFonts w:ascii="Times New Roman" w:eastAsia="Times New Roman" w:hAnsi="Times New Roman" w:cs="Times New Roman"/>
          <w:sz w:val="24"/>
          <w:szCs w:val="24"/>
          <w:lang w:eastAsia="el-GR"/>
        </w:rPr>
        <w:t xml:space="preserve"> Εφορεία Βυζαντινών Αρχαιοτήτων Λαμίας για χρήση </w:t>
      </w:r>
      <w:r w:rsidRPr="00467E09">
        <w:rPr>
          <w:rFonts w:ascii="Times New Roman" w:eastAsia="Times New Roman" w:hAnsi="Times New Roman" w:cs="Times New Roman"/>
          <w:b/>
          <w:i/>
          <w:sz w:val="24"/>
          <w:szCs w:val="24"/>
          <w:lang w:eastAsia="el-GR"/>
        </w:rPr>
        <w:t xml:space="preserve"> </w:t>
      </w:r>
      <w:r w:rsidRPr="00467E09">
        <w:rPr>
          <w:rFonts w:ascii="Times New Roman" w:eastAsia="Times New Roman" w:hAnsi="Times New Roman" w:cs="Times New Roman"/>
          <w:sz w:val="24"/>
          <w:szCs w:val="24"/>
          <w:lang w:eastAsia="el-GR"/>
        </w:rPr>
        <w:t>ως αποθηκευτικού χώρου αρχαιολογικών ευρημάτων και εγκατάσταση γραφείων, ώστε το κτίριο αυτό να επανέλθει στην αποκλειστική χρήση του Δήμου Δελφών προκειμένου στο εξής να χρησιμοποιείται από την  Δημοτική Κοινότητα Μαριολάτας για κάλυψη των διαφόρων αναγκών της Κοινότητας.</w:t>
      </w:r>
    </w:p>
    <w:p w:rsidR="00467E09" w:rsidRPr="00467E09" w:rsidRDefault="00467E09" w:rsidP="00467E09">
      <w:pPr>
        <w:spacing w:after="0" w:line="240" w:lineRule="auto"/>
        <w:jc w:val="both"/>
        <w:rPr>
          <w:rFonts w:ascii="Times New Roman" w:eastAsia="Times New Roman" w:hAnsi="Times New Roman" w:cs="Times New Roman"/>
          <w:sz w:val="24"/>
          <w:szCs w:val="24"/>
          <w:lang w:eastAsia="el-GR"/>
        </w:rPr>
      </w:pPr>
      <w:r w:rsidRPr="00467E09">
        <w:rPr>
          <w:rFonts w:ascii="Times New Roman" w:eastAsia="Times New Roman" w:hAnsi="Times New Roman" w:cs="Times New Roman"/>
          <w:sz w:val="24"/>
          <w:szCs w:val="24"/>
          <w:lang w:eastAsia="el-GR"/>
        </w:rPr>
        <w:t xml:space="preserve">     2) Την κοινοποίηση της απόφασης αυτής στην Εφορεία Αρχαιοτήτων Φωκίδας για ενημέρωση και για τις περαιτέρω ενέργειες σχετικά με την απόδοση- επιστροφή της χρήσης του κτιρίου του Δημοτικού Σχολείου Μαριολάτας στο Δήμο Δελφών.</w:t>
      </w:r>
    </w:p>
    <w:p w:rsidR="00467E09" w:rsidRPr="00467E09" w:rsidRDefault="00467E09" w:rsidP="00467E09">
      <w:pPr>
        <w:spacing w:after="120" w:line="240" w:lineRule="auto"/>
        <w:jc w:val="both"/>
        <w:rPr>
          <w:rFonts w:ascii="Times New Roman" w:eastAsia="Times New Roman" w:hAnsi="Times New Roman" w:cs="Times New Roman"/>
          <w:sz w:val="24"/>
          <w:szCs w:val="24"/>
          <w:lang w:eastAsia="el-GR"/>
        </w:rPr>
      </w:pPr>
    </w:p>
    <w:p w:rsidR="00467E09" w:rsidRDefault="00467E09" w:rsidP="009A632D">
      <w:pPr>
        <w:spacing w:after="0" w:line="240" w:lineRule="auto"/>
        <w:jc w:val="both"/>
        <w:rPr>
          <w:rFonts w:ascii="Times New Roman" w:eastAsia="Times New Roman" w:hAnsi="Times New Roman" w:cs="Times New Roman"/>
          <w:sz w:val="26"/>
          <w:szCs w:val="24"/>
          <w:lang w:eastAsia="el-GR"/>
        </w:rPr>
      </w:pPr>
      <w:r w:rsidRPr="00467E09">
        <w:rPr>
          <w:rFonts w:ascii="Times New Roman" w:eastAsia="Times New Roman" w:hAnsi="Times New Roman" w:cs="Times New Roman"/>
          <w:sz w:val="26"/>
          <w:szCs w:val="24"/>
          <w:lang w:eastAsia="el-GR"/>
        </w:rPr>
        <w:t xml:space="preserve">    </w:t>
      </w: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sz w:val="26"/>
          <w:szCs w:val="24"/>
          <w:lang w:eastAsia="el-GR"/>
        </w:rPr>
      </w:pPr>
    </w:p>
    <w:p w:rsidR="009A59BC" w:rsidRDefault="009A59BC" w:rsidP="009A632D">
      <w:pPr>
        <w:spacing w:after="0" w:line="240" w:lineRule="auto"/>
        <w:jc w:val="both"/>
        <w:rPr>
          <w:rFonts w:ascii="Times New Roman" w:eastAsia="Times New Roman" w:hAnsi="Times New Roman" w:cs="Times New Roman"/>
          <w:b/>
          <w:sz w:val="26"/>
          <w:szCs w:val="24"/>
          <w:lang w:eastAsia="el-GR"/>
        </w:rPr>
      </w:pPr>
      <w:r w:rsidRPr="009A59BC">
        <w:rPr>
          <w:rFonts w:ascii="Times New Roman" w:eastAsia="Times New Roman" w:hAnsi="Times New Roman" w:cs="Times New Roman"/>
          <w:b/>
          <w:sz w:val="26"/>
          <w:szCs w:val="24"/>
          <w:lang w:eastAsia="el-GR"/>
        </w:rPr>
        <w:t>ΘΕΜΑ 10</w:t>
      </w:r>
      <w:r w:rsidRPr="009A59BC">
        <w:rPr>
          <w:rFonts w:ascii="Times New Roman" w:eastAsia="Times New Roman" w:hAnsi="Times New Roman" w:cs="Times New Roman"/>
          <w:b/>
          <w:sz w:val="26"/>
          <w:szCs w:val="24"/>
          <w:vertAlign w:val="superscript"/>
          <w:lang w:eastAsia="el-GR"/>
        </w:rPr>
        <w:t>ο</w:t>
      </w:r>
      <w:r w:rsidRPr="009A59BC">
        <w:rPr>
          <w:rFonts w:ascii="Times New Roman" w:eastAsia="Times New Roman" w:hAnsi="Times New Roman" w:cs="Times New Roman"/>
          <w:b/>
          <w:sz w:val="26"/>
          <w:szCs w:val="24"/>
          <w:lang w:eastAsia="el-GR"/>
        </w:rPr>
        <w:t xml:space="preserve"> </w:t>
      </w:r>
    </w:p>
    <w:p w:rsidR="009A59BC" w:rsidRDefault="009A59BC" w:rsidP="009A59BC">
      <w:pPr>
        <w:ind w:right="-58"/>
        <w:jc w:val="both"/>
        <w:rPr>
          <w:rFonts w:ascii="Palatino Linotype" w:hAnsi="Palatino Linotype" w:cs="Calibri"/>
          <w:b/>
          <w:sz w:val="20"/>
          <w:szCs w:val="20"/>
        </w:rPr>
      </w:pPr>
      <w:r w:rsidRPr="009A59BC">
        <w:rPr>
          <w:rFonts w:ascii="Palatino Linotype" w:hAnsi="Palatino Linotype" w:cs="Calibri"/>
          <w:b/>
          <w:sz w:val="20"/>
          <w:szCs w:val="20"/>
        </w:rPr>
        <w:t xml:space="preserve">Χαρακτηρισμός του Ξενοδοχείου </w:t>
      </w:r>
      <w:r w:rsidRPr="009A59BC">
        <w:rPr>
          <w:rFonts w:ascii="Palatino Linotype" w:hAnsi="Palatino Linotype" w:cs="Calibri"/>
          <w:b/>
          <w:sz w:val="20"/>
          <w:szCs w:val="20"/>
          <w:lang w:val="en-US"/>
        </w:rPr>
        <w:t>Camping</w:t>
      </w:r>
      <w:r w:rsidRPr="009A59BC">
        <w:rPr>
          <w:rFonts w:ascii="Palatino Linotype" w:hAnsi="Palatino Linotype" w:cs="Calibri"/>
          <w:b/>
          <w:sz w:val="20"/>
          <w:szCs w:val="20"/>
        </w:rPr>
        <w:t xml:space="preserve"> </w:t>
      </w:r>
      <w:r w:rsidRPr="009A59BC">
        <w:rPr>
          <w:rFonts w:ascii="Palatino Linotype" w:hAnsi="Palatino Linotype" w:cs="Calibri"/>
          <w:b/>
          <w:sz w:val="20"/>
          <w:szCs w:val="20"/>
          <w:lang w:val="en-US"/>
        </w:rPr>
        <w:t>Chrissa</w:t>
      </w:r>
      <w:r w:rsidRPr="009A59BC">
        <w:rPr>
          <w:rFonts w:ascii="Palatino Linotype" w:hAnsi="Palatino Linotype" w:cs="Calibri"/>
          <w:b/>
          <w:sz w:val="20"/>
          <w:szCs w:val="20"/>
        </w:rPr>
        <w:t xml:space="preserve"> ως Εποχική Επιχείρηση.</w:t>
      </w:r>
    </w:p>
    <w:p w:rsidR="009A59BC" w:rsidRPr="009A59BC" w:rsidRDefault="009A59BC" w:rsidP="009A59BC">
      <w:pPr>
        <w:ind w:right="-58"/>
        <w:jc w:val="both"/>
        <w:rPr>
          <w:rFonts w:ascii="Palatino Linotype" w:hAnsi="Palatino Linotype" w:cs="Calibri"/>
          <w:b/>
          <w:sz w:val="20"/>
          <w:szCs w:val="20"/>
        </w:rPr>
      </w:pPr>
      <w:r w:rsidRPr="009A59BC">
        <w:rPr>
          <w:rFonts w:ascii="Palatino Linotype" w:hAnsi="Palatino Linotype" w:cs="Calibri"/>
          <w:sz w:val="20"/>
          <w:szCs w:val="20"/>
        </w:rPr>
        <w:t xml:space="preserve">(Εισηγητής : κ. Ευθύμιος Μπάκας , Αν. Προϊστάμενος Τμ. Εσόδων  Περιουσίας &amp; Κληροδοτημάτων) </w:t>
      </w:r>
    </w:p>
    <w:p w:rsidR="009A59BC" w:rsidRDefault="00AD4144" w:rsidP="009A632D">
      <w:pPr>
        <w:spacing w:after="0" w:line="240" w:lineRule="auto"/>
        <w:jc w:val="both"/>
        <w:rPr>
          <w:rFonts w:ascii="Times New Roman" w:eastAsia="Times New Roman" w:hAnsi="Times New Roman" w:cs="Times New Roman"/>
          <w:sz w:val="24"/>
          <w:szCs w:val="24"/>
          <w:u w:val="single"/>
          <w:lang w:eastAsia="el-GR"/>
        </w:rPr>
      </w:pPr>
      <w:r w:rsidRPr="00AD4144">
        <w:rPr>
          <w:rFonts w:ascii="Times New Roman" w:eastAsia="Times New Roman" w:hAnsi="Times New Roman" w:cs="Times New Roman"/>
          <w:sz w:val="24"/>
          <w:szCs w:val="24"/>
          <w:u w:val="single"/>
          <w:lang w:eastAsia="el-GR"/>
        </w:rPr>
        <w:t>ΕΙΣΗΓΗΣΗ</w:t>
      </w:r>
    </w:p>
    <w:p w:rsidR="00462D7E" w:rsidRPr="00462D7E" w:rsidRDefault="00462D7E" w:rsidP="00462D7E">
      <w:pPr>
        <w:spacing w:after="0" w:line="240" w:lineRule="auto"/>
        <w:rPr>
          <w:rFonts w:ascii="Times New Roman" w:eastAsia="SimSun" w:hAnsi="Times New Roman" w:cs="Times New Roman"/>
          <w:snapToGrid w:val="0"/>
          <w:lang w:eastAsia="zh-CN"/>
        </w:rPr>
      </w:pPr>
      <w:r w:rsidRPr="00462D7E">
        <w:rPr>
          <w:rFonts w:ascii="Arial" w:eastAsia="SimSun" w:hAnsi="Arial" w:cs="Arial"/>
          <w:snapToGrid w:val="0"/>
          <w:lang w:eastAsia="zh-CN"/>
        </w:rPr>
        <w:t>Σχετ.: Α) η υπ αριθ. 440/12.01.2026 υπεύθυνη</w:t>
      </w:r>
      <w:r w:rsidRPr="00462D7E">
        <w:rPr>
          <w:rFonts w:ascii="Verdana" w:eastAsia="SimSun" w:hAnsi="Verdana" w:cs="Verdana"/>
          <w:snapToGrid w:val="0"/>
          <w:lang w:eastAsia="zh-CN"/>
        </w:rPr>
        <w:t xml:space="preserve"> </w:t>
      </w:r>
      <w:r w:rsidRPr="00462D7E">
        <w:rPr>
          <w:rFonts w:ascii="Arial" w:eastAsia="SimSun" w:hAnsi="Arial" w:cs="Arial"/>
          <w:snapToGrid w:val="0"/>
          <w:lang w:eastAsia="zh-CN"/>
        </w:rPr>
        <w:t>δήλωσή της .</w:t>
      </w:r>
    </w:p>
    <w:p w:rsidR="00462D7E" w:rsidRPr="00462D7E" w:rsidRDefault="00462D7E" w:rsidP="00462D7E">
      <w:pPr>
        <w:spacing w:after="0" w:line="240" w:lineRule="auto"/>
        <w:rPr>
          <w:rFonts w:ascii="Times New Roman" w:eastAsia="SimSun" w:hAnsi="Times New Roman" w:cs="Times New Roman"/>
          <w:snapToGrid w:val="0"/>
          <w:lang w:eastAsia="zh-CN"/>
        </w:rPr>
      </w:pPr>
      <w:r w:rsidRPr="00462D7E">
        <w:rPr>
          <w:rFonts w:ascii="Times New Roman" w:eastAsia="SimSun" w:hAnsi="Times New Roman" w:cs="Times New Roman"/>
          <w:snapToGrid w:val="0"/>
          <w:sz w:val="24"/>
          <w:szCs w:val="24"/>
          <w:lang w:eastAsia="zh-CN"/>
        </w:rPr>
        <w:t xml:space="preserve">Β)2134/5.02.2026 δικαιολογητικά </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Arial" w:eastAsia="SimSun" w:hAnsi="Arial" w:cs="Arial"/>
          <w:snapToGrid w:val="0"/>
          <w:sz w:val="20"/>
          <w:szCs w:val="20"/>
          <w:lang w:eastAsia="zh-CN"/>
        </w:rPr>
        <w:t xml:space="preserve">Σε συνέχεια των ανωτέρω σχετικών, </w:t>
      </w:r>
      <w:r w:rsidRPr="00462D7E">
        <w:rPr>
          <w:rFonts w:ascii="Times New Roman" w:eastAsia="SimSun" w:hAnsi="Times New Roman" w:cs="Times New Roman"/>
          <w:snapToGrid w:val="0"/>
          <w:sz w:val="20"/>
          <w:szCs w:val="20"/>
          <w:lang w:eastAsia="zh-CN"/>
        </w:rPr>
        <w:t>με</w:t>
      </w:r>
      <w:r w:rsidRPr="00462D7E">
        <w:rPr>
          <w:rFonts w:ascii="Times New Roman" w:eastAsia="SimSun" w:hAnsi="Times New Roman" w:cs="Times New Roman"/>
          <w:snapToGrid w:val="0"/>
          <w:sz w:val="24"/>
          <w:szCs w:val="24"/>
          <w:lang w:eastAsia="zh-CN"/>
        </w:rPr>
        <w:t xml:space="preserve"> το άρθρο 5 του ν.429/1976(ΦΕΚ 235 Α’) ρυθμίζονται οι όροι υποβολής του τέλους καθαριότητας και φωτισμού στις εποχιακά λειτουργούσες επιχειρήσεις.</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Με την ανωτέρω διάταξη, σύμφωνα με την αριθ. 78/2007 εγκύκλιο του ΥΠ.ΕΣ., θεσπίστηκε η υποχρέωση επιβολής του τέλους καθαριότητας και φωτισμού στις εποχιακά λειτουργούσες επιχειρήσεις (βιομηχανίες, κινηματοθέατρα και άλλες επιχειρήσεις) ανάλογα με τον χρόνο λειτουργίας τους , με ελάχιστο όριο το τρίμηνο. Δεδομένου δε ότι ενιαίο κριτήριο για την επιβολή του τέλους αποτελεί το εμβαδόν των ακινήτων, νομολογιακά έχει γίνει δεκτό (744/1998 ΣτΕ) ότι στο πλαίσιο του άρθρου 5 του ν.429/1976 είναι επιτρεπτός ο συνυπολογισμός του χρόνου λειτουργίας των επιμέρους χώρων/τμημάτων μιας επιχείρησης για τον καθορισμό του αναλογούντος τέλους.</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Συνεπώς στις συγκεκριμένες διατάξεις μπορούν να υπαχθούν και οι επιχειρήσεις που λειτουργούν μεν καθ’ όλη την διάρκεια του έτους αλλά, λόγω της φύσης των εργασιών τους, οι χώροι που καταλαμβάνουν συγκεκριμένα τμήματά τους χρησιμοποιούνται μόνο ορισμένο χρονικό διάστημα. Επισημαίνεται ωστόσο ότι, στην περίπτωση που η επιχείρηση λειτουργεί περιστασιακά, συνάγεται η λειτουργεία αυτής καθ’ όλη την διάρκεια της περιόδου. Επίσης η περίοδος κατά την οποία εκτελούνται εργασίες επισκευής ή συντήρησης εντός των χώρων της επιχείρησης λογίζονται ως χρόνος λειτουργίας (χρήσης) των χώρων αυτών.</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Για την υπαγωγή μιας επιχείρησης στις διατάξεις του άρθρου 5 του Ν. 429/1976 απαιτείται η υποβολή από τον υπόχρεο (νόμιμο εκπρόσωπο της επιχείρησης) στον οικείο ΟΤΑ σχετικής αίτησης-υπεύθυνης δήλωσης του άρθρου 8 του Ν. 1599/1986 αναφορικά με το χρόνο λειτουργίας της επιχείρησης. Στην περίπτωση που υπάρχει, σύμφωνα με τα προαναφερόμενα, διαφοροποίηση του χρόνου λειτουργείας ορισμένων χώρων/ τμημάτων της επιχείρησης, θα πρέπει να αναγράφονται στη δήλωση λεπτομερώς το είδος των χώρων (π.χ. δωμάτια, γραφεία), το εμβαδόν τους (τ.μ.) και ο αντίστοιχος χρόνος λειτουργίας τους, με αναφορά συγκεκριμένων ημερομηνιών. Όμοια δήλωση υποβάλλεται και σε περίπτωση αύξησης ή μείωσης του χρόνου λειτουργίας καθώς και σε περίπτωση διαδοχής του καταναλωτή ηλεκτρικού ρεύματος.</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Το δημοτικό/κοινοτικό συμβούλιο του οικείου Ο.Τ.Α. αποφαίνεται για το συγκεκριμένο αίτημα, εκδίδοντας απόφαση , με τη ν οποία είτε αποδέχεται τη δηλωθείσα εποχιακή λειτουργία της επιχείρησης, υπό την επιφύλαξη του ελέγχου αυτής, είτε την απορρίπτει αιτιολογημένα. Η αιτιολογία αναφορικά με την έλλειψη εποχικότητας στη λειτουργεία της επιχείρησης πρέπει να είναι σαφής, επαρκής και να προκύπτει από συγκεκριμένα στοιχεία του φακέλου.</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Η επιχείρηση ΠΡΟΒΙΑ ΑΙΚ. &amp; ΣΙΑ Ο.Ε., με υπεύθυνη δήλωση του νόμιμου εκπροσώπου της, δήλωσε ότι η λειτουργία της επιχείρησης είναι εποχιακή.</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Η συνολική δηλωθείσα επιφάνεια είναι 1.161,12 τ.μ. από τα οποία τα 923,13 τ.μ. αφορούν την επιφάνεια στα οποία επιβάλλεται το Ενιαίο Ανταποδοτικό Τέλος σύμφωνα με τις διατάξεις του άρθρου 2 του Ν. 25/1975.</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Τα παρακάτω τμήματα του ξενοδοχείου ‘</w:t>
      </w:r>
      <w:r w:rsidRPr="00462D7E">
        <w:rPr>
          <w:rFonts w:ascii="Times New Roman" w:eastAsia="SimSun" w:hAnsi="Times New Roman" w:cs="Times New Roman"/>
          <w:snapToGrid w:val="0"/>
          <w:sz w:val="24"/>
          <w:szCs w:val="24"/>
          <w:lang w:val="en-US" w:eastAsia="zh-CN"/>
        </w:rPr>
        <w:t>CHRISSA</w:t>
      </w:r>
      <w:r w:rsidRPr="00462D7E">
        <w:rPr>
          <w:rFonts w:ascii="Times New Roman" w:eastAsia="SimSun" w:hAnsi="Times New Roman" w:cs="Times New Roman"/>
          <w:snapToGrid w:val="0"/>
          <w:sz w:val="24"/>
          <w:szCs w:val="24"/>
          <w:lang w:eastAsia="zh-CN"/>
        </w:rPr>
        <w:t xml:space="preserve"> </w:t>
      </w:r>
      <w:r w:rsidRPr="00462D7E">
        <w:rPr>
          <w:rFonts w:ascii="Times New Roman" w:eastAsia="SimSun" w:hAnsi="Times New Roman" w:cs="Times New Roman"/>
          <w:snapToGrid w:val="0"/>
          <w:sz w:val="24"/>
          <w:szCs w:val="24"/>
          <w:lang w:val="en-US" w:eastAsia="zh-CN"/>
        </w:rPr>
        <w:t>CAMPING</w:t>
      </w:r>
      <w:r w:rsidRPr="00462D7E">
        <w:rPr>
          <w:rFonts w:ascii="Times New Roman" w:eastAsia="SimSun" w:hAnsi="Times New Roman" w:cs="Times New Roman"/>
          <w:snapToGrid w:val="0"/>
          <w:sz w:val="24"/>
          <w:szCs w:val="24"/>
          <w:lang w:eastAsia="zh-CN"/>
        </w:rPr>
        <w:t>’ λειτουργούν ως εξής:</w:t>
      </w:r>
    </w:p>
    <w:p w:rsidR="00462D7E" w:rsidRPr="00462D7E" w:rsidRDefault="00462D7E" w:rsidP="00462D7E">
      <w:pPr>
        <w:numPr>
          <w:ilvl w:val="0"/>
          <w:numId w:val="30"/>
        </w:numPr>
        <w:spacing w:after="0" w:line="240" w:lineRule="auto"/>
        <w:contextualSpacing/>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Από τα 746,93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2 χώρους που θεωρούνται ως κατοικία για τον υπολογισμό των τελών, σύμφωνα με το άρθρο 2 του Ν. 25/1975:</w:t>
      </w:r>
    </w:p>
    <w:p w:rsidR="00462D7E" w:rsidRPr="00462D7E" w:rsidRDefault="00462D7E" w:rsidP="00462D7E">
      <w:pPr>
        <w:spacing w:after="0" w:line="240" w:lineRule="auto"/>
        <w:ind w:left="720"/>
        <w:contextualSpacing/>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α) Τα 472,86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 xml:space="preserve">2 έχουν εποχιακή λειτουργία από 16/4 μέχρι 15/10, (6 μήνες). Αφορά 270,40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 xml:space="preserve">2 αποχωρητηρίων, καταιονιστήριων, λουτρά και λάντσα, 100,38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 xml:space="preserve">2 διαδρόμων, 48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 xml:space="preserve">2 δωμάτια, 54,08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2 αποθήκη και λεβητοστάσιο.</w:t>
      </w:r>
    </w:p>
    <w:p w:rsidR="00462D7E" w:rsidRPr="00462D7E" w:rsidRDefault="00462D7E" w:rsidP="00462D7E">
      <w:pPr>
        <w:spacing w:after="0" w:line="240" w:lineRule="auto"/>
        <w:ind w:left="720"/>
        <w:contextualSpacing/>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lastRenderedPageBreak/>
        <w:t xml:space="preserve">β) Τα υπόλοιπα 274,02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 xml:space="preserve">2 θα έχουν ετήσια λειτουργία (12 μήνες ). Αφορά τη χρήση οικίας ( 147,50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 xml:space="preserve">2 ) και ανεξάρτητων οικίσκων ( 126,48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2 ) η χρήση των οποίων δεν απαιτεί τη χρήση άλλων βοηθητικών χώρων.</w:t>
      </w:r>
    </w:p>
    <w:p w:rsidR="00462D7E" w:rsidRPr="00462D7E" w:rsidRDefault="00462D7E" w:rsidP="00462D7E">
      <w:pPr>
        <w:spacing w:after="0" w:line="240" w:lineRule="auto"/>
        <w:ind w:left="284"/>
        <w:contextualSpacing/>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2. Οι λοιποί χώροι που λογίζονται ως επαγγελματικοί για τον υπολογισμό των τελών, και έχουν εποχιακή λειτουργία είναι:</w:t>
      </w:r>
    </w:p>
    <w:p w:rsidR="00462D7E" w:rsidRPr="00462D7E" w:rsidRDefault="00462D7E" w:rsidP="00462D7E">
      <w:pPr>
        <w:spacing w:after="0" w:line="240" w:lineRule="auto"/>
        <w:ind w:left="284"/>
        <w:contextualSpacing/>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      α) Εστιατόριο, παντοπωλείο κτλ. επιφάνειας 229,22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2 από 1/5 μέχρι 30/9, 5 μήνες.</w:t>
      </w:r>
    </w:p>
    <w:p w:rsidR="00462D7E" w:rsidRPr="00462D7E" w:rsidRDefault="00462D7E" w:rsidP="00462D7E">
      <w:pPr>
        <w:spacing w:after="0" w:line="240" w:lineRule="auto"/>
        <w:ind w:left="284"/>
        <w:contextualSpacing/>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      β) Φυλάκιο εισόδου επιφάνειας 12,97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2 από 1/5 μέχρι 30/9, 5 μήνες.</w:t>
      </w:r>
    </w:p>
    <w:p w:rsidR="00462D7E" w:rsidRPr="00462D7E" w:rsidRDefault="00462D7E" w:rsidP="00462D7E">
      <w:pPr>
        <w:spacing w:after="0" w:line="240" w:lineRule="auto"/>
        <w:ind w:left="284"/>
        <w:contextualSpacing/>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      γ) Υπαίθριας Πισίνας και οι βοηθητικοί χώροι, επιφάνειας 172,00 </w:t>
      </w:r>
      <w:r w:rsidRPr="00462D7E">
        <w:rPr>
          <w:rFonts w:ascii="Times New Roman" w:eastAsia="SimSun" w:hAnsi="Times New Roman" w:cs="Times New Roman"/>
          <w:snapToGrid w:val="0"/>
          <w:sz w:val="24"/>
          <w:szCs w:val="24"/>
          <w:lang w:val="en-US" w:eastAsia="zh-CN"/>
        </w:rPr>
        <w:t>m</w:t>
      </w:r>
      <w:r w:rsidRPr="00462D7E">
        <w:rPr>
          <w:rFonts w:ascii="Times New Roman" w:eastAsia="SimSun" w:hAnsi="Times New Roman" w:cs="Times New Roman"/>
          <w:snapToGrid w:val="0"/>
          <w:sz w:val="24"/>
          <w:szCs w:val="24"/>
          <w:lang w:eastAsia="zh-CN"/>
        </w:rPr>
        <w:t>2 από 1/5 μέχρι 30/9, 5 μήνες.</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Ύστερα από τα ανωτέρω εισηγούμαστε τα εξής: </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Για την χρονική περίοδο που δεν λειτουργεί η επιχείρηση σύμφωνα με τα επισυναπτόμενα με την αίτηση της δικαιολογητικά. </w:t>
      </w:r>
    </w:p>
    <w:p w:rsidR="00462D7E" w:rsidRPr="00462D7E" w:rsidRDefault="00462D7E" w:rsidP="00462D7E">
      <w:pPr>
        <w:spacing w:after="0" w:line="240" w:lineRule="auto"/>
        <w:jc w:val="both"/>
        <w:rPr>
          <w:rFonts w:ascii="Times New Roman" w:eastAsia="SimSun" w:hAnsi="Times New Roman" w:cs="Times New Roman"/>
          <w:b/>
          <w:snapToGrid w:val="0"/>
          <w:sz w:val="24"/>
          <w:szCs w:val="24"/>
          <w:lang w:eastAsia="zh-CN"/>
        </w:rPr>
      </w:pPr>
      <w:r w:rsidRPr="00462D7E">
        <w:rPr>
          <w:rFonts w:ascii="Times New Roman" w:eastAsia="SimSun" w:hAnsi="Times New Roman" w:cs="Times New Roman"/>
          <w:b/>
          <w:snapToGrid w:val="0"/>
          <w:sz w:val="24"/>
          <w:szCs w:val="24"/>
          <w:lang w:eastAsia="zh-CN"/>
        </w:rPr>
        <w:t>Τελικά πλασματικά τ.μ. : 282,48</w:t>
      </w:r>
    </w:p>
    <w:p w:rsidR="00462D7E" w:rsidRPr="00462D7E" w:rsidRDefault="00462D7E" w:rsidP="00462D7E">
      <w:pPr>
        <w:spacing w:after="0" w:line="240" w:lineRule="auto"/>
        <w:jc w:val="center"/>
        <w:rPr>
          <w:rFonts w:ascii="Times New Roman" w:eastAsia="SimSun" w:hAnsi="Times New Roman" w:cs="Times New Roman"/>
          <w:b/>
          <w:snapToGrid w:val="0"/>
          <w:sz w:val="24"/>
          <w:szCs w:val="24"/>
          <w:lang w:eastAsia="zh-CN"/>
        </w:rPr>
      </w:pPr>
      <w:r w:rsidRPr="00462D7E">
        <w:rPr>
          <w:rFonts w:ascii="Times New Roman" w:eastAsia="SimSun" w:hAnsi="Times New Roman" w:cs="Times New Roman"/>
          <w:b/>
          <w:snapToGrid w:val="0"/>
          <w:sz w:val="24"/>
          <w:szCs w:val="24"/>
          <w:lang w:eastAsia="zh-CN"/>
        </w:rPr>
        <w:t>Εισηγούμαστε</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Τον χαρακτηρισμό του ξενοδοχείου «</w:t>
      </w:r>
      <w:r w:rsidRPr="00462D7E">
        <w:rPr>
          <w:rFonts w:ascii="Times New Roman" w:eastAsia="SimSun" w:hAnsi="Times New Roman" w:cs="Times New Roman"/>
          <w:snapToGrid w:val="0"/>
          <w:sz w:val="24"/>
          <w:szCs w:val="24"/>
          <w:lang w:val="en-US" w:eastAsia="zh-CN"/>
        </w:rPr>
        <w:t>CAMPING</w:t>
      </w:r>
      <w:r w:rsidRPr="00462D7E">
        <w:rPr>
          <w:rFonts w:ascii="Times New Roman" w:eastAsia="SimSun" w:hAnsi="Times New Roman" w:cs="Times New Roman"/>
          <w:snapToGrid w:val="0"/>
          <w:sz w:val="24"/>
          <w:szCs w:val="24"/>
          <w:lang w:eastAsia="zh-CN"/>
        </w:rPr>
        <w:t xml:space="preserve"> </w:t>
      </w:r>
      <w:r w:rsidRPr="00462D7E">
        <w:rPr>
          <w:rFonts w:ascii="Times New Roman" w:eastAsia="SimSun" w:hAnsi="Times New Roman" w:cs="Times New Roman"/>
          <w:snapToGrid w:val="0"/>
          <w:sz w:val="24"/>
          <w:szCs w:val="24"/>
          <w:lang w:val="en-US" w:eastAsia="zh-CN"/>
        </w:rPr>
        <w:t>CHRISS</w:t>
      </w:r>
      <w:r w:rsidRPr="00462D7E">
        <w:rPr>
          <w:rFonts w:ascii="Times New Roman" w:eastAsia="SimSun" w:hAnsi="Times New Roman" w:cs="Times New Roman"/>
          <w:snapToGrid w:val="0"/>
          <w:sz w:val="24"/>
          <w:szCs w:val="24"/>
          <w:lang w:eastAsia="zh-CN"/>
        </w:rPr>
        <w:t xml:space="preserve">Α» που εκμεταλλεύεται η εταιρεία Προβιά Αικ. &amp; Σια Ο.Ε. ως εποχική επιχείρηση για το χρονικό διάστημα από </w:t>
      </w:r>
      <w:r w:rsidRPr="00462D7E">
        <w:rPr>
          <w:rFonts w:ascii="Times New Roman" w:eastAsia="SimSun" w:hAnsi="Times New Roman" w:cs="Times New Roman"/>
          <w:b/>
          <w:snapToGrid w:val="0"/>
          <w:sz w:val="24"/>
          <w:szCs w:val="24"/>
          <w:lang w:eastAsia="zh-CN"/>
        </w:rPr>
        <w:t>01.05.2026-30.09.2026</w:t>
      </w:r>
      <w:r w:rsidRPr="00462D7E">
        <w:rPr>
          <w:rFonts w:ascii="Times New Roman" w:eastAsia="SimSun" w:hAnsi="Times New Roman" w:cs="Times New Roman"/>
          <w:snapToGrid w:val="0"/>
          <w:sz w:val="24"/>
          <w:szCs w:val="24"/>
          <w:lang w:eastAsia="zh-CN"/>
        </w:rPr>
        <w:t xml:space="preserve"> .</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                                Η ΑΝΑΠΛΗΡΩΤΡΙΑ ΔΙΕΥΘΥΝΤΡΙΑ </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ab/>
        <w:t xml:space="preserve"> Δ/ΝΣΗΣ ΟΙΚΟΝΟΜΙΚΩΝ ΥΠΗΡΕΣΙΩΝ &amp; ΑΝΑΠΤΥΞΗΣ</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                                      ΜΑΡΙΑ -ΤΕΡΕΖΑ ΓΙΑΝΝΑΚΗ </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Ο ΑΝΑΠΛΗΡΩΤΗΣ ΠΡΟΪΣΤΑΜΕΝΟΣ                        Η ΣΥΝΤΑΞΑΣΑ </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ΕΣΟΔΩΝ ΠΕΡΙΟΥΣΙΑΣ &amp; ΚΛΗΡ/ΤΩΝ</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   </w:t>
      </w:r>
    </w:p>
    <w:p w:rsidR="00462D7E" w:rsidRPr="00462D7E" w:rsidRDefault="00462D7E" w:rsidP="00462D7E">
      <w:pPr>
        <w:spacing w:after="0" w:line="240" w:lineRule="auto"/>
        <w:jc w:val="both"/>
        <w:rPr>
          <w:rFonts w:ascii="Times New Roman" w:eastAsia="SimSun" w:hAnsi="Times New Roman" w:cs="Times New Roman"/>
          <w:snapToGrid w:val="0"/>
          <w:sz w:val="24"/>
          <w:szCs w:val="24"/>
          <w:lang w:eastAsia="zh-CN"/>
        </w:rPr>
      </w:pPr>
      <w:r w:rsidRPr="00462D7E">
        <w:rPr>
          <w:rFonts w:ascii="Times New Roman" w:eastAsia="SimSun" w:hAnsi="Times New Roman" w:cs="Times New Roman"/>
          <w:snapToGrid w:val="0"/>
          <w:sz w:val="24"/>
          <w:szCs w:val="24"/>
          <w:lang w:eastAsia="zh-CN"/>
        </w:rPr>
        <w:t xml:space="preserve">           ΜΠΑΚΑΣ ΕΥΘΥΜΙΟΣ                               ΔΕΣΠΟΙΝΑ Κ. ΓΙΑΓΚΙΛΙΤΣ</w:t>
      </w:r>
    </w:p>
    <w:p w:rsidR="00462D7E" w:rsidRPr="00462D7E" w:rsidRDefault="00462D7E" w:rsidP="00462D7E">
      <w:pPr>
        <w:spacing w:after="0" w:line="240" w:lineRule="auto"/>
        <w:rPr>
          <w:rFonts w:ascii="Verdana" w:eastAsia="SimSun" w:hAnsi="Verdana" w:cs="Verdana"/>
          <w:snapToGrid w:val="0"/>
          <w:sz w:val="20"/>
          <w:szCs w:val="20"/>
          <w:lang w:eastAsia="zh-CN"/>
        </w:rPr>
      </w:pPr>
    </w:p>
    <w:p w:rsidR="00462D7E" w:rsidRPr="00462D7E" w:rsidRDefault="00462D7E" w:rsidP="00462D7E">
      <w:pPr>
        <w:spacing w:after="0" w:line="240" w:lineRule="auto"/>
        <w:rPr>
          <w:rFonts w:ascii="Verdana" w:eastAsia="SimSun" w:hAnsi="Verdana" w:cs="Verdana"/>
          <w:snapToGrid w:val="0"/>
          <w:sz w:val="20"/>
          <w:szCs w:val="20"/>
          <w:lang w:eastAsia="zh-CN"/>
        </w:rPr>
      </w:pPr>
    </w:p>
    <w:p w:rsidR="00462D7E" w:rsidRDefault="00462D7E"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911662" w:rsidRPr="001C0F87" w:rsidRDefault="00911662" w:rsidP="009A632D">
      <w:pPr>
        <w:spacing w:after="0" w:line="240" w:lineRule="auto"/>
        <w:jc w:val="both"/>
        <w:rPr>
          <w:rFonts w:ascii="Times New Roman" w:eastAsia="Times New Roman" w:hAnsi="Times New Roman" w:cs="Times New Roman"/>
          <w:b/>
          <w:sz w:val="24"/>
          <w:szCs w:val="24"/>
          <w:u w:val="single"/>
          <w:lang w:eastAsia="el-GR"/>
        </w:rPr>
      </w:pPr>
      <w:r w:rsidRPr="001C0F87">
        <w:rPr>
          <w:rFonts w:ascii="Times New Roman" w:eastAsia="Times New Roman" w:hAnsi="Times New Roman" w:cs="Times New Roman"/>
          <w:b/>
          <w:sz w:val="24"/>
          <w:szCs w:val="24"/>
          <w:u w:val="single"/>
          <w:lang w:eastAsia="el-GR"/>
        </w:rPr>
        <w:t>ΘΕΜΑ 11</w:t>
      </w:r>
      <w:r w:rsidRPr="001C0F87">
        <w:rPr>
          <w:rFonts w:ascii="Times New Roman" w:eastAsia="Times New Roman" w:hAnsi="Times New Roman" w:cs="Times New Roman"/>
          <w:b/>
          <w:sz w:val="24"/>
          <w:szCs w:val="24"/>
          <w:u w:val="single"/>
          <w:vertAlign w:val="superscript"/>
          <w:lang w:eastAsia="el-GR"/>
        </w:rPr>
        <w:t>ο</w:t>
      </w:r>
      <w:r w:rsidRPr="001C0F87">
        <w:rPr>
          <w:rFonts w:ascii="Times New Roman" w:eastAsia="Times New Roman" w:hAnsi="Times New Roman" w:cs="Times New Roman"/>
          <w:b/>
          <w:sz w:val="24"/>
          <w:szCs w:val="24"/>
          <w:u w:val="single"/>
          <w:lang w:eastAsia="el-GR"/>
        </w:rPr>
        <w:t xml:space="preserve"> </w:t>
      </w:r>
    </w:p>
    <w:p w:rsidR="00911662" w:rsidRPr="00911662" w:rsidRDefault="00911662" w:rsidP="00911662">
      <w:pPr>
        <w:jc w:val="both"/>
        <w:rPr>
          <w:rFonts w:ascii="Palatino Linotype" w:hAnsi="Palatino Linotype" w:cs="Calibri"/>
          <w:color w:val="1F497D"/>
          <w:sz w:val="20"/>
          <w:szCs w:val="20"/>
        </w:rPr>
      </w:pPr>
      <w:r w:rsidRPr="00911662">
        <w:rPr>
          <w:rFonts w:ascii="Palatino Linotype" w:hAnsi="Palatino Linotype" w:cs="Calibri"/>
          <w:b/>
          <w:bCs/>
          <w:color w:val="000000" w:themeColor="text1"/>
          <w:sz w:val="20"/>
          <w:szCs w:val="20"/>
        </w:rPr>
        <w:t>Έγκριση πρωτοκόλλων παραλαβής εγγυημένης λειτουργίας συμβάσεων προμηθειών που απαιτούν καλή λειτουργία προμηθευόμενων ειδών</w:t>
      </w:r>
      <w:r w:rsidRPr="00911662">
        <w:rPr>
          <w:rFonts w:ascii="Palatino Linotype" w:hAnsi="Palatino Linotype" w:cs="Calibri"/>
          <w:b/>
          <w:bCs/>
          <w:color w:val="1F497D"/>
          <w:sz w:val="20"/>
          <w:szCs w:val="20"/>
        </w:rPr>
        <w:t>.</w:t>
      </w:r>
    </w:p>
    <w:p w:rsidR="00911662" w:rsidRPr="00452BB8" w:rsidRDefault="00911662" w:rsidP="00911662">
      <w:pPr>
        <w:pStyle w:val="a3"/>
        <w:ind w:left="426" w:hanging="426"/>
        <w:jc w:val="both"/>
        <w:rPr>
          <w:rFonts w:ascii="Palatino Linotype" w:hAnsi="Palatino Linotype" w:cs="Calibri"/>
          <w:color w:val="1F497D"/>
          <w:sz w:val="20"/>
          <w:szCs w:val="20"/>
        </w:rPr>
      </w:pPr>
      <w:r w:rsidRPr="00452BB8">
        <w:rPr>
          <w:rFonts w:ascii="Palatino Linotype" w:hAnsi="Palatino Linotype" w:cs="Calibri"/>
          <w:sz w:val="20"/>
          <w:szCs w:val="20"/>
        </w:rPr>
        <w:t xml:space="preserve"> (Εισηγητής : κ. Δημήτριος Ανδρώνος, Αν. Προϊστάμενος Τμ. Προμηθειών και Αποθήκης ) </w:t>
      </w:r>
    </w:p>
    <w:p w:rsidR="00911662" w:rsidRDefault="00911662" w:rsidP="009A632D">
      <w:pPr>
        <w:spacing w:after="0" w:line="240" w:lineRule="auto"/>
        <w:jc w:val="both"/>
        <w:rPr>
          <w:rFonts w:ascii="Times New Roman" w:eastAsia="Times New Roman" w:hAnsi="Times New Roman" w:cs="Times New Roman"/>
          <w:sz w:val="24"/>
          <w:szCs w:val="24"/>
          <w:u w:val="single"/>
          <w:lang w:eastAsia="el-GR"/>
        </w:rPr>
      </w:pPr>
    </w:p>
    <w:p w:rsidR="001D4C9A" w:rsidRDefault="008649F6" w:rsidP="009A632D">
      <w:pPr>
        <w:spacing w:after="0" w:line="240" w:lineRule="auto"/>
        <w:jc w:val="both"/>
        <w:rPr>
          <w:rFonts w:ascii="Times New Roman" w:eastAsia="Times New Roman" w:hAnsi="Times New Roman" w:cs="Times New Roman"/>
          <w:sz w:val="24"/>
          <w:szCs w:val="24"/>
          <w:u w:val="single"/>
          <w:lang w:eastAsia="el-GR"/>
        </w:rPr>
      </w:pPr>
      <w:r>
        <w:rPr>
          <w:rFonts w:ascii="Times New Roman" w:eastAsia="Times New Roman" w:hAnsi="Times New Roman" w:cs="Times New Roman"/>
          <w:sz w:val="24"/>
          <w:szCs w:val="24"/>
          <w:u w:val="single"/>
          <w:lang w:eastAsia="el-GR"/>
        </w:rPr>
        <w:t>ΕΙΣΗΓΗΣΗ</w:t>
      </w:r>
    </w:p>
    <w:p w:rsidR="002C2F79" w:rsidRDefault="002C2F79" w:rsidP="009A632D">
      <w:pPr>
        <w:spacing w:after="0" w:line="240" w:lineRule="auto"/>
        <w:jc w:val="both"/>
        <w:rPr>
          <w:rFonts w:ascii="Times New Roman" w:eastAsia="Times New Roman" w:hAnsi="Times New Roman" w:cs="Times New Roman"/>
          <w:sz w:val="24"/>
          <w:szCs w:val="24"/>
          <w:u w:val="single"/>
          <w:lang w:eastAsia="el-GR"/>
        </w:rPr>
      </w:pPr>
    </w:p>
    <w:p w:rsidR="0057009B" w:rsidRPr="0057009B" w:rsidRDefault="0057009B" w:rsidP="0057009B">
      <w:pPr>
        <w:spacing w:after="0" w:line="240" w:lineRule="auto"/>
        <w:ind w:firstLine="567"/>
        <w:jc w:val="both"/>
        <w:rPr>
          <w:rFonts w:ascii="Tahoma" w:eastAsia="Times New Roman" w:hAnsi="Tahoma" w:cs="Tahoma"/>
          <w:bCs/>
          <w:sz w:val="20"/>
          <w:szCs w:val="20"/>
          <w:lang w:eastAsia="el-GR"/>
        </w:rPr>
      </w:pPr>
      <w:r w:rsidRPr="0057009B">
        <w:rPr>
          <w:rFonts w:ascii="Tahoma" w:eastAsia="Times New Roman" w:hAnsi="Tahoma" w:cs="Tahoma"/>
          <w:bCs/>
          <w:sz w:val="20"/>
          <w:szCs w:val="20"/>
          <w:lang w:eastAsia="el-GR"/>
        </w:rPr>
        <w:t>Σύμφωνα με τις διατάξεις του άρθρου 215 του Ν. 4412/2016, (ΦΕΚ 147/Α/8.8.2016) όπως τρο-ποποιήθηκε με το άρθρο106 του Ν. 4782/2021, (ΦΕΚ 36/Α/9.3.2021), για τις συμβάσεις προμηθειών που προβλέπουν εγγυημένη λειτουργία των προμηθευόμενων ειδών, οι επιτροπές παραλαβής συντάσ-σουν σχετικό πρωτόκολλο παραλαβής της εγγυημένης λειτουργίας στο οποίο αποφαίνεται για τη συμ-μόρφωση του αναδόχου στις απαιτήσεις της σύμβασης. Το πρωτόκολλο εγκρίνεται από το αποφαινό-μενο αρμόδιο όργανο.</w:t>
      </w:r>
    </w:p>
    <w:p w:rsidR="0057009B" w:rsidRPr="0057009B" w:rsidRDefault="0057009B" w:rsidP="0057009B">
      <w:pPr>
        <w:spacing w:after="0" w:line="240" w:lineRule="auto"/>
        <w:ind w:firstLine="567"/>
        <w:jc w:val="both"/>
        <w:rPr>
          <w:rFonts w:ascii="Tahoma" w:eastAsia="Times New Roman" w:hAnsi="Tahoma" w:cs="Tahoma"/>
          <w:bCs/>
          <w:sz w:val="20"/>
          <w:szCs w:val="20"/>
          <w:lang w:eastAsia="el-GR"/>
        </w:rPr>
      </w:pPr>
      <w:r w:rsidRPr="0057009B">
        <w:rPr>
          <w:rFonts w:ascii="Tahoma" w:eastAsia="Times New Roman" w:hAnsi="Tahoma" w:cs="Tahoma"/>
          <w:bCs/>
          <w:sz w:val="20"/>
          <w:szCs w:val="20"/>
          <w:lang w:eastAsia="el-GR"/>
        </w:rPr>
        <w:t>Αναφέρεται η σύμβαση για τις οποίες προβλέπεται περίοδος εγγυημένης λειτουργίας:</w:t>
      </w:r>
    </w:p>
    <w:p w:rsidR="0057009B" w:rsidRPr="0057009B" w:rsidRDefault="0057009B" w:rsidP="0057009B">
      <w:pPr>
        <w:spacing w:after="0" w:line="240" w:lineRule="auto"/>
        <w:jc w:val="both"/>
        <w:rPr>
          <w:rFonts w:ascii="Tahoma" w:eastAsia="Times New Roman" w:hAnsi="Tahoma" w:cs="Tahoma"/>
          <w:b/>
          <w:bCs/>
          <w:sz w:val="20"/>
          <w:szCs w:val="20"/>
          <w:lang w:eastAsia="el-GR"/>
        </w:rPr>
      </w:pPr>
      <w:r w:rsidRPr="0057009B">
        <w:rPr>
          <w:rFonts w:ascii="Tahoma" w:eastAsia="Times New Roman" w:hAnsi="Tahoma" w:cs="Tahoma"/>
          <w:b/>
          <w:bCs/>
          <w:sz w:val="20"/>
          <w:szCs w:val="20"/>
          <w:lang w:eastAsia="el-GR"/>
        </w:rPr>
        <w:t xml:space="preserve">ΠΡΟΜΗΘΕΙΑ ΚΙΝΗΤΟΥ ΕΞΟΠΛΙΣΜΟΥ ΔΙΑΧΕΙΡΙΣΗΣ ΣΤΕΡΕΩΝ ΑΠΟΒΛΗΤΩΝ, </w:t>
      </w:r>
    </w:p>
    <w:p w:rsidR="0057009B" w:rsidRPr="0057009B" w:rsidRDefault="0057009B" w:rsidP="0057009B">
      <w:pPr>
        <w:spacing w:after="0" w:line="240" w:lineRule="auto"/>
        <w:jc w:val="both"/>
        <w:rPr>
          <w:rFonts w:ascii="Tahoma" w:eastAsia="Times New Roman" w:hAnsi="Tahoma" w:cs="Tahoma"/>
          <w:bCs/>
          <w:sz w:val="20"/>
          <w:szCs w:val="20"/>
          <w:lang w:eastAsia="el-GR"/>
        </w:rPr>
      </w:pPr>
      <w:r w:rsidRPr="0057009B">
        <w:rPr>
          <w:rFonts w:ascii="Tahoma" w:eastAsia="Times New Roman" w:hAnsi="Tahoma" w:cs="Tahoma"/>
          <w:b/>
          <w:bCs/>
          <w:sz w:val="20"/>
          <w:szCs w:val="20"/>
          <w:lang w:eastAsia="el-GR"/>
        </w:rPr>
        <w:t>ΤΜΗΜΑ 4 ΠΡΟΜΗΘΕΙΑ ΦΟΡΤΩΤΗ ΠΡΟΣΘΙΑΣ ΦΟΡΤΩΣΗΣ.</w:t>
      </w:r>
    </w:p>
    <w:p w:rsidR="0057009B" w:rsidRPr="0057009B" w:rsidRDefault="0057009B" w:rsidP="0057009B">
      <w:pPr>
        <w:spacing w:after="0" w:line="240" w:lineRule="auto"/>
        <w:ind w:left="284"/>
        <w:jc w:val="both"/>
        <w:rPr>
          <w:rFonts w:ascii="Tahoma" w:eastAsia="Times New Roman" w:hAnsi="Tahoma" w:cs="Tahoma"/>
          <w:sz w:val="20"/>
          <w:szCs w:val="20"/>
          <w:lang w:eastAsia="el-GR"/>
        </w:rPr>
      </w:pPr>
      <w:r w:rsidRPr="0057009B">
        <w:rPr>
          <w:rFonts w:ascii="Tahoma" w:eastAsia="Times New Roman" w:hAnsi="Tahoma" w:cs="Tahoma"/>
          <w:b/>
          <w:bCs/>
          <w:sz w:val="20"/>
          <w:szCs w:val="20"/>
          <w:lang w:eastAsia="el-GR"/>
        </w:rPr>
        <w:t>Ανάδοχος:</w:t>
      </w:r>
      <w:r w:rsidRPr="0057009B">
        <w:rPr>
          <w:rFonts w:ascii="Tahoma" w:eastAsia="Times New Roman" w:hAnsi="Tahoma" w:cs="Tahoma"/>
          <w:bCs/>
          <w:sz w:val="20"/>
          <w:szCs w:val="20"/>
          <w:lang w:eastAsia="el-GR"/>
        </w:rPr>
        <w:t xml:space="preserve"> </w:t>
      </w:r>
      <w:r w:rsidRPr="0057009B">
        <w:rPr>
          <w:rFonts w:ascii="Tahoma" w:eastAsia="Times New Roman" w:hAnsi="Tahoma" w:cs="Tahoma"/>
          <w:sz w:val="20"/>
          <w:szCs w:val="20"/>
          <w:lang w:eastAsia="el-GR"/>
        </w:rPr>
        <w:t>ΑΦΟΙ ΣΑΡΑΚΑΚΗ ΑΕΒΜΕ, Αυτοκίνητα Μηχανήματα, Λεωφ. Αθηνών 71, ΑΘΗΝΑ, ΑΦΜ 094017203, Δ.Ο.Υ ΦΑΕ Αθηνών.</w:t>
      </w:r>
    </w:p>
    <w:p w:rsidR="0057009B" w:rsidRPr="0057009B" w:rsidRDefault="0057009B" w:rsidP="0057009B">
      <w:pPr>
        <w:spacing w:after="0" w:line="240" w:lineRule="auto"/>
        <w:ind w:left="284"/>
        <w:jc w:val="both"/>
        <w:rPr>
          <w:rFonts w:ascii="Tahoma" w:eastAsia="Times New Roman" w:hAnsi="Tahoma" w:cs="Tahoma"/>
          <w:color w:val="000000"/>
          <w:sz w:val="20"/>
          <w:szCs w:val="20"/>
          <w:lang w:eastAsia="el-GR"/>
        </w:rPr>
      </w:pPr>
      <w:r w:rsidRPr="0057009B">
        <w:rPr>
          <w:rFonts w:ascii="Tahoma" w:eastAsia="Times New Roman" w:hAnsi="Tahoma" w:cs="Tahoma"/>
          <w:b/>
          <w:sz w:val="20"/>
          <w:szCs w:val="20"/>
          <w:lang w:eastAsia="el-GR"/>
        </w:rPr>
        <w:t>Αντικείμενο σύμβασης:</w:t>
      </w:r>
      <w:r w:rsidRPr="0057009B">
        <w:rPr>
          <w:rFonts w:ascii="Tahoma" w:eastAsia="Times New Roman" w:hAnsi="Tahoma" w:cs="Tahoma"/>
          <w:sz w:val="20"/>
          <w:szCs w:val="20"/>
          <w:lang w:eastAsia="el-GR"/>
        </w:rPr>
        <w:t xml:space="preserve"> Ένας φ</w:t>
      </w:r>
      <w:r w:rsidRPr="0057009B">
        <w:rPr>
          <w:rFonts w:ascii="Tahoma" w:eastAsia="Times New Roman" w:hAnsi="Tahoma" w:cs="Tahoma"/>
          <w:color w:val="000000"/>
          <w:sz w:val="20"/>
          <w:szCs w:val="20"/>
          <w:lang w:eastAsia="el-GR"/>
        </w:rPr>
        <w:t xml:space="preserve">ορτωτής πρόσθιας φόρτωσης </w:t>
      </w:r>
      <w:r w:rsidRPr="0057009B">
        <w:rPr>
          <w:rFonts w:ascii="Tahoma" w:eastAsia="Times New Roman" w:hAnsi="Tahoma" w:cs="Tahoma"/>
          <w:color w:val="000000"/>
          <w:sz w:val="20"/>
          <w:szCs w:val="20"/>
          <w:lang w:val="en-US" w:eastAsia="el-GR"/>
        </w:rPr>
        <w:t>KOMATSU</w:t>
      </w:r>
      <w:r w:rsidRPr="0057009B">
        <w:rPr>
          <w:rFonts w:ascii="Tahoma" w:eastAsia="Times New Roman" w:hAnsi="Tahoma" w:cs="Tahoma"/>
          <w:color w:val="000000"/>
          <w:sz w:val="20"/>
          <w:szCs w:val="20"/>
          <w:lang w:eastAsia="el-GR"/>
        </w:rPr>
        <w:t xml:space="preserve"> </w:t>
      </w:r>
      <w:r w:rsidRPr="0057009B">
        <w:rPr>
          <w:rFonts w:ascii="Tahoma" w:eastAsia="Times New Roman" w:hAnsi="Tahoma" w:cs="Tahoma"/>
          <w:color w:val="000000"/>
          <w:sz w:val="20"/>
          <w:szCs w:val="20"/>
          <w:lang w:val="en-US" w:eastAsia="el-GR"/>
        </w:rPr>
        <w:t>WA</w:t>
      </w:r>
      <w:r w:rsidRPr="0057009B">
        <w:rPr>
          <w:rFonts w:ascii="Tahoma" w:eastAsia="Times New Roman" w:hAnsi="Tahoma" w:cs="Tahoma"/>
          <w:color w:val="000000"/>
          <w:sz w:val="20"/>
          <w:szCs w:val="20"/>
          <w:lang w:eastAsia="el-GR"/>
        </w:rPr>
        <w:t>80</w:t>
      </w:r>
      <w:r w:rsidRPr="0057009B">
        <w:rPr>
          <w:rFonts w:ascii="Tahoma" w:eastAsia="Times New Roman" w:hAnsi="Tahoma" w:cs="Tahoma"/>
          <w:color w:val="000000"/>
          <w:sz w:val="20"/>
          <w:szCs w:val="20"/>
          <w:lang w:val="en-US" w:eastAsia="el-GR"/>
        </w:rPr>
        <w:t>M</w:t>
      </w:r>
      <w:r w:rsidRPr="0057009B">
        <w:rPr>
          <w:rFonts w:ascii="Tahoma" w:eastAsia="Times New Roman" w:hAnsi="Tahoma" w:cs="Tahoma"/>
          <w:color w:val="000000"/>
          <w:sz w:val="20"/>
          <w:szCs w:val="20"/>
          <w:lang w:eastAsia="el-GR"/>
        </w:rPr>
        <w:t>-8</w:t>
      </w:r>
      <w:r w:rsidRPr="0057009B">
        <w:rPr>
          <w:rFonts w:ascii="Tahoma" w:eastAsia="Times New Roman" w:hAnsi="Tahoma" w:cs="Tahoma"/>
          <w:color w:val="000000"/>
          <w:sz w:val="20"/>
          <w:szCs w:val="20"/>
          <w:lang w:val="en-US" w:eastAsia="el-GR"/>
        </w:rPr>
        <w:t>E</w:t>
      </w:r>
      <w:r w:rsidRPr="0057009B">
        <w:rPr>
          <w:rFonts w:ascii="Tahoma" w:eastAsia="Times New Roman" w:hAnsi="Tahoma" w:cs="Tahoma"/>
          <w:color w:val="000000"/>
          <w:sz w:val="20"/>
          <w:szCs w:val="20"/>
          <w:lang w:eastAsia="el-GR"/>
        </w:rPr>
        <w:t xml:space="preserve">0, με αριθμό πλαισίου Η820504, αριθμό Κινητήρα, </w:t>
      </w:r>
      <w:r w:rsidRPr="0057009B">
        <w:rPr>
          <w:rFonts w:ascii="Tahoma" w:eastAsia="Times New Roman" w:hAnsi="Tahoma" w:cs="Tahoma"/>
          <w:color w:val="000000"/>
          <w:sz w:val="20"/>
          <w:szCs w:val="20"/>
          <w:lang w:val="en-US" w:eastAsia="el-GR"/>
        </w:rPr>
        <w:t>L</w:t>
      </w:r>
      <w:r w:rsidRPr="0057009B">
        <w:rPr>
          <w:rFonts w:ascii="Tahoma" w:eastAsia="Times New Roman" w:hAnsi="Tahoma" w:cs="Tahoma"/>
          <w:color w:val="000000"/>
          <w:sz w:val="20"/>
          <w:szCs w:val="20"/>
          <w:lang w:eastAsia="el-GR"/>
        </w:rPr>
        <w:t>2393, για χρήση του ΦΟΔΣΑ Στερεάς Ελλάδας.</w:t>
      </w:r>
    </w:p>
    <w:p w:rsidR="0057009B" w:rsidRPr="0057009B" w:rsidRDefault="0057009B" w:rsidP="0057009B">
      <w:pPr>
        <w:spacing w:after="0" w:line="240" w:lineRule="auto"/>
        <w:ind w:left="284"/>
        <w:jc w:val="both"/>
        <w:rPr>
          <w:rFonts w:ascii="Tahoma" w:eastAsia="Times New Roman" w:hAnsi="Tahoma" w:cs="Tahoma"/>
          <w:color w:val="000000"/>
          <w:sz w:val="20"/>
          <w:szCs w:val="20"/>
          <w:lang w:eastAsia="el-GR"/>
        </w:rPr>
      </w:pPr>
      <w:r w:rsidRPr="0057009B">
        <w:rPr>
          <w:rFonts w:ascii="Tahoma" w:eastAsia="Times New Roman" w:hAnsi="Tahoma" w:cs="Tahoma"/>
          <w:b/>
          <w:color w:val="000000"/>
          <w:sz w:val="20"/>
          <w:szCs w:val="20"/>
          <w:lang w:eastAsia="el-GR"/>
        </w:rPr>
        <w:t>Κόστος σύμβασης:</w:t>
      </w:r>
      <w:r w:rsidRPr="0057009B">
        <w:rPr>
          <w:rFonts w:ascii="Tahoma" w:eastAsia="Times New Roman" w:hAnsi="Tahoma" w:cs="Tahoma"/>
          <w:color w:val="000000"/>
          <w:sz w:val="20"/>
          <w:szCs w:val="20"/>
          <w:lang w:eastAsia="el-GR"/>
        </w:rPr>
        <w:t xml:space="preserve"> 68.076 €.</w:t>
      </w:r>
    </w:p>
    <w:p w:rsidR="0057009B" w:rsidRPr="0057009B" w:rsidRDefault="0057009B" w:rsidP="0057009B">
      <w:pPr>
        <w:spacing w:after="0" w:line="240" w:lineRule="auto"/>
        <w:ind w:left="284"/>
        <w:jc w:val="both"/>
        <w:rPr>
          <w:rFonts w:ascii="Tahoma" w:eastAsia="Times New Roman" w:hAnsi="Tahoma" w:cs="Tahoma"/>
          <w:color w:val="000000"/>
          <w:sz w:val="20"/>
          <w:szCs w:val="20"/>
          <w:lang w:eastAsia="el-GR"/>
        </w:rPr>
      </w:pPr>
      <w:r w:rsidRPr="0057009B">
        <w:rPr>
          <w:rFonts w:ascii="Tahoma" w:eastAsia="Times New Roman" w:hAnsi="Tahoma" w:cs="Tahoma"/>
          <w:b/>
          <w:color w:val="000000"/>
          <w:sz w:val="20"/>
          <w:szCs w:val="20"/>
          <w:lang w:eastAsia="el-GR"/>
        </w:rPr>
        <w:t>Ημερομηνία οριστικής παραλαβής:</w:t>
      </w:r>
      <w:r w:rsidRPr="0057009B">
        <w:rPr>
          <w:rFonts w:ascii="Tahoma" w:eastAsia="Times New Roman" w:hAnsi="Tahoma" w:cs="Tahoma"/>
          <w:color w:val="000000"/>
          <w:sz w:val="20"/>
          <w:szCs w:val="20"/>
          <w:lang w:eastAsia="el-GR"/>
        </w:rPr>
        <w:t xml:space="preserve"> 22/12/2023</w:t>
      </w:r>
    </w:p>
    <w:p w:rsidR="0057009B" w:rsidRPr="0057009B" w:rsidRDefault="0057009B" w:rsidP="0057009B">
      <w:pPr>
        <w:spacing w:after="0" w:line="240" w:lineRule="auto"/>
        <w:ind w:left="284"/>
        <w:jc w:val="both"/>
        <w:rPr>
          <w:rFonts w:ascii="Tahoma" w:eastAsia="Times New Roman" w:hAnsi="Tahoma" w:cs="Tahoma"/>
          <w:color w:val="000000"/>
          <w:sz w:val="20"/>
          <w:szCs w:val="20"/>
          <w:lang w:eastAsia="el-GR"/>
        </w:rPr>
      </w:pPr>
      <w:r w:rsidRPr="0057009B">
        <w:rPr>
          <w:rFonts w:ascii="Tahoma" w:eastAsia="Times New Roman" w:hAnsi="Tahoma" w:cs="Tahoma"/>
          <w:b/>
          <w:color w:val="000000"/>
          <w:sz w:val="20"/>
          <w:szCs w:val="20"/>
          <w:lang w:eastAsia="el-GR"/>
        </w:rPr>
        <w:t>Εγγύηση καλής λειτουργίας:</w:t>
      </w:r>
      <w:r w:rsidRPr="0057009B">
        <w:rPr>
          <w:rFonts w:ascii="Tahoma" w:eastAsia="Times New Roman" w:hAnsi="Tahoma" w:cs="Tahoma"/>
          <w:color w:val="000000"/>
          <w:sz w:val="20"/>
          <w:szCs w:val="20"/>
          <w:lang w:eastAsia="el-GR"/>
        </w:rPr>
        <w:t xml:space="preserve"> 1 έτος</w:t>
      </w:r>
    </w:p>
    <w:p w:rsidR="0057009B" w:rsidRPr="0057009B" w:rsidRDefault="0057009B" w:rsidP="0057009B">
      <w:pPr>
        <w:spacing w:after="0" w:line="240" w:lineRule="auto"/>
        <w:ind w:firstLine="284"/>
        <w:rPr>
          <w:rFonts w:ascii="Tahoma" w:eastAsia="Times New Roman" w:hAnsi="Tahoma" w:cs="Tahoma"/>
          <w:bCs/>
          <w:sz w:val="20"/>
          <w:szCs w:val="20"/>
          <w:lang w:eastAsia="el-GR"/>
        </w:rPr>
      </w:pPr>
      <w:r w:rsidRPr="0057009B">
        <w:rPr>
          <w:rFonts w:ascii="Tahoma" w:eastAsia="Times New Roman" w:hAnsi="Tahoma" w:cs="Tahoma"/>
          <w:b/>
          <w:bCs/>
          <w:sz w:val="20"/>
          <w:szCs w:val="20"/>
          <w:lang w:eastAsia="el-GR"/>
        </w:rPr>
        <w:t>Παραλαβή εγγυημένης λειτουργία:</w:t>
      </w:r>
      <w:r w:rsidRPr="0057009B">
        <w:rPr>
          <w:rFonts w:ascii="Tahoma" w:eastAsia="Times New Roman" w:hAnsi="Tahoma" w:cs="Tahoma"/>
          <w:bCs/>
          <w:sz w:val="20"/>
          <w:szCs w:val="20"/>
          <w:lang w:eastAsia="el-GR"/>
        </w:rPr>
        <w:t xml:space="preserve"> 10/4/2025.</w:t>
      </w:r>
    </w:p>
    <w:p w:rsidR="0057009B" w:rsidRPr="0057009B" w:rsidRDefault="0057009B" w:rsidP="0057009B">
      <w:pPr>
        <w:spacing w:after="0" w:line="240" w:lineRule="auto"/>
        <w:ind w:firstLine="567"/>
        <w:jc w:val="both"/>
        <w:rPr>
          <w:rFonts w:ascii="Tahoma" w:eastAsia="Times New Roman" w:hAnsi="Tahoma" w:cs="Tahoma"/>
          <w:bCs/>
          <w:sz w:val="16"/>
          <w:szCs w:val="16"/>
          <w:lang w:eastAsia="el-GR"/>
        </w:rPr>
      </w:pPr>
    </w:p>
    <w:p w:rsidR="0057009B" w:rsidRPr="0057009B" w:rsidRDefault="0057009B" w:rsidP="0057009B">
      <w:pPr>
        <w:spacing w:after="0" w:line="240" w:lineRule="auto"/>
        <w:ind w:firstLine="567"/>
        <w:jc w:val="both"/>
        <w:rPr>
          <w:rFonts w:ascii="Tahoma" w:eastAsia="Times New Roman" w:hAnsi="Tahoma" w:cs="Tahoma"/>
          <w:bCs/>
          <w:sz w:val="20"/>
          <w:szCs w:val="20"/>
          <w:lang w:eastAsia="el-GR"/>
        </w:rPr>
      </w:pPr>
      <w:r w:rsidRPr="0057009B">
        <w:rPr>
          <w:rFonts w:ascii="Tahoma" w:eastAsia="Times New Roman" w:hAnsi="Tahoma" w:cs="Tahoma"/>
          <w:bCs/>
          <w:sz w:val="20"/>
          <w:szCs w:val="20"/>
          <w:lang w:eastAsia="el-GR"/>
        </w:rPr>
        <w:t>Με το από 10/4/2025 πρωτόκολλο παραλαβής εγγυημένης λειτουργίας της αρμόδιας επιτροπής παρακολούθησης και παραλαβής βεβαιώνεται η καλή λειτουργία του ανωτέρω μηχανήματος για ένα έτος από την οριστική παραλαβή του (22/12/2023</w:t>
      </w:r>
      <w:r w:rsidRPr="0057009B">
        <w:rPr>
          <w:rFonts w:ascii="Tahoma" w:eastAsia="Times New Roman" w:hAnsi="Tahoma" w:cs="Tahoma"/>
          <w:color w:val="000000"/>
          <w:sz w:val="20"/>
          <w:szCs w:val="20"/>
          <w:lang w:eastAsia="el-GR"/>
        </w:rPr>
        <w:t>)</w:t>
      </w:r>
      <w:r w:rsidRPr="0057009B">
        <w:rPr>
          <w:rFonts w:ascii="Tahoma" w:eastAsia="Times New Roman" w:hAnsi="Tahoma" w:cs="Tahoma"/>
          <w:bCs/>
          <w:sz w:val="20"/>
          <w:szCs w:val="20"/>
          <w:lang w:eastAsia="el-GR"/>
        </w:rPr>
        <w:t>.</w:t>
      </w:r>
    </w:p>
    <w:p w:rsidR="0057009B" w:rsidRPr="0057009B" w:rsidRDefault="0057009B" w:rsidP="0057009B">
      <w:pPr>
        <w:spacing w:before="120" w:after="120" w:line="240" w:lineRule="auto"/>
        <w:jc w:val="center"/>
        <w:rPr>
          <w:rFonts w:ascii="Tahoma" w:eastAsia="Times New Roman" w:hAnsi="Tahoma" w:cs="Tahoma"/>
          <w:bCs/>
          <w:sz w:val="20"/>
          <w:szCs w:val="20"/>
          <w:lang w:eastAsia="el-GR"/>
        </w:rPr>
      </w:pPr>
      <w:r w:rsidRPr="0057009B">
        <w:rPr>
          <w:rFonts w:ascii="Tahoma" w:eastAsia="Times New Roman" w:hAnsi="Tahoma" w:cs="Tahoma"/>
          <w:bCs/>
          <w:sz w:val="20"/>
          <w:szCs w:val="20"/>
          <w:lang w:eastAsia="el-GR"/>
        </w:rPr>
        <w:t>Εισηγούμαστε στο Δημοτικό Συμβούλιο</w:t>
      </w:r>
    </w:p>
    <w:p w:rsidR="0057009B" w:rsidRPr="0057009B" w:rsidRDefault="0057009B" w:rsidP="0057009B">
      <w:pPr>
        <w:numPr>
          <w:ilvl w:val="0"/>
          <w:numId w:val="31"/>
        </w:numPr>
        <w:spacing w:after="0" w:line="240" w:lineRule="auto"/>
        <w:ind w:left="284" w:hanging="284"/>
        <w:jc w:val="both"/>
        <w:rPr>
          <w:rFonts w:ascii="Tahoma" w:eastAsia="Times New Roman" w:hAnsi="Tahoma" w:cs="Tahoma"/>
          <w:bCs/>
          <w:sz w:val="20"/>
          <w:szCs w:val="20"/>
          <w:lang w:eastAsia="el-GR"/>
        </w:rPr>
      </w:pPr>
      <w:r w:rsidRPr="0057009B">
        <w:rPr>
          <w:rFonts w:ascii="Tahoma" w:eastAsia="Times New Roman" w:hAnsi="Tahoma" w:cs="Tahoma"/>
          <w:bCs/>
          <w:sz w:val="20"/>
          <w:szCs w:val="20"/>
          <w:lang w:eastAsia="el-GR"/>
        </w:rPr>
        <w:t>Να εγκρίνει το ανωτέρω πρωτόκολλο παραλαβής εγγυημένης λειτουργίας, υπό την έννοια της διά-ταξης της παρ. 4 του άρθρου 215 του Ν. 4412/2016, (ΦΕΚ 147/Α/8.8.2016) όπως τροποποιήθηκε με το άρθρο106 του Ν. 4782/2021, (ΦΕΚ 36/Α/9.3.2021).</w:t>
      </w:r>
    </w:p>
    <w:p w:rsidR="0057009B" w:rsidRPr="0057009B" w:rsidRDefault="0057009B" w:rsidP="0057009B">
      <w:pPr>
        <w:numPr>
          <w:ilvl w:val="0"/>
          <w:numId w:val="31"/>
        </w:numPr>
        <w:spacing w:after="120" w:line="240" w:lineRule="auto"/>
        <w:ind w:left="284" w:hanging="284"/>
        <w:jc w:val="both"/>
        <w:rPr>
          <w:rFonts w:ascii="Tahoma" w:eastAsia="Times New Roman" w:hAnsi="Tahoma" w:cs="Tahoma"/>
          <w:bCs/>
          <w:sz w:val="20"/>
          <w:szCs w:val="20"/>
          <w:lang w:eastAsia="el-GR"/>
        </w:rPr>
      </w:pPr>
      <w:r w:rsidRPr="0057009B">
        <w:rPr>
          <w:rFonts w:ascii="Tahoma" w:eastAsia="Times New Roman" w:hAnsi="Tahoma" w:cs="Tahoma"/>
          <w:bCs/>
          <w:sz w:val="20"/>
          <w:szCs w:val="20"/>
          <w:lang w:eastAsia="el-GR"/>
        </w:rPr>
        <w:t>Να εγκρίνει την αποδέσμευση της σχετικής εγγύησης που κατέθεσε η ανάδοχος για την καλή λειτουργία των ειδών της σύμβασης.</w:t>
      </w:r>
    </w:p>
    <w:p w:rsidR="0057009B" w:rsidRDefault="0057009B"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Default="001D4C9A" w:rsidP="009A632D">
      <w:pPr>
        <w:spacing w:after="0" w:line="240" w:lineRule="auto"/>
        <w:jc w:val="both"/>
        <w:rPr>
          <w:rFonts w:ascii="Times New Roman" w:eastAsia="Times New Roman" w:hAnsi="Times New Roman" w:cs="Times New Roman"/>
          <w:sz w:val="24"/>
          <w:szCs w:val="24"/>
          <w:u w:val="single"/>
          <w:lang w:eastAsia="el-GR"/>
        </w:rPr>
      </w:pPr>
    </w:p>
    <w:p w:rsidR="001D4C9A" w:rsidRPr="001C0F87" w:rsidRDefault="001D4C9A" w:rsidP="009A632D">
      <w:pPr>
        <w:spacing w:after="0" w:line="240" w:lineRule="auto"/>
        <w:jc w:val="both"/>
        <w:rPr>
          <w:rFonts w:ascii="Times New Roman" w:eastAsia="Times New Roman" w:hAnsi="Times New Roman" w:cs="Times New Roman"/>
          <w:b/>
          <w:sz w:val="24"/>
          <w:szCs w:val="24"/>
          <w:u w:val="single"/>
          <w:lang w:eastAsia="el-GR"/>
        </w:rPr>
      </w:pPr>
      <w:r w:rsidRPr="001C0F87">
        <w:rPr>
          <w:rFonts w:ascii="Times New Roman" w:eastAsia="Times New Roman" w:hAnsi="Times New Roman" w:cs="Times New Roman"/>
          <w:b/>
          <w:sz w:val="24"/>
          <w:szCs w:val="24"/>
          <w:u w:val="single"/>
          <w:lang w:eastAsia="el-GR"/>
        </w:rPr>
        <w:t>ΘΕΜΑ 12</w:t>
      </w:r>
      <w:r w:rsidRPr="001C0F87">
        <w:rPr>
          <w:rFonts w:ascii="Times New Roman" w:eastAsia="Times New Roman" w:hAnsi="Times New Roman" w:cs="Times New Roman"/>
          <w:b/>
          <w:sz w:val="24"/>
          <w:szCs w:val="24"/>
          <w:u w:val="single"/>
          <w:vertAlign w:val="superscript"/>
          <w:lang w:eastAsia="el-GR"/>
        </w:rPr>
        <w:t>ο</w:t>
      </w:r>
      <w:r w:rsidRPr="001C0F87">
        <w:rPr>
          <w:rFonts w:ascii="Times New Roman" w:eastAsia="Times New Roman" w:hAnsi="Times New Roman" w:cs="Times New Roman"/>
          <w:b/>
          <w:sz w:val="24"/>
          <w:szCs w:val="24"/>
          <w:u w:val="single"/>
          <w:lang w:eastAsia="el-GR"/>
        </w:rPr>
        <w:t xml:space="preserve"> </w:t>
      </w:r>
    </w:p>
    <w:p w:rsidR="001D4C9A" w:rsidRDefault="001D4C9A" w:rsidP="009A632D">
      <w:pPr>
        <w:spacing w:after="0" w:line="240" w:lineRule="auto"/>
        <w:jc w:val="both"/>
        <w:rPr>
          <w:rFonts w:ascii="Palatino Linotype" w:eastAsia="Times New Roman" w:hAnsi="Palatino Linotype" w:cs="Calibri"/>
          <w:b/>
          <w:sz w:val="20"/>
          <w:szCs w:val="20"/>
        </w:rPr>
      </w:pPr>
      <w:r w:rsidRPr="00452BB8">
        <w:rPr>
          <w:rFonts w:ascii="Palatino Linotype" w:eastAsia="Times New Roman" w:hAnsi="Palatino Linotype" w:cs="Calibri"/>
          <w:b/>
          <w:sz w:val="20"/>
          <w:szCs w:val="20"/>
        </w:rPr>
        <w:t>Έγκριση Εκποίησης Εγκαταλελειμμένων Οχημάτων.</w:t>
      </w:r>
    </w:p>
    <w:p w:rsidR="001D4C9A" w:rsidRDefault="001D4C9A" w:rsidP="009A632D">
      <w:pPr>
        <w:spacing w:after="0" w:line="240" w:lineRule="auto"/>
        <w:jc w:val="both"/>
        <w:rPr>
          <w:rFonts w:ascii="Palatino Linotype" w:eastAsia="Times New Roman" w:hAnsi="Palatino Linotype" w:cs="Calibri"/>
          <w:sz w:val="20"/>
          <w:szCs w:val="20"/>
        </w:rPr>
      </w:pPr>
      <w:r w:rsidRPr="00452BB8">
        <w:rPr>
          <w:rFonts w:ascii="Palatino Linotype" w:hAnsi="Palatino Linotype" w:cs="Calibri"/>
          <w:sz w:val="20"/>
          <w:szCs w:val="20"/>
        </w:rPr>
        <w:t>(Εισηγητής : κ. Παναγιώτης Κακκανάς  , Αν. Προϊστάμενος</w:t>
      </w:r>
      <w:r w:rsidRPr="00452BB8">
        <w:rPr>
          <w:rFonts w:ascii="Palatino Linotype" w:eastAsia="Times New Roman" w:hAnsi="Palatino Linotype" w:cs="Calibri"/>
          <w:sz w:val="20"/>
          <w:szCs w:val="20"/>
        </w:rPr>
        <w:t xml:space="preserve"> Δ/νσης Περιβάλλοντος &amp; Πρασίνου</w:t>
      </w:r>
      <w:r w:rsidR="00C33671">
        <w:rPr>
          <w:rFonts w:ascii="Palatino Linotype" w:eastAsia="Times New Roman" w:hAnsi="Palatino Linotype" w:cs="Calibri"/>
          <w:sz w:val="20"/>
          <w:szCs w:val="20"/>
        </w:rPr>
        <w:t>)</w:t>
      </w:r>
    </w:p>
    <w:p w:rsidR="00C33671" w:rsidRDefault="00C33671" w:rsidP="009A632D">
      <w:pPr>
        <w:spacing w:after="0" w:line="240" w:lineRule="auto"/>
        <w:jc w:val="both"/>
        <w:rPr>
          <w:rFonts w:ascii="Palatino Linotype" w:eastAsia="Times New Roman" w:hAnsi="Palatino Linotype" w:cs="Calibri"/>
          <w:sz w:val="20"/>
          <w:szCs w:val="20"/>
        </w:rPr>
      </w:pPr>
    </w:p>
    <w:p w:rsidR="00C33671" w:rsidRDefault="00C33671" w:rsidP="009A632D">
      <w:pPr>
        <w:spacing w:after="0" w:line="240" w:lineRule="auto"/>
        <w:jc w:val="both"/>
        <w:rPr>
          <w:rFonts w:ascii="Palatino Linotype" w:eastAsia="Times New Roman" w:hAnsi="Palatino Linotype" w:cs="Calibri"/>
          <w:b/>
          <w:sz w:val="20"/>
          <w:szCs w:val="20"/>
          <w:u w:val="single"/>
        </w:rPr>
      </w:pPr>
      <w:r w:rsidRPr="00C33671">
        <w:rPr>
          <w:rFonts w:ascii="Palatino Linotype" w:eastAsia="Times New Roman" w:hAnsi="Palatino Linotype" w:cs="Calibri"/>
          <w:b/>
          <w:sz w:val="20"/>
          <w:szCs w:val="20"/>
          <w:u w:val="single"/>
        </w:rPr>
        <w:t>ΕΙΣΗΓΗΣΗ</w:t>
      </w:r>
    </w:p>
    <w:p w:rsidR="00C33671" w:rsidRPr="00C33671" w:rsidRDefault="00C33671" w:rsidP="00C33671">
      <w:pPr>
        <w:autoSpaceDE w:val="0"/>
        <w:autoSpaceDN w:val="0"/>
        <w:adjustRightInd w:val="0"/>
        <w:spacing w:after="0" w:line="240" w:lineRule="auto"/>
        <w:ind w:left="-567"/>
        <w:jc w:val="center"/>
        <w:rPr>
          <w:rFonts w:ascii="Century Gothic" w:eastAsia="Times New Roman" w:hAnsi="Century Gothic" w:cs="Lucida Sans Unicode"/>
          <w:b/>
          <w:sz w:val="20"/>
          <w:szCs w:val="20"/>
          <w:lang w:eastAsia="el-GR"/>
        </w:rPr>
      </w:pPr>
    </w:p>
    <w:p w:rsidR="00C33671" w:rsidRPr="00C33671" w:rsidRDefault="00C33671" w:rsidP="00C33671">
      <w:pPr>
        <w:spacing w:after="0" w:line="240" w:lineRule="auto"/>
        <w:jc w:val="center"/>
        <w:rPr>
          <w:rFonts w:ascii="Century Gothic" w:eastAsia="Times New Roman" w:hAnsi="Century Gothic" w:cs="Lucida Sans Unicode"/>
          <w:b/>
          <w:i/>
          <w:sz w:val="20"/>
          <w:szCs w:val="20"/>
          <w:u w:val="single"/>
          <w:lang w:eastAsia="el-GR"/>
        </w:rPr>
      </w:pPr>
    </w:p>
    <w:p w:rsidR="00C33671" w:rsidRPr="00C33671" w:rsidRDefault="00C33671" w:rsidP="00C33671">
      <w:pPr>
        <w:spacing w:after="0" w:line="240" w:lineRule="auto"/>
        <w:jc w:val="center"/>
        <w:rPr>
          <w:rFonts w:ascii="Century Gothic" w:eastAsia="Times New Roman" w:hAnsi="Century Gothic" w:cs="Lucida Sans Unicode"/>
          <w:b/>
          <w:i/>
          <w:sz w:val="20"/>
          <w:szCs w:val="20"/>
          <w:u w:val="single"/>
          <w:lang w:eastAsia="el-GR"/>
        </w:rPr>
      </w:pPr>
      <w:r w:rsidRPr="00C33671">
        <w:rPr>
          <w:rFonts w:ascii="Century Gothic" w:eastAsia="Times New Roman" w:hAnsi="Century Gothic" w:cs="Lucida Sans Unicode"/>
          <w:b/>
          <w:i/>
          <w:sz w:val="20"/>
          <w:szCs w:val="20"/>
          <w:u w:val="single"/>
          <w:lang w:eastAsia="el-GR"/>
        </w:rPr>
        <w:t>Ο ΑΝΑΠΛΗΡΩΤΗΣ ΠΡΟΪΣΤΑΜΕΝΟΣ ΤΗΣ ΔΙΕΥΘΥΝΣΗΣ</w:t>
      </w:r>
    </w:p>
    <w:p w:rsidR="00C33671" w:rsidRPr="00C33671" w:rsidRDefault="00C33671" w:rsidP="00C33671">
      <w:pPr>
        <w:spacing w:after="0" w:line="240" w:lineRule="auto"/>
        <w:jc w:val="center"/>
        <w:rPr>
          <w:rFonts w:ascii="Century Gothic" w:eastAsia="Times New Roman" w:hAnsi="Century Gothic" w:cs="Lucida Sans Unicode"/>
          <w:b/>
          <w:i/>
          <w:sz w:val="20"/>
          <w:szCs w:val="20"/>
          <w:u w:val="single"/>
          <w:lang w:eastAsia="el-GR"/>
        </w:rPr>
      </w:pPr>
      <w:r w:rsidRPr="00C33671">
        <w:rPr>
          <w:rFonts w:ascii="Century Gothic" w:eastAsia="Times New Roman" w:hAnsi="Century Gothic" w:cs="Lucida Sans Unicode"/>
          <w:b/>
          <w:i/>
          <w:sz w:val="20"/>
          <w:szCs w:val="20"/>
          <w:u w:val="single"/>
          <w:lang w:eastAsia="el-GR"/>
        </w:rPr>
        <w:t>ΠΕΡΙΒΑΛΛΟΝΤΟΣ ΚΑΙ ΠΡΑΣΙΝΟΥ ΤΟΥ ΔΗΜΟΥ ΔΕΛΦΩΝ</w:t>
      </w:r>
    </w:p>
    <w:p w:rsidR="00C33671" w:rsidRPr="00C33671" w:rsidRDefault="00C33671" w:rsidP="00C33671">
      <w:pPr>
        <w:autoSpaceDE w:val="0"/>
        <w:autoSpaceDN w:val="0"/>
        <w:adjustRightInd w:val="0"/>
        <w:spacing w:after="200" w:line="240" w:lineRule="auto"/>
        <w:jc w:val="both"/>
        <w:rPr>
          <w:rFonts w:ascii="Century Gothic" w:eastAsia="Times New Roman" w:hAnsi="Century Gothic" w:cs="Tahoma"/>
          <w:sz w:val="20"/>
          <w:szCs w:val="20"/>
        </w:rPr>
      </w:pPr>
    </w:p>
    <w:p w:rsidR="00C33671" w:rsidRPr="00C33671" w:rsidRDefault="00C33671" w:rsidP="00C33671">
      <w:pPr>
        <w:autoSpaceDE w:val="0"/>
        <w:autoSpaceDN w:val="0"/>
        <w:adjustRightInd w:val="0"/>
        <w:spacing w:after="0" w:line="240" w:lineRule="auto"/>
        <w:ind w:left="-567"/>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Έχοντας υπόψη:</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του άρθρου 65 του Ν. 3852/2010 (ΦΕΚ 87/Α/07.06.2010), όπως τροποποιήθηκε και ισχύει</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του Π.Δ. 270/1981 (ΦΕΚ 77/Α/30.03.1981) περί «καθορισμού των οργάνων, της διαδικασίας και των όρων διενέργειας δημοπρασιών δι’ εκποιησιν ή εκμίσθωσιν πραγμάτων των δήμων και κοινοτήτων»</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των άρθρων 2 και 9 του Π.Δ. 116/2004 (ΦΕΚ 81/Α/05.03.2004) περί «μέτρα, όροι και πρόγραμμα για την εναλλακτική διαχείριση των οχημάτων στο τέλος του κύκλου ζωής τους, των χρησιμοποιημένων ανταλλακτικών τους και των απενεργοποιημένων καταλυτικών μετατροπέων σε συμμόρφωση με τις διατάξεις της Οδηγίας 2000/53/ΕΚ»</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της ΚΥΑ 1002901/67/2002 (ΦΕΚ 57/Β/24.01.2002) περί «διαδικασία και προϋποθέσεις χαρακτηρισμού ως στερεών αποβλήτων των εγκαταλελειμμένων οχημάτων», όπως τροποποιήθηκε και ισχύει.</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της Υ.Α. Η.Π. 105136 (ΦΕΚ 907/Β/17.06.2004) περί «έγκριση του συλλογικού συστήματος Εναλλακτικής Διαχείρισης Οχημάτων Ελλάδος ΕΔΟΕ»</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του άρθρου 20 του κανονισμού καθαριότητας του Δήμου Δελφών περί ¨Εγκαταλελειμμένα αυτοκίνητα, μηχανήματα κ.λπ.»</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του Ν. 4819/2021 (</w:t>
      </w:r>
      <w:r w:rsidRPr="00C33671">
        <w:rPr>
          <w:rFonts w:ascii="Century Gothic" w:eastAsia="Times New Roman" w:hAnsi="Century Gothic" w:cs="Tahoma"/>
          <w:bCs/>
          <w:i/>
          <w:sz w:val="20"/>
          <w:szCs w:val="20"/>
        </w:rPr>
        <w:t>ΦΕΚ Α 129/23.07.2021</w:t>
      </w:r>
      <w:r w:rsidRPr="00C33671">
        <w:rPr>
          <w:rFonts w:ascii="Century Gothic" w:eastAsia="Times New Roman" w:hAnsi="Century Gothic" w:cs="Tahoma"/>
          <w:i/>
          <w:sz w:val="20"/>
          <w:szCs w:val="20"/>
        </w:rPr>
        <w:t xml:space="preserve">) περί «Ολοκληρωμένο πλαίσιο για τη διαχείριση των αποβλήτων Ενσωμάτωση των Οδηγιών 2018/ 851 και 2018/852 του Ευρωπαϊκού Κοινοβουλίου και του Συμβουλίου της 30ής Μαΐου 2018 για την τροποποίηση της Οδηγίας 2008/98/ΕΚ περί αποβλήτων και της Οδηγίας 94/62/ΕΚ περί συσκευασιών και απορριμμάτων συσκευασιών, πλαίσιο  οργάνωσης του Ελληνικού Οργανισμού Ανακύκλωσης, διατάξεις για τα πλαστικά προϊόντα και  την προστασία του φυσικού περιβάλλοντος, χωροταξικές πολεοδομικές, ενεργειακές και συναφείς επείγουσες ρυθμίσεις.» </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Τις διατάξεις του άρθρου 199 παρ.1 του Ν. 3463/2006 (ΦΕΚ Α/114/08.06.2006) περί «Κύρωση του Κώδικα Δήμων και Κοινοτήτων», το οποίο αναφέρει ότι: «Η εκποίηση κινητών πραγμάτων των Δήμων και των Κοινοτήτων επιτρέπεται, ύστερα από  απόφαση του δημοτικού ή κοινοτικού συμβουλίου και ενεργείται με δημοπρασία. Όταν  πρόκειται για πράγματα που έχουν αξία έως χίλια ευρώ (1.000 -) μπορεί με αιτιολογημένη  απόφαση του δημοτικού ή του κοινοτικού συμβουλίου να γίνεται πρόχειρη δημοπρασία»</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Το άρθρο 64 του Ν. 4257/2014: «Επιτρέπεται σε Ο.Τ.Α. α' βαθμού, η σύναψη σύμβασης με εταιρείες που τηρούν τις νόμιμες προϋποθέσεις, μετά από πλειοδοτικό διαγωνισμό, με βάση τα οριζόμενα στο Π.Δ. 270/1981 «περί καθορισμού των οργάνων, της διαδικασίας και των όρων διενεργείας δημοπρασιών δι' εκποίησιν ή εκμίσθωσιν πραγμάτων των δήμων και κοινοτήτων», με αντικείμενο την εντός των διοικητικών του ορίων:</w:t>
      </w:r>
    </w:p>
    <w:p w:rsidR="00C33671" w:rsidRPr="00C33671" w:rsidRDefault="00C33671" w:rsidP="00C33671">
      <w:pPr>
        <w:autoSpaceDE w:val="0"/>
        <w:autoSpaceDN w:val="0"/>
        <w:adjustRightInd w:val="0"/>
        <w:spacing w:after="0" w:line="240" w:lineRule="auto"/>
        <w:ind w:left="153"/>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α) περισυλλογή εγκαταλελειμμένων οχημάτων, σύμφωνα με το π.δ. 116/2004 (Α' 81), «μέτρα, όροι και πρόγραμμα για την εναλλακτική διαχείριση των οχημάτων στο τέλος του κύκλου ζωής τους, των χρησιμοποιημένων ανταλλακτικών τους και των απενεργοποιημένων καταλυτικών μετατροπέων σε συμμόρφωση με τις διατάξεις της Οδηγίας 2000/53/ΕΚ «για τα οχήματα στο τέλος κύκλου ζωής τους» Σεπτεμβρίου 2000»</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Το άρθρο 134 του Ν. 4483/2017 το οποίο αναφέρει ότι «οι δήμοι, τα νομικά πρόσωπα αυτών που ασκούν αρμοδιότητες αποκομιδής και διαχείρισης αποβλήτων, καθώς και οι Φορείς Διαχείρισης Στερεών Αποβλήτων, δύνανται να εκποιούν με τη διαδικασία της δημοπρασίας, όπως αυτή ορίζεται στις διατάξεις του Π.Δ. 270/1981 (Α΄ 77) τα υλικά ή και την τυχόν παραγόμενη ενέργεια που προέρχονται από τη χωριστή συλλογή, την προετοιμασία για επαναχρησιμοποίηση, την επεξεργασία και ανάκτηση των Αστικών Στερεών Αποβλήτων (ΑΣΑ) και των βιοαποβλήτων μετά από απόφαση του οικείου δημοτικού ή διοικητικού συμβουλίου»</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lastRenderedPageBreak/>
        <w:t xml:space="preserve">Την υπ’ αριθμ. 17/27.01.2026 (ΑΔΑ: 9Σ8ΦΩ9Θ-90Χ Απόφαση του Δημοτικού Συμβουλίου ορισμού Επιτροπής Εκτίμησης κινητών και ακινήτων πραγμάτων του Δήμου Δελφών </w:t>
      </w:r>
    </w:p>
    <w:p w:rsidR="00C33671" w:rsidRPr="00C33671" w:rsidRDefault="00C33671" w:rsidP="00E9504B">
      <w:pPr>
        <w:numPr>
          <w:ilvl w:val="0"/>
          <w:numId w:val="15"/>
        </w:numPr>
        <w:spacing w:after="0" w:line="276"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 xml:space="preserve">Την υπ’ αριθμ. πρωτ.: 2391/10.02.2026 (ΑΔΑ: ΨΓΛΗΩ9Θ-Ε51) Απόφαση Δημάρχου για  την συγκρότηση της επιτροπής εκτίμησης δημοτικών ακινήτων &amp; κινητών καθώς &amp; καθορισμού της μισθωτικής αξίας δημοτικών ακινήτων </w:t>
      </w:r>
      <w:r w:rsidRPr="00C33671">
        <w:rPr>
          <w:rFonts w:ascii="Century Gothic" w:eastAsia="Times New Roman" w:hAnsi="Century Gothic" w:cs="Tahoma"/>
          <w:bCs/>
          <w:i/>
          <w:sz w:val="20"/>
          <w:szCs w:val="20"/>
        </w:rPr>
        <w:t>έτους 2026</w:t>
      </w:r>
    </w:p>
    <w:p w:rsidR="00C33671" w:rsidRPr="00C33671" w:rsidRDefault="00C33671" w:rsidP="00E9504B">
      <w:pPr>
        <w:numPr>
          <w:ilvl w:val="0"/>
          <w:numId w:val="15"/>
        </w:numPr>
        <w:spacing w:after="0" w:line="276"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Τα υπ’ αριθμ. πρωτ.: 14957/10.07.2024 για την καταγραφή εγκαταλελειμμένων οχημάτων στην Δ.Ε. Ιτέας και 18652/02.09.2024 συμπληρωματικό έγγραφο, 15998/23.07.2024 για την καταγραφή εγκαταλελειμμένων οχημάτων στην Δ.Κ. Άμφισσας, 17147/07.08.2024 για την καταγραφή εγκαταλελειμμένων οχημάτων στην Δ.Ε. Καλλιέων, 17030/07.08.2024 για την καταγραφή εγκαταλελειμμένων οχημάτων στην Δ.Ε. Γραβιάς, 14764/08.07.2024 για την καταγραφή εγκαταλελειμμένων οχημάτων στην Δ.Ε. Δεσφίνας, 14665/08.07.2024 για την καταγραφή εγκαταλελειμμένων οχημάτων στην Δ.Ε. Δελφών, 14834/09.07.2024 για την καταγραφή εγκαταλελειμμένων οχημάτων στην Δ.Ε. Παρνασσού και 16440/29.07.2024 για την καταγραφή εγκαταλελειμμένων οχημάτων στην Δ.Ε. Γαλαξιδίου του Δήμου Δελφών.</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Το γεγονός ότι ο Δήμος Δελφών, στο πλαίσιο δράσεων για την αναβάθμιση και την προστασία του περιβάλλοντος, έχει ξεκινήσει τις διαδικασίες χαρακτηρισμού και περισυλλογής των εγκαταλελειμμένων οχημάτων στα όρια ευθύνης του, σύμφωνα με τις διατάξεις του Π.Δ. 116/2004 «Μέτρα, όροι και πρόγραμμα για την εναλλακτική διαχείριση των οχημάτων στο τέλος του κύκλου ζωής τους, των χρησιμοποιημένων ανταλλακτικών τους και των απενεργοποιημένων καταλυτικών μετατροπέων σε συμμόρφωση με τις διατάξεις της Οδηγίας 200/53/ΕΚ «για τα οχήματα στο τέλος του κύκλου ζωής τους» του Συμβουλίου της 18</w:t>
      </w:r>
      <w:r w:rsidRPr="00C33671">
        <w:rPr>
          <w:rFonts w:ascii="Century Gothic" w:eastAsia="Times New Roman" w:hAnsi="Century Gothic" w:cs="Tahoma"/>
          <w:i/>
          <w:sz w:val="20"/>
          <w:szCs w:val="20"/>
          <w:vertAlign w:val="superscript"/>
        </w:rPr>
        <w:t>ης</w:t>
      </w:r>
      <w:r w:rsidRPr="00C33671">
        <w:rPr>
          <w:rFonts w:ascii="Century Gothic" w:eastAsia="Times New Roman" w:hAnsi="Century Gothic" w:cs="Tahoma"/>
          <w:i/>
          <w:sz w:val="20"/>
          <w:szCs w:val="20"/>
        </w:rPr>
        <w:t xml:space="preserve"> Σεπτεμβρίου 2000».</w:t>
      </w:r>
    </w:p>
    <w:p w:rsidR="00C33671" w:rsidRPr="00C33671" w:rsidRDefault="00C33671" w:rsidP="00E9504B">
      <w:pPr>
        <w:numPr>
          <w:ilvl w:val="0"/>
          <w:numId w:val="15"/>
        </w:numPr>
        <w:autoSpaceDE w:val="0"/>
        <w:autoSpaceDN w:val="0"/>
        <w:adjustRightInd w:val="0"/>
        <w:spacing w:after="0" w:line="240" w:lineRule="auto"/>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Το γεγονός ότι σύμφωνα με το άρθρο 2 του Π.Δ. 116/2004 (ΦΕΚ 81 Α/05.03.2004) με τον όρο «εγκαταλελειμμένο» χαρακτηρίζεται το όχημα εκείνο το οποίο: α) εγκαταλείπεται σε δημόσιους, δημοτικούς ή κοινοτικούς δρόμους στους οποίους απαγορεύεται η στάθμευση, για χρονικό διάστημα μεγαλύτερο από 30 ημέρες,</w:t>
      </w:r>
      <w:r w:rsidRPr="00C33671">
        <w:rPr>
          <w:rFonts w:ascii="Century Gothic" w:eastAsia="Times New Roman" w:hAnsi="Century Gothic" w:cs="Tahoma"/>
          <w:i/>
          <w:sz w:val="20"/>
          <w:szCs w:val="20"/>
        </w:rPr>
        <w:br/>
        <w:t>β) εγκαταλείπεται σε άλλους δημόσιους, δημοτικούς ή κοινοτικούς ή λιμενικούς κοινόχρηστους ή μη χώρους και οδούς για χρονικό διάστημα μεγαλύτερο από 90 ημέρες, και χωρίς την άδεια της αρμόδιας Υπηρεσίας ή Αρχής,</w:t>
      </w:r>
      <w:r w:rsidRPr="00C33671">
        <w:rPr>
          <w:rFonts w:ascii="Century Gothic" w:eastAsia="Times New Roman" w:hAnsi="Century Gothic" w:cs="Tahoma"/>
          <w:i/>
          <w:sz w:val="20"/>
          <w:szCs w:val="20"/>
        </w:rPr>
        <w:br/>
        <w:t>γ) εγκαταλείπεται σε ιδιωτικούς χώρους χωρίς προηγούμενη συγκατάθεση του κυρίου ή νομέα του χώρου κατά δήλωσή του,</w:t>
      </w:r>
      <w:r w:rsidRPr="00C33671">
        <w:rPr>
          <w:rFonts w:ascii="Century Gothic" w:eastAsia="Times New Roman" w:hAnsi="Century Gothic" w:cs="Tahoma"/>
          <w:i/>
          <w:sz w:val="20"/>
          <w:szCs w:val="20"/>
        </w:rPr>
        <w:br/>
        <w:t xml:space="preserve">δ) αποτελεί γενικά κίνδυνο για το περιβάλλον, την υγεία και την ασφάλεια των κατοίκων, καθώς και για την δημόσια ή ιδιωτική περιουσία, ιδίως όταν λόγω της καταστάσεως που βρίσκεται δεν δύναται να ανταποκριθεί στον σκοπό για τον οποίο προορίζεται. </w:t>
      </w:r>
    </w:p>
    <w:p w:rsidR="00C33671" w:rsidRPr="00C33671" w:rsidRDefault="00C33671" w:rsidP="00C33671">
      <w:pPr>
        <w:autoSpaceDE w:val="0"/>
        <w:autoSpaceDN w:val="0"/>
        <w:adjustRightInd w:val="0"/>
        <w:spacing w:after="0" w:line="240" w:lineRule="auto"/>
        <w:ind w:left="153"/>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Εγκαταλειμμένο όχημα που δεν έχει αναζητηθεί από τον ιδιοκτήτη του εντός των χρονικών ορίων του άρθρου 9, παρ. 1 του παρόντος Π.Δ. 116/2004, χαρακτηρίζεται πλέον ως «Όχημα στο Τέλος Κύκλου Ζωής» και αποτελεί απόβλητο, συμπεριλαμβανομένων των κατασκευαστικών του στοιχείων/εξαρτημάτων. Από τα τηρούμενα στοιχεία της καταγραφής που πραγματοποίησε η Δ/νση Περιβάλλοντος και Πρασίνου τα εγκαταλελειμμένα οχήματα εντός των ορίων του Δήμου Δελφών αριθμούνται αυτή τη στιγμή περίπου σε ογδόντα (80) οχήματα.</w:t>
      </w:r>
    </w:p>
    <w:p w:rsidR="00C33671" w:rsidRPr="00C33671" w:rsidRDefault="00C33671" w:rsidP="00C33671">
      <w:pPr>
        <w:autoSpaceDE w:val="0"/>
        <w:autoSpaceDN w:val="0"/>
        <w:adjustRightInd w:val="0"/>
        <w:spacing w:after="0" w:line="240" w:lineRule="auto"/>
        <w:ind w:left="153"/>
        <w:jc w:val="both"/>
        <w:rPr>
          <w:rFonts w:ascii="Century Gothic" w:eastAsia="Times New Roman" w:hAnsi="Century Gothic" w:cs="Tahoma"/>
          <w:i/>
          <w:sz w:val="20"/>
          <w:szCs w:val="20"/>
        </w:rPr>
      </w:pPr>
      <w:r w:rsidRPr="00C33671">
        <w:rPr>
          <w:rFonts w:ascii="Century Gothic" w:eastAsia="Times New Roman" w:hAnsi="Century Gothic" w:cs="Tahoma"/>
          <w:i/>
          <w:sz w:val="20"/>
          <w:szCs w:val="20"/>
        </w:rPr>
        <w:t>Επιπλέον, το Π.Δ. 116/2004 ορίζει ότι η αρμόδια Υπηρεσία του οικείου Δήμου, στον οποίο έχει περιέλθει η κατοχή των  εγκαταλελειμμένων οχημάτων που έχουν εντοπιστεί στα διοικητικά του όρια,</w:t>
      </w:r>
      <w:r w:rsidRPr="00C33671">
        <w:rPr>
          <w:rFonts w:ascii="Century Gothic" w:eastAsia="Times New Roman" w:hAnsi="Century Gothic" w:cs="Tahoma"/>
          <w:i/>
          <w:color w:val="FF0000"/>
          <w:sz w:val="20"/>
          <w:szCs w:val="20"/>
        </w:rPr>
        <w:t xml:space="preserve"> </w:t>
      </w:r>
      <w:r w:rsidRPr="00C33671">
        <w:rPr>
          <w:rFonts w:ascii="Century Gothic" w:eastAsia="Times New Roman" w:hAnsi="Century Gothic" w:cs="Tahoma"/>
          <w:i/>
          <w:sz w:val="20"/>
          <w:szCs w:val="20"/>
        </w:rPr>
        <w:t>μετά από την τήρηση της σχετικής διαδικασίας, υποχρεούται να παραδώσει τα οχήματα σε εγκεκριμένο Σύστημα εναλλακτικής διαχείρισης ή σημείο συλλογής Οχημάτων Τέλους Κύκλου Ζωής (ΟΤΚΖ).</w:t>
      </w:r>
    </w:p>
    <w:p w:rsidR="00C33671" w:rsidRPr="00C33671" w:rsidRDefault="00C33671" w:rsidP="00C33671">
      <w:pPr>
        <w:autoSpaceDE w:val="0"/>
        <w:autoSpaceDN w:val="0"/>
        <w:adjustRightInd w:val="0"/>
        <w:spacing w:after="0" w:line="240" w:lineRule="auto"/>
        <w:ind w:left="153"/>
        <w:jc w:val="both"/>
        <w:rPr>
          <w:rFonts w:ascii="Century Gothic" w:eastAsia="Times New Roman" w:hAnsi="Century Gothic" w:cs="Tahoma"/>
          <w:i/>
          <w:sz w:val="20"/>
          <w:szCs w:val="20"/>
        </w:rPr>
      </w:pPr>
    </w:p>
    <w:p w:rsidR="00C33671" w:rsidRPr="00C33671" w:rsidRDefault="00C33671" w:rsidP="00C33671">
      <w:pPr>
        <w:autoSpaceDE w:val="0"/>
        <w:autoSpaceDN w:val="0"/>
        <w:adjustRightInd w:val="0"/>
        <w:spacing w:after="0" w:line="240" w:lineRule="auto"/>
        <w:jc w:val="both"/>
        <w:rPr>
          <w:rFonts w:ascii="Century Gothic" w:eastAsia="Times New Roman" w:hAnsi="Century Gothic" w:cs="Tahoma"/>
          <w:i/>
          <w:sz w:val="20"/>
          <w:szCs w:val="20"/>
        </w:rPr>
      </w:pPr>
    </w:p>
    <w:p w:rsidR="00C33671" w:rsidRPr="00C33671" w:rsidRDefault="00C33671" w:rsidP="00C33671">
      <w:pPr>
        <w:autoSpaceDE w:val="0"/>
        <w:autoSpaceDN w:val="0"/>
        <w:adjustRightInd w:val="0"/>
        <w:spacing w:after="0" w:line="240" w:lineRule="auto"/>
        <w:jc w:val="both"/>
        <w:rPr>
          <w:rFonts w:ascii="Century Gothic" w:eastAsia="Times New Roman" w:hAnsi="Century Gothic" w:cs="Tahoma"/>
          <w:i/>
          <w:sz w:val="20"/>
          <w:szCs w:val="20"/>
        </w:rPr>
      </w:pPr>
    </w:p>
    <w:p w:rsidR="00C33671" w:rsidRPr="00C33671" w:rsidRDefault="00C33671" w:rsidP="00C33671">
      <w:pPr>
        <w:widowControl w:val="0"/>
        <w:overflowPunct w:val="0"/>
        <w:autoSpaceDE w:val="0"/>
        <w:autoSpaceDN w:val="0"/>
        <w:adjustRightInd w:val="0"/>
        <w:spacing w:after="200" w:line="276" w:lineRule="auto"/>
        <w:ind w:left="-540" w:right="260"/>
        <w:jc w:val="both"/>
        <w:rPr>
          <w:rFonts w:ascii="Century Gothic" w:eastAsia="Times New Roman" w:hAnsi="Century Gothic" w:cs="Tahoma"/>
          <w:sz w:val="20"/>
          <w:szCs w:val="20"/>
        </w:rPr>
      </w:pPr>
      <w:r w:rsidRPr="00C33671">
        <w:rPr>
          <w:rFonts w:ascii="Century Gothic" w:eastAsia="Times New Roman" w:hAnsi="Century Gothic" w:cs="Tahoma"/>
          <w:sz w:val="20"/>
          <w:szCs w:val="20"/>
        </w:rPr>
        <w:t>Λαμβάνοντας  υπόψη τα παραπάνω,</w:t>
      </w:r>
    </w:p>
    <w:p w:rsidR="00C33671" w:rsidRPr="00C33671" w:rsidRDefault="00C33671" w:rsidP="00C33671">
      <w:pPr>
        <w:widowControl w:val="0"/>
        <w:overflowPunct w:val="0"/>
        <w:autoSpaceDE w:val="0"/>
        <w:autoSpaceDN w:val="0"/>
        <w:adjustRightInd w:val="0"/>
        <w:spacing w:after="200" w:line="276" w:lineRule="auto"/>
        <w:ind w:left="-540" w:right="260"/>
        <w:jc w:val="both"/>
        <w:rPr>
          <w:rFonts w:ascii="Century Gothic" w:eastAsia="Times New Roman" w:hAnsi="Century Gothic" w:cs="Tahoma"/>
          <w:sz w:val="20"/>
          <w:szCs w:val="20"/>
        </w:rPr>
      </w:pPr>
    </w:p>
    <w:p w:rsidR="00C33671" w:rsidRPr="00C33671" w:rsidRDefault="00C33671" w:rsidP="00C33671">
      <w:pPr>
        <w:autoSpaceDE w:val="0"/>
        <w:autoSpaceDN w:val="0"/>
        <w:adjustRightInd w:val="0"/>
        <w:spacing w:after="0" w:line="240" w:lineRule="auto"/>
        <w:ind w:left="-567"/>
        <w:jc w:val="center"/>
        <w:rPr>
          <w:rFonts w:ascii="Century Gothic" w:eastAsia="Times New Roman" w:hAnsi="Century Gothic" w:cs="Tahoma"/>
          <w:b/>
          <w:bCs/>
          <w:sz w:val="20"/>
          <w:szCs w:val="20"/>
        </w:rPr>
      </w:pPr>
      <w:r w:rsidRPr="00C33671">
        <w:rPr>
          <w:rFonts w:ascii="Century Gothic" w:eastAsia="Times New Roman" w:hAnsi="Century Gothic" w:cs="Tahoma"/>
          <w:b/>
          <w:bCs/>
          <w:sz w:val="20"/>
          <w:szCs w:val="20"/>
        </w:rPr>
        <w:t>ΕΙΣΗΓΟΥΜΑΣΤΕ</w:t>
      </w:r>
    </w:p>
    <w:p w:rsidR="00C33671" w:rsidRPr="00C33671" w:rsidRDefault="00C33671" w:rsidP="00C33671">
      <w:pPr>
        <w:autoSpaceDE w:val="0"/>
        <w:autoSpaceDN w:val="0"/>
        <w:adjustRightInd w:val="0"/>
        <w:spacing w:after="0" w:line="240" w:lineRule="auto"/>
        <w:ind w:left="-567"/>
        <w:jc w:val="center"/>
        <w:rPr>
          <w:rFonts w:ascii="Century Gothic" w:eastAsia="Times New Roman" w:hAnsi="Century Gothic" w:cs="Tahoma"/>
          <w:b/>
          <w:bCs/>
          <w:sz w:val="20"/>
          <w:szCs w:val="20"/>
        </w:rPr>
      </w:pPr>
    </w:p>
    <w:p w:rsidR="00C33671" w:rsidRPr="00C33671" w:rsidRDefault="00C33671" w:rsidP="00C33671">
      <w:pPr>
        <w:autoSpaceDE w:val="0"/>
        <w:autoSpaceDN w:val="0"/>
        <w:adjustRightInd w:val="0"/>
        <w:spacing w:after="0" w:line="240" w:lineRule="auto"/>
        <w:ind w:left="-567"/>
        <w:jc w:val="both"/>
        <w:rPr>
          <w:rFonts w:ascii="Century Gothic" w:eastAsia="Times New Roman" w:hAnsi="Century Gothic" w:cs="Tahoma"/>
          <w:sz w:val="20"/>
          <w:szCs w:val="20"/>
        </w:rPr>
      </w:pPr>
      <w:r w:rsidRPr="00C33671">
        <w:rPr>
          <w:rFonts w:ascii="Century Gothic" w:eastAsia="Times New Roman" w:hAnsi="Century Gothic" w:cs="Tahoma"/>
          <w:sz w:val="20"/>
          <w:szCs w:val="20"/>
        </w:rPr>
        <w:t xml:space="preserve">Α) Την έγκριση εκποίησης των οχημάτων που χαρακτηρίζονται ως εγκαταλελειμμένα από τη Δ/νση Περιβάλλοντος &amp; Πρασίνου του Δήμου Δελφών, με φανερή πλειοδοτική δημοπρασία, με βάση τα οριζόμενα στο Π.Δ. 270/1981, για χρονικό διάστημα δύο (2) ετών, με δυνατότητα παράτασης για ένα (1) επιπλέον έτος. Οι όροι της δημοπρασίας θα καθοριστούν από την Δημοτική Επιτροπή, κατόπιν εκθέσεως της επιτροπής εκτίμησης τιμήματος κινητών πραγμάτων του άρθρου 186 του Κ.Δ.Κ. </w:t>
      </w:r>
    </w:p>
    <w:p w:rsidR="00C33671" w:rsidRPr="00C33671" w:rsidRDefault="00C33671" w:rsidP="00C33671">
      <w:pPr>
        <w:autoSpaceDE w:val="0"/>
        <w:autoSpaceDN w:val="0"/>
        <w:adjustRightInd w:val="0"/>
        <w:spacing w:after="0" w:line="240" w:lineRule="auto"/>
        <w:ind w:left="-567"/>
        <w:jc w:val="both"/>
        <w:rPr>
          <w:rFonts w:ascii="Century Gothic" w:eastAsia="Times New Roman" w:hAnsi="Century Gothic" w:cs="Tahoma"/>
          <w:sz w:val="20"/>
          <w:szCs w:val="20"/>
        </w:rPr>
      </w:pPr>
    </w:p>
    <w:p w:rsidR="00C33671" w:rsidRPr="00C33671" w:rsidRDefault="00C33671" w:rsidP="00C33671">
      <w:pPr>
        <w:autoSpaceDE w:val="0"/>
        <w:autoSpaceDN w:val="0"/>
        <w:adjustRightInd w:val="0"/>
        <w:spacing w:after="0" w:line="240" w:lineRule="auto"/>
        <w:ind w:left="-567"/>
        <w:jc w:val="both"/>
        <w:rPr>
          <w:rFonts w:ascii="Century Gothic" w:eastAsia="Times New Roman" w:hAnsi="Century Gothic" w:cs="Tahoma"/>
          <w:sz w:val="20"/>
          <w:szCs w:val="20"/>
        </w:rPr>
      </w:pPr>
      <w:r w:rsidRPr="00C33671">
        <w:rPr>
          <w:rFonts w:ascii="Century Gothic" w:eastAsia="Times New Roman" w:hAnsi="Century Gothic" w:cs="Tahoma"/>
          <w:sz w:val="20"/>
          <w:szCs w:val="20"/>
        </w:rPr>
        <w:t>Β) Την έγκριση εκποίησης των άχρηστων μεταλλικών υλικών (</w:t>
      </w:r>
      <w:r w:rsidRPr="00C33671">
        <w:rPr>
          <w:rFonts w:ascii="Century Gothic" w:eastAsia="Times New Roman" w:hAnsi="Century Gothic" w:cs="Tahoma"/>
          <w:sz w:val="20"/>
          <w:szCs w:val="20"/>
          <w:lang w:val="en-US"/>
        </w:rPr>
        <w:t>scrap</w:t>
      </w:r>
      <w:r w:rsidRPr="00C33671">
        <w:rPr>
          <w:rFonts w:ascii="Century Gothic" w:eastAsia="Times New Roman" w:hAnsi="Century Gothic" w:cs="Tahoma"/>
          <w:sz w:val="20"/>
          <w:szCs w:val="20"/>
        </w:rPr>
        <w:t xml:space="preserve">) όπως μέρη μηχανημάτων και οχημάτων, μεταλλικών κατασκευών, πινακίδων κ.α. που περισυλλέγονται από τα σημεία του Δήμου ή προκύπτουν από εργασίες Υπηρεσιών του Δήμου και από αντικατάσταση εξοπλισμού – υλικών, με τη διενέργεια ανοιχτής προφορικής πλειοδοτικής δημοπρασίας, σύμφωνα με τις διατάξεις του Π.Δ. 270/1981, για χρονικό διάστημα δύο (2) ετών, με δυνατότητα παράτασης για ένα (1) επιπλέον έτος, σύμφωνα με τους όρους που θα καθοριστούν από την Δημοτική Επιτροπή. </w:t>
      </w:r>
    </w:p>
    <w:p w:rsidR="00C33671" w:rsidRPr="00C33671" w:rsidRDefault="00C33671" w:rsidP="00C33671">
      <w:pPr>
        <w:autoSpaceDE w:val="0"/>
        <w:autoSpaceDN w:val="0"/>
        <w:adjustRightInd w:val="0"/>
        <w:spacing w:after="0" w:line="240" w:lineRule="auto"/>
        <w:ind w:left="-567"/>
        <w:jc w:val="both"/>
        <w:rPr>
          <w:rFonts w:ascii="Century Gothic" w:eastAsia="Times New Roman" w:hAnsi="Century Gothic" w:cs="Tahoma"/>
          <w:sz w:val="20"/>
          <w:szCs w:val="20"/>
        </w:rPr>
      </w:pPr>
    </w:p>
    <w:p w:rsidR="00C33671" w:rsidRPr="00C33671" w:rsidRDefault="00C33671" w:rsidP="00C33671">
      <w:pPr>
        <w:autoSpaceDE w:val="0"/>
        <w:autoSpaceDN w:val="0"/>
        <w:adjustRightInd w:val="0"/>
        <w:spacing w:after="0" w:line="240" w:lineRule="auto"/>
        <w:ind w:left="-567"/>
        <w:jc w:val="both"/>
        <w:rPr>
          <w:rFonts w:ascii="Century Gothic" w:eastAsia="Times New Roman" w:hAnsi="Century Gothic" w:cs="Tahoma"/>
          <w:sz w:val="20"/>
          <w:szCs w:val="20"/>
        </w:rPr>
      </w:pPr>
    </w:p>
    <w:p w:rsidR="00C33671" w:rsidRPr="00C33671" w:rsidRDefault="00C33671" w:rsidP="00C33671">
      <w:pPr>
        <w:autoSpaceDE w:val="0"/>
        <w:autoSpaceDN w:val="0"/>
        <w:adjustRightInd w:val="0"/>
        <w:spacing w:after="0" w:line="240" w:lineRule="auto"/>
        <w:ind w:left="-567"/>
        <w:jc w:val="both"/>
        <w:rPr>
          <w:rFonts w:ascii="Tahoma" w:eastAsia="Times New Roman" w:hAnsi="Tahoma" w:cs="Tahoma"/>
        </w:rPr>
      </w:pPr>
    </w:p>
    <w:p w:rsidR="00C33671" w:rsidRPr="00C33671" w:rsidRDefault="00C33671" w:rsidP="00C33671">
      <w:pPr>
        <w:spacing w:after="0" w:line="240" w:lineRule="auto"/>
        <w:ind w:firstLine="720"/>
        <w:jc w:val="right"/>
        <w:rPr>
          <w:rFonts w:ascii="Century Gothic" w:eastAsia="Times New Roman" w:hAnsi="Century Gothic" w:cs="Lucida Sans Unicode"/>
          <w:i/>
          <w:sz w:val="20"/>
          <w:szCs w:val="20"/>
          <w:lang w:eastAsia="el-GR"/>
        </w:rPr>
      </w:pPr>
      <w:r w:rsidRPr="00C33671">
        <w:rPr>
          <w:rFonts w:ascii="Century Gothic" w:eastAsia="Times New Roman" w:hAnsi="Century Gothic" w:cs="Lucida Sans Unicode"/>
          <w:i/>
          <w:sz w:val="20"/>
          <w:szCs w:val="20"/>
          <w:lang w:eastAsia="el-GR"/>
        </w:rPr>
        <w:t>Ο Αναπληρωτής Προϊστάμενος της</w:t>
      </w:r>
    </w:p>
    <w:p w:rsidR="00C33671" w:rsidRPr="00C33671" w:rsidRDefault="00C33671" w:rsidP="00C33671">
      <w:pPr>
        <w:spacing w:after="0" w:line="240" w:lineRule="auto"/>
        <w:ind w:firstLine="720"/>
        <w:jc w:val="right"/>
        <w:rPr>
          <w:rFonts w:ascii="Century Gothic" w:eastAsia="Times New Roman" w:hAnsi="Century Gothic" w:cs="Lucida Sans Unicode"/>
          <w:i/>
          <w:sz w:val="20"/>
          <w:szCs w:val="20"/>
          <w:lang w:eastAsia="el-GR"/>
        </w:rPr>
      </w:pPr>
      <w:r w:rsidRPr="00C33671">
        <w:rPr>
          <w:rFonts w:ascii="Century Gothic" w:eastAsia="Times New Roman" w:hAnsi="Century Gothic" w:cs="Lucida Sans Unicode"/>
          <w:i/>
          <w:sz w:val="20"/>
          <w:szCs w:val="20"/>
          <w:lang w:eastAsia="el-GR"/>
        </w:rPr>
        <w:t>Δ/νσης Περιβάλλοντος &amp; Πρασίνου</w:t>
      </w:r>
    </w:p>
    <w:p w:rsidR="00C33671" w:rsidRPr="00C33671" w:rsidRDefault="00C33671" w:rsidP="00C33671">
      <w:pPr>
        <w:spacing w:after="0" w:line="240" w:lineRule="auto"/>
        <w:ind w:firstLine="720"/>
        <w:jc w:val="right"/>
        <w:rPr>
          <w:rFonts w:ascii="Century Gothic" w:eastAsia="Times New Roman" w:hAnsi="Century Gothic" w:cs="Lucida Sans Unicode"/>
          <w:i/>
          <w:sz w:val="20"/>
          <w:szCs w:val="20"/>
          <w:lang w:eastAsia="el-GR"/>
        </w:rPr>
      </w:pPr>
    </w:p>
    <w:p w:rsidR="00C33671" w:rsidRPr="00C33671" w:rsidRDefault="00C33671" w:rsidP="00C33671">
      <w:pPr>
        <w:spacing w:after="0" w:line="240" w:lineRule="auto"/>
        <w:ind w:firstLine="720"/>
        <w:jc w:val="right"/>
        <w:rPr>
          <w:rFonts w:ascii="Century Gothic" w:eastAsia="Times New Roman" w:hAnsi="Century Gothic" w:cs="Lucida Sans Unicode"/>
          <w:i/>
          <w:sz w:val="20"/>
          <w:szCs w:val="20"/>
          <w:lang w:eastAsia="el-GR"/>
        </w:rPr>
      </w:pPr>
    </w:p>
    <w:p w:rsidR="00C33671" w:rsidRPr="00C33671" w:rsidRDefault="00C33671" w:rsidP="00C33671">
      <w:pPr>
        <w:spacing w:after="0" w:line="240" w:lineRule="auto"/>
        <w:ind w:firstLine="720"/>
        <w:jc w:val="right"/>
        <w:rPr>
          <w:rFonts w:ascii="Century Gothic" w:eastAsia="Times New Roman" w:hAnsi="Century Gothic" w:cs="Lucida Sans Unicode"/>
          <w:i/>
          <w:sz w:val="20"/>
          <w:szCs w:val="20"/>
          <w:lang w:eastAsia="el-GR"/>
        </w:rPr>
      </w:pPr>
    </w:p>
    <w:p w:rsidR="00C33671" w:rsidRPr="00C33671" w:rsidRDefault="00C33671" w:rsidP="00C33671">
      <w:pPr>
        <w:spacing w:after="0" w:line="240" w:lineRule="auto"/>
        <w:jc w:val="right"/>
        <w:rPr>
          <w:rFonts w:ascii="Lucida Sans Unicode" w:eastAsia="Times New Roman" w:hAnsi="Lucida Sans Unicode" w:cs="Lucida Sans Unicode"/>
          <w:i/>
          <w:color w:val="000000"/>
          <w:sz w:val="20"/>
          <w:szCs w:val="20"/>
          <w:lang w:eastAsia="el-GR"/>
        </w:rPr>
      </w:pPr>
      <w:r w:rsidRPr="00C33671">
        <w:rPr>
          <w:rFonts w:ascii="Century Gothic" w:eastAsia="Times New Roman" w:hAnsi="Century Gothic" w:cs="Lucida Sans Unicode"/>
          <w:i/>
          <w:sz w:val="20"/>
          <w:szCs w:val="20"/>
          <w:lang w:eastAsia="el-GR"/>
        </w:rPr>
        <w:t>Παναγιώτης Κακκανάς</w:t>
      </w:r>
    </w:p>
    <w:p w:rsidR="00C33671" w:rsidRPr="00C33671" w:rsidRDefault="00C33671" w:rsidP="00C33671">
      <w:pPr>
        <w:spacing w:after="200" w:line="276" w:lineRule="auto"/>
        <w:jc w:val="both"/>
        <w:rPr>
          <w:rFonts w:ascii="Tahoma" w:eastAsia="Times New Roman" w:hAnsi="Tahoma" w:cs="Tahoma"/>
        </w:rPr>
      </w:pPr>
    </w:p>
    <w:p w:rsidR="00C33671" w:rsidRDefault="00C33671"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6E4FB7" w:rsidRDefault="006E4FB7" w:rsidP="009A632D">
      <w:pPr>
        <w:spacing w:after="0" w:line="240" w:lineRule="auto"/>
        <w:jc w:val="both"/>
        <w:rPr>
          <w:rFonts w:ascii="Times New Roman" w:eastAsia="Times New Roman" w:hAnsi="Times New Roman" w:cs="Times New Roman"/>
          <w:b/>
          <w:sz w:val="24"/>
          <w:szCs w:val="24"/>
          <w:u w:val="single"/>
          <w:lang w:eastAsia="el-GR"/>
        </w:rPr>
      </w:pPr>
    </w:p>
    <w:p w:rsidR="00B41106" w:rsidRDefault="00B41106" w:rsidP="009A632D">
      <w:pPr>
        <w:spacing w:after="0" w:line="240" w:lineRule="auto"/>
        <w:jc w:val="both"/>
        <w:rPr>
          <w:rFonts w:ascii="Times New Roman" w:eastAsia="Times New Roman" w:hAnsi="Times New Roman" w:cs="Times New Roman"/>
          <w:sz w:val="24"/>
          <w:szCs w:val="24"/>
          <w:lang w:eastAsia="el-GR"/>
        </w:rPr>
      </w:pPr>
    </w:p>
    <w:p w:rsidR="00B41106" w:rsidRPr="004D58D3" w:rsidRDefault="00B41106" w:rsidP="009A632D">
      <w:pPr>
        <w:spacing w:after="0" w:line="240" w:lineRule="auto"/>
        <w:jc w:val="both"/>
        <w:rPr>
          <w:rFonts w:ascii="Times New Roman" w:eastAsia="Times New Roman" w:hAnsi="Times New Roman" w:cs="Times New Roman"/>
          <w:b/>
          <w:sz w:val="24"/>
          <w:szCs w:val="24"/>
          <w:u w:val="single"/>
          <w:vertAlign w:val="superscript"/>
          <w:lang w:eastAsia="el-GR"/>
        </w:rPr>
      </w:pPr>
      <w:r w:rsidRPr="004D58D3">
        <w:rPr>
          <w:rFonts w:ascii="Times New Roman" w:eastAsia="Times New Roman" w:hAnsi="Times New Roman" w:cs="Times New Roman"/>
          <w:b/>
          <w:sz w:val="24"/>
          <w:szCs w:val="24"/>
          <w:u w:val="single"/>
          <w:lang w:eastAsia="el-GR"/>
        </w:rPr>
        <w:lastRenderedPageBreak/>
        <w:t>ΘΕΜΑ 13</w:t>
      </w:r>
      <w:r w:rsidRPr="004D58D3">
        <w:rPr>
          <w:rFonts w:ascii="Times New Roman" w:eastAsia="Times New Roman" w:hAnsi="Times New Roman" w:cs="Times New Roman"/>
          <w:b/>
          <w:sz w:val="24"/>
          <w:szCs w:val="24"/>
          <w:u w:val="single"/>
          <w:vertAlign w:val="superscript"/>
          <w:lang w:eastAsia="el-GR"/>
        </w:rPr>
        <w:t xml:space="preserve">Ο </w:t>
      </w:r>
    </w:p>
    <w:p w:rsidR="00B41106" w:rsidRDefault="00B41106" w:rsidP="00B41106">
      <w:pPr>
        <w:spacing w:line="256" w:lineRule="auto"/>
        <w:jc w:val="both"/>
        <w:rPr>
          <w:rFonts w:ascii="Palatino Linotype" w:hAnsi="Palatino Linotype" w:cs="Calibri"/>
          <w:b/>
          <w:sz w:val="20"/>
          <w:szCs w:val="20"/>
        </w:rPr>
      </w:pPr>
      <w:r w:rsidRPr="00B41106">
        <w:rPr>
          <w:rFonts w:ascii="Palatino Linotype" w:hAnsi="Palatino Linotype" w:cs="Calibri"/>
          <w:b/>
          <w:sz w:val="20"/>
          <w:szCs w:val="20"/>
        </w:rPr>
        <w:t>Έγκριση Πρωτοκόλλου Παραλαβής Εγγυημένης Λειτουργίας της προμήθεια με τίτλο «ΠΡΟΜΗΘΕΙΑ ΑΣΤΙΚΟΥ ΕΞΟΠΛΙΣΜΟΥ»- ΤΜΗΜΑ Α.</w:t>
      </w:r>
    </w:p>
    <w:p w:rsidR="00B41106" w:rsidRPr="00B41106" w:rsidRDefault="00B41106" w:rsidP="00B41106">
      <w:pPr>
        <w:spacing w:line="256" w:lineRule="auto"/>
        <w:jc w:val="both"/>
        <w:rPr>
          <w:rFonts w:ascii="Palatino Linotype" w:hAnsi="Palatino Linotype" w:cs="Calibri"/>
          <w:b/>
          <w:sz w:val="20"/>
          <w:szCs w:val="20"/>
        </w:rPr>
      </w:pPr>
      <w:r w:rsidRPr="00B41106">
        <w:rPr>
          <w:rFonts w:ascii="Palatino Linotype" w:hAnsi="Palatino Linotype" w:cs="Calibri"/>
          <w:b/>
          <w:sz w:val="20"/>
          <w:szCs w:val="20"/>
        </w:rPr>
        <w:t xml:space="preserve"> </w:t>
      </w:r>
      <w:r w:rsidRPr="00B41106">
        <w:rPr>
          <w:rFonts w:ascii="Palatino Linotype" w:hAnsi="Palatino Linotype" w:cs="Calibri"/>
          <w:sz w:val="20"/>
          <w:szCs w:val="20"/>
        </w:rPr>
        <w:t>(Εισηγητής: κ. Παναγιώτης Κακκανάς, Αν. Προϊστάμενος Διεύθυνσης Μελετών,  Λειτουργίας και Συντήρησης Υποδομών)</w:t>
      </w:r>
    </w:p>
    <w:p w:rsidR="00B41106" w:rsidRDefault="00B41106" w:rsidP="009A632D">
      <w:pPr>
        <w:spacing w:after="0" w:line="240" w:lineRule="auto"/>
        <w:jc w:val="both"/>
        <w:rPr>
          <w:rFonts w:ascii="Times New Roman" w:eastAsia="Times New Roman" w:hAnsi="Times New Roman" w:cs="Times New Roman"/>
          <w:sz w:val="24"/>
          <w:szCs w:val="24"/>
          <w:u w:val="single"/>
          <w:lang w:eastAsia="el-GR"/>
        </w:rPr>
      </w:pPr>
      <w:r>
        <w:rPr>
          <w:rFonts w:ascii="Times New Roman" w:eastAsia="Times New Roman" w:hAnsi="Times New Roman" w:cs="Times New Roman"/>
          <w:sz w:val="24"/>
          <w:szCs w:val="24"/>
          <w:u w:val="single"/>
          <w:lang w:eastAsia="el-GR"/>
        </w:rPr>
        <w:t>ΕΙΣΗΓΗΣΗ</w:t>
      </w: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F80D83" w:rsidRPr="00F80D83" w:rsidRDefault="00F80D83" w:rsidP="00F80D83">
      <w:pPr>
        <w:spacing w:after="0" w:line="240" w:lineRule="auto"/>
        <w:ind w:left="709" w:hanging="709"/>
        <w:rPr>
          <w:rFonts w:ascii="Tahoma" w:eastAsia="Times New Roman" w:hAnsi="Tahoma" w:cs="Tahoma"/>
          <w:sz w:val="20"/>
          <w:szCs w:val="20"/>
          <w:lang w:eastAsia="el-GR"/>
        </w:rPr>
      </w:pPr>
      <w:r w:rsidRPr="00F80D83">
        <w:rPr>
          <w:rFonts w:ascii="Tahoma" w:eastAsia="Times New Roman" w:hAnsi="Tahoma" w:cs="Tahoma"/>
          <w:b/>
          <w:bCs/>
          <w:sz w:val="20"/>
          <w:szCs w:val="20"/>
          <w:lang w:eastAsia="el-GR"/>
        </w:rPr>
        <w:t xml:space="preserve">ΘΕΜΑ: </w:t>
      </w:r>
      <w:r w:rsidRPr="00F80D83">
        <w:rPr>
          <w:rFonts w:ascii="Tahoma" w:eastAsia="Times New Roman" w:hAnsi="Tahoma" w:cs="Tahoma"/>
          <w:sz w:val="20"/>
          <w:szCs w:val="20"/>
          <w:lang w:eastAsia="el-GR"/>
        </w:rPr>
        <w:t>Έγκριση πρωτοκόλλων παραλαβής εγγυημένης λειτουργίας συμβάσεων προμηθειών που απαι-τούν καλή λειτουργία προμηθευόμενων ειδών.</w:t>
      </w:r>
    </w:p>
    <w:p w:rsidR="00F80D83" w:rsidRPr="00F80D83" w:rsidRDefault="00F80D83" w:rsidP="00F80D83">
      <w:pPr>
        <w:spacing w:after="0" w:line="240" w:lineRule="auto"/>
        <w:jc w:val="both"/>
        <w:rPr>
          <w:rFonts w:ascii="Tahoma" w:eastAsia="Times New Roman" w:hAnsi="Tahoma" w:cs="Tahoma"/>
          <w:bCs/>
          <w:sz w:val="20"/>
          <w:szCs w:val="20"/>
          <w:lang w:eastAsia="el-GR"/>
        </w:rPr>
      </w:pPr>
    </w:p>
    <w:p w:rsidR="00F80D83" w:rsidRPr="00F80D83" w:rsidRDefault="00F80D83" w:rsidP="00F80D83">
      <w:pPr>
        <w:spacing w:after="0" w:line="240" w:lineRule="auto"/>
        <w:ind w:firstLine="567"/>
        <w:jc w:val="both"/>
        <w:rPr>
          <w:rFonts w:ascii="Tahoma" w:eastAsia="Times New Roman" w:hAnsi="Tahoma" w:cs="Tahoma"/>
          <w:bCs/>
          <w:sz w:val="20"/>
          <w:szCs w:val="20"/>
          <w:lang w:eastAsia="el-GR"/>
        </w:rPr>
      </w:pPr>
      <w:r w:rsidRPr="00F80D83">
        <w:rPr>
          <w:rFonts w:ascii="Tahoma" w:eastAsia="Times New Roman" w:hAnsi="Tahoma" w:cs="Tahoma"/>
          <w:bCs/>
          <w:sz w:val="20"/>
          <w:szCs w:val="20"/>
          <w:lang w:eastAsia="el-GR"/>
        </w:rPr>
        <w:t>Σύμφωνα με τις διατάξεις του άρθρου 215 του Ν. 4412/2016, (ΦΕΚ 147/Α/8.8.2016) όπως τρο-ποποιήθηκε με το άρθρο106 του Ν. 4782/2021, (ΦΕΚ 36/Α/9.3.2021), για τις συμβάσεις προμηθειών που προβλέπουν εγγυημένη λειτουργία των προμηθευόμενων ειδών, οι επιτροπές παραλαβής συντάσ-σουν σχετικό πρωτόκολλο παραλαβής της εγγυημένης λειτουργίας στο οποίο αποφαίνεται για τη συμ-μόρφωση του αναδόχου στις απαιτήσεις της σύμβασης. Το πρωτόκολλο εγκρίνεται από το αποφαινό-μενο αρμόδιο όργανο.</w:t>
      </w:r>
    </w:p>
    <w:p w:rsidR="00F80D83" w:rsidRPr="00F80D83" w:rsidRDefault="00F80D83" w:rsidP="00F80D83">
      <w:pPr>
        <w:spacing w:after="0" w:line="240" w:lineRule="auto"/>
        <w:ind w:firstLine="567"/>
        <w:jc w:val="both"/>
        <w:rPr>
          <w:rFonts w:ascii="Tahoma" w:eastAsia="Times New Roman" w:hAnsi="Tahoma" w:cs="Tahoma"/>
          <w:bCs/>
          <w:sz w:val="20"/>
          <w:szCs w:val="20"/>
          <w:lang w:eastAsia="el-GR"/>
        </w:rPr>
      </w:pPr>
      <w:r w:rsidRPr="00F80D83">
        <w:rPr>
          <w:rFonts w:ascii="Tahoma" w:eastAsia="Times New Roman" w:hAnsi="Tahoma" w:cs="Tahoma"/>
          <w:bCs/>
          <w:sz w:val="20"/>
          <w:szCs w:val="20"/>
          <w:lang w:eastAsia="el-GR"/>
        </w:rPr>
        <w:t>Κατωτέρω αναφέρονται οι συμβάσεις για τις οποίες προβλέπεται περίοδος εγγυημένης λειτουρ-γίας των προμηθευόμενων ειδών:</w:t>
      </w:r>
    </w:p>
    <w:p w:rsidR="00F80D83" w:rsidRPr="00F80D83" w:rsidRDefault="00F80D83" w:rsidP="00F80D83">
      <w:pPr>
        <w:spacing w:after="0" w:line="240" w:lineRule="auto"/>
        <w:ind w:left="284"/>
        <w:jc w:val="both"/>
        <w:rPr>
          <w:rFonts w:ascii="Tahoma" w:eastAsia="Times New Roman" w:hAnsi="Tahoma" w:cs="Tahoma"/>
          <w:b/>
          <w:bCs/>
          <w:sz w:val="20"/>
          <w:szCs w:val="20"/>
          <w:lang w:eastAsia="el-GR"/>
        </w:rPr>
      </w:pPr>
      <w:r w:rsidRPr="00F80D83">
        <w:rPr>
          <w:rFonts w:ascii="Tahoma" w:eastAsia="Times New Roman" w:hAnsi="Tahoma" w:cs="Tahoma"/>
          <w:b/>
          <w:bCs/>
          <w:sz w:val="20"/>
          <w:szCs w:val="20"/>
          <w:lang w:eastAsia="el-GR"/>
        </w:rPr>
        <w:t>ΠΡΟΜΗΘΕΙΑ ΑΣΤΙΚΟΥ ΕΞΟΠΛΙΣΜΟΥ:</w:t>
      </w:r>
    </w:p>
    <w:p w:rsidR="00F80D83" w:rsidRPr="00F80D83" w:rsidRDefault="00F80D83" w:rsidP="00F80D83">
      <w:pPr>
        <w:spacing w:after="0" w:line="240" w:lineRule="auto"/>
        <w:ind w:left="284"/>
        <w:jc w:val="both"/>
        <w:rPr>
          <w:rFonts w:ascii="Tahoma" w:eastAsia="Times New Roman" w:hAnsi="Tahoma" w:cs="Tahoma"/>
          <w:b/>
          <w:bCs/>
          <w:sz w:val="20"/>
          <w:szCs w:val="20"/>
          <w:u w:val="single"/>
          <w:lang w:eastAsia="el-GR"/>
        </w:rPr>
      </w:pPr>
      <w:r w:rsidRPr="00F80D83">
        <w:rPr>
          <w:rFonts w:ascii="Tahoma" w:eastAsia="Times New Roman" w:hAnsi="Tahoma" w:cs="Tahoma"/>
          <w:b/>
          <w:bCs/>
          <w:sz w:val="20"/>
          <w:szCs w:val="20"/>
          <w:u w:val="single"/>
          <w:lang w:eastAsia="el-GR"/>
        </w:rPr>
        <w:t>ΤΜΗΜΑ Α:</w:t>
      </w:r>
    </w:p>
    <w:p w:rsidR="00F80D83" w:rsidRPr="00F80D83" w:rsidRDefault="00F80D83" w:rsidP="00F80D83">
      <w:pPr>
        <w:spacing w:after="0" w:line="240" w:lineRule="auto"/>
        <w:jc w:val="both"/>
        <w:rPr>
          <w:rFonts w:ascii="Tahoma" w:eastAsia="Times New Roman" w:hAnsi="Tahoma" w:cs="Tahoma"/>
          <w:bCs/>
          <w:sz w:val="20"/>
          <w:szCs w:val="20"/>
          <w:lang w:eastAsia="el-GR"/>
        </w:rPr>
      </w:pPr>
      <w:r w:rsidRPr="00F80D83">
        <w:rPr>
          <w:rFonts w:ascii="Tahoma" w:eastAsia="Times New Roman" w:hAnsi="Tahoma" w:cs="Tahoma"/>
          <w:b/>
          <w:bCs/>
          <w:sz w:val="20"/>
          <w:szCs w:val="20"/>
          <w:lang w:eastAsia="el-GR"/>
        </w:rPr>
        <w:t>Ανάδοχος:</w:t>
      </w:r>
      <w:r w:rsidRPr="00F80D83">
        <w:rPr>
          <w:rFonts w:ascii="Tahoma" w:eastAsia="Times New Roman" w:hAnsi="Tahoma" w:cs="Tahoma"/>
          <w:bCs/>
          <w:sz w:val="20"/>
          <w:szCs w:val="20"/>
          <w:lang w:eastAsia="el-GR"/>
        </w:rPr>
        <w:t xml:space="preserve"> </w:t>
      </w:r>
      <w:r w:rsidRPr="00F80D83">
        <w:rPr>
          <w:rFonts w:ascii="Tahoma" w:eastAsia="Times New Roman" w:hAnsi="Tahoma" w:cs="Tahoma"/>
          <w:color w:val="000000"/>
          <w:sz w:val="20"/>
          <w:szCs w:val="20"/>
          <w:lang w:eastAsia="el-GR"/>
        </w:rPr>
        <w:t>ΠΑΡΚΟΤΕΧΝΙΚΗ ΑΕ, κατασκευές παιδικών χαρών-αστικός αθλητικός εξοπλισμός, Νέα Σαντα, Κιλκίς, ΑΦΜ 998562423, ΔΟΥ Κιλκίς.</w:t>
      </w:r>
    </w:p>
    <w:p w:rsidR="00F80D83" w:rsidRPr="00F80D83" w:rsidRDefault="00F80D83" w:rsidP="00F80D83">
      <w:pPr>
        <w:spacing w:after="0" w:line="240" w:lineRule="auto"/>
        <w:jc w:val="both"/>
        <w:rPr>
          <w:rFonts w:ascii="Tahoma" w:eastAsia="Times New Roman" w:hAnsi="Tahoma" w:cs="Tahoma"/>
          <w:sz w:val="20"/>
          <w:szCs w:val="20"/>
          <w:lang w:eastAsia="el-GR"/>
        </w:rPr>
      </w:pPr>
      <w:r w:rsidRPr="00F80D83">
        <w:rPr>
          <w:rFonts w:ascii="Tahoma" w:eastAsia="Times New Roman" w:hAnsi="Tahoma" w:cs="Tahoma"/>
          <w:b/>
          <w:sz w:val="20"/>
          <w:szCs w:val="20"/>
          <w:lang w:eastAsia="el-GR"/>
        </w:rPr>
        <w:t>Αντικείμενο σύμβασης:</w:t>
      </w:r>
      <w:r w:rsidRPr="00F80D83">
        <w:rPr>
          <w:rFonts w:ascii="Tahoma" w:eastAsia="Times New Roman" w:hAnsi="Tahoma" w:cs="Tahoma"/>
          <w:sz w:val="20"/>
          <w:szCs w:val="20"/>
          <w:lang w:eastAsia="el-GR"/>
        </w:rPr>
        <w:t xml:space="preserve"> Η προμήθεια και εγκατάσταση εξοπλισμού παιδικής χαράς για την αντικατά-σταση του φθαρμένου εξοπλισμού παιδικής χαράς που βρίσκεται στην πλατεία της Εθνικής Αντίστα-σης της ΔΚ Άμφισσας.</w:t>
      </w:r>
    </w:p>
    <w:p w:rsidR="00F80D83" w:rsidRPr="00F80D83" w:rsidRDefault="00F80D83" w:rsidP="00F80D83">
      <w:pPr>
        <w:spacing w:after="0" w:line="240" w:lineRule="auto"/>
        <w:jc w:val="both"/>
        <w:rPr>
          <w:rFonts w:ascii="Tahoma" w:eastAsia="Times New Roman" w:hAnsi="Tahoma" w:cs="Tahoma"/>
          <w:sz w:val="20"/>
          <w:szCs w:val="20"/>
          <w:lang w:eastAsia="el-GR"/>
        </w:rPr>
      </w:pPr>
    </w:p>
    <w:tbl>
      <w:tblPr>
        <w:tblW w:w="9008" w:type="dxa"/>
        <w:tblInd w:w="108" w:type="dxa"/>
        <w:tblLayout w:type="fixed"/>
        <w:tblLook w:val="04A0" w:firstRow="1" w:lastRow="0" w:firstColumn="1" w:lastColumn="0" w:noHBand="0" w:noVBand="1"/>
      </w:tblPr>
      <w:tblGrid>
        <w:gridCol w:w="567"/>
        <w:gridCol w:w="5812"/>
        <w:gridCol w:w="567"/>
        <w:gridCol w:w="960"/>
        <w:gridCol w:w="1102"/>
      </w:tblGrid>
      <w:tr w:rsidR="00F80D83" w:rsidRPr="00F80D83" w:rsidTr="00134B45">
        <w:trPr>
          <w:trHeight w:val="576"/>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ind w:left="-108" w:right="-108"/>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Α/</w:t>
            </w:r>
          </w:p>
          <w:p w:rsidR="00F80D83" w:rsidRPr="00F80D83" w:rsidRDefault="00F80D83" w:rsidP="00F80D83">
            <w:pPr>
              <w:spacing w:after="0" w:line="240" w:lineRule="auto"/>
              <w:ind w:left="-108" w:right="-108"/>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Α</w:t>
            </w:r>
          </w:p>
        </w:tc>
        <w:tc>
          <w:tcPr>
            <w:tcW w:w="5812" w:type="dxa"/>
            <w:tcBorders>
              <w:top w:val="single" w:sz="8" w:space="0" w:color="auto"/>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ΠΕΡΙΓΡΑΦΗ ΥΛΙΚΟΥ</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ind w:right="-108"/>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Τεμ</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ind w:left="-108" w:right="-140"/>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Τιμή μονάδας</w:t>
            </w:r>
          </w:p>
        </w:tc>
        <w:tc>
          <w:tcPr>
            <w:tcW w:w="1102" w:type="dxa"/>
            <w:tcBorders>
              <w:top w:val="single" w:sz="8" w:space="0" w:color="auto"/>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Δαπάνη</w:t>
            </w:r>
          </w:p>
        </w:tc>
      </w:tr>
      <w:tr w:rsidR="00F80D83" w:rsidRPr="00F80D83"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ind w:left="-108" w:right="-108"/>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5812"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ind w:right="-108"/>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Ελαστικά πλακίδια ασφαλείας για ύψος πτώσης 1300 mm</w:t>
            </w:r>
          </w:p>
        </w:tc>
        <w:tc>
          <w:tcPr>
            <w:tcW w:w="567"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ind w:right="-108" w:hanging="108"/>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200</w:t>
            </w:r>
          </w:p>
        </w:tc>
        <w:tc>
          <w:tcPr>
            <w:tcW w:w="960"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ind w:left="-108" w:right="-140"/>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63,20</w:t>
            </w:r>
          </w:p>
        </w:tc>
        <w:tc>
          <w:tcPr>
            <w:tcW w:w="1102"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right"/>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12.640,00</w:t>
            </w:r>
          </w:p>
        </w:tc>
      </w:tr>
      <w:tr w:rsidR="00F80D83" w:rsidRPr="00F80D83"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ind w:left="-108" w:right="-108"/>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2</w:t>
            </w:r>
          </w:p>
        </w:tc>
        <w:tc>
          <w:tcPr>
            <w:tcW w:w="5812"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ind w:right="-108"/>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Κούνια υψηλής αντοχής 4θέσια, (2 θέσεις παιδιών -2 θέσεις νηπίων)</w:t>
            </w:r>
          </w:p>
        </w:tc>
        <w:tc>
          <w:tcPr>
            <w:tcW w:w="567"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ind w:left="-108" w:right="-140"/>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2.460,00</w:t>
            </w:r>
          </w:p>
        </w:tc>
        <w:tc>
          <w:tcPr>
            <w:tcW w:w="1102"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right"/>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2.460,00</w:t>
            </w:r>
          </w:p>
        </w:tc>
      </w:tr>
      <w:tr w:rsidR="00F80D83" w:rsidRPr="00F80D83"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3</w:t>
            </w:r>
          </w:p>
        </w:tc>
        <w:tc>
          <w:tcPr>
            <w:tcW w:w="5812"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Μεταλλικό πολυσύνθετο με γέφυρα και τσουλήθρες</w:t>
            </w:r>
          </w:p>
        </w:tc>
        <w:tc>
          <w:tcPr>
            <w:tcW w:w="567"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ind w:left="-108" w:right="-140"/>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11.650,00</w:t>
            </w:r>
          </w:p>
        </w:tc>
        <w:tc>
          <w:tcPr>
            <w:tcW w:w="1102"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right"/>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11.650,00</w:t>
            </w:r>
          </w:p>
        </w:tc>
      </w:tr>
      <w:tr w:rsidR="00F80D83" w:rsidRPr="00F80D83"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4</w:t>
            </w:r>
          </w:p>
        </w:tc>
        <w:tc>
          <w:tcPr>
            <w:tcW w:w="5812"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Τραμπάλα με πλατφόρμα, ειδική και για Άτομα με Ειδικές Ανάγκες</w:t>
            </w:r>
          </w:p>
        </w:tc>
        <w:tc>
          <w:tcPr>
            <w:tcW w:w="567"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ind w:left="-108" w:right="-140"/>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2.950,00</w:t>
            </w:r>
          </w:p>
        </w:tc>
        <w:tc>
          <w:tcPr>
            <w:tcW w:w="1102"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right"/>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2.950,00</w:t>
            </w:r>
          </w:p>
        </w:tc>
      </w:tr>
      <w:tr w:rsidR="00F80D83" w:rsidRPr="00F80D83"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5</w:t>
            </w:r>
          </w:p>
        </w:tc>
        <w:tc>
          <w:tcPr>
            <w:tcW w:w="5812"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Παιχνίδι περιστροφής με ελατήρια</w:t>
            </w:r>
          </w:p>
        </w:tc>
        <w:tc>
          <w:tcPr>
            <w:tcW w:w="567"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ind w:left="-108" w:right="-140"/>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5.400,00</w:t>
            </w:r>
          </w:p>
        </w:tc>
        <w:tc>
          <w:tcPr>
            <w:tcW w:w="1102"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right"/>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5.400,00</w:t>
            </w:r>
          </w:p>
        </w:tc>
      </w:tr>
      <w:tr w:rsidR="00F80D83" w:rsidRPr="00F80D83"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6</w:t>
            </w:r>
          </w:p>
        </w:tc>
        <w:tc>
          <w:tcPr>
            <w:tcW w:w="5812"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Πιστοποίηση εγκατάστασης παιδικής χαράς</w:t>
            </w:r>
          </w:p>
        </w:tc>
        <w:tc>
          <w:tcPr>
            <w:tcW w:w="567"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p>
        </w:tc>
        <w:tc>
          <w:tcPr>
            <w:tcW w:w="960" w:type="dxa"/>
            <w:tcBorders>
              <w:top w:val="nil"/>
              <w:left w:val="nil"/>
              <w:bottom w:val="single" w:sz="4" w:space="0" w:color="auto"/>
              <w:right w:val="single" w:sz="4" w:space="0" w:color="auto"/>
            </w:tcBorders>
            <w:shd w:val="clear" w:color="000000" w:fill="FFFFFF"/>
            <w:vAlign w:val="center"/>
            <w:hideMark/>
          </w:tcPr>
          <w:p w:rsidR="00F80D83" w:rsidRPr="00F80D83" w:rsidRDefault="00F80D83" w:rsidP="00F80D83">
            <w:pPr>
              <w:spacing w:after="0" w:line="240" w:lineRule="auto"/>
              <w:ind w:left="-108" w:right="-140"/>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410,00</w:t>
            </w:r>
          </w:p>
        </w:tc>
        <w:tc>
          <w:tcPr>
            <w:tcW w:w="1102"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right"/>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410,00</w:t>
            </w:r>
          </w:p>
        </w:tc>
      </w:tr>
    </w:tbl>
    <w:p w:rsidR="00F80D83" w:rsidRPr="00F80D83" w:rsidRDefault="00F80D83" w:rsidP="00F80D83">
      <w:pPr>
        <w:spacing w:after="0" w:line="240" w:lineRule="auto"/>
        <w:jc w:val="both"/>
        <w:rPr>
          <w:rFonts w:ascii="Tahoma" w:eastAsia="Times New Roman" w:hAnsi="Tahoma" w:cs="Tahoma"/>
          <w:bCs/>
          <w:sz w:val="10"/>
          <w:szCs w:val="10"/>
          <w:lang w:eastAsia="el-GR"/>
        </w:rPr>
      </w:pPr>
    </w:p>
    <w:p w:rsidR="00F80D83" w:rsidRPr="00F80D83" w:rsidRDefault="00F80D83" w:rsidP="00F80D83">
      <w:pPr>
        <w:spacing w:after="0" w:line="240" w:lineRule="auto"/>
        <w:jc w:val="both"/>
        <w:rPr>
          <w:rFonts w:ascii="Tahoma" w:eastAsia="Times New Roman" w:hAnsi="Tahoma" w:cs="Tahoma"/>
          <w:color w:val="000000"/>
          <w:sz w:val="20"/>
          <w:szCs w:val="20"/>
          <w:lang w:eastAsia="el-GR"/>
        </w:rPr>
      </w:pPr>
      <w:r w:rsidRPr="00F80D83">
        <w:rPr>
          <w:rFonts w:ascii="Tahoma" w:eastAsia="Times New Roman" w:hAnsi="Tahoma" w:cs="Tahoma"/>
          <w:b/>
          <w:color w:val="000000"/>
          <w:sz w:val="20"/>
          <w:szCs w:val="20"/>
          <w:lang w:eastAsia="el-GR"/>
        </w:rPr>
        <w:t>Κόστος σύμβασης:</w:t>
      </w:r>
      <w:r w:rsidRPr="00F80D83">
        <w:rPr>
          <w:rFonts w:ascii="Tahoma" w:eastAsia="Times New Roman" w:hAnsi="Tahoma" w:cs="Tahoma"/>
          <w:color w:val="000000"/>
          <w:sz w:val="20"/>
          <w:szCs w:val="20"/>
          <w:lang w:eastAsia="el-GR"/>
        </w:rPr>
        <w:t xml:space="preserve"> 44.032,40 €</w:t>
      </w:r>
    </w:p>
    <w:p w:rsidR="00F80D83" w:rsidRPr="00F80D83" w:rsidRDefault="00F80D83" w:rsidP="00F80D83">
      <w:pPr>
        <w:spacing w:after="0" w:line="240" w:lineRule="auto"/>
        <w:jc w:val="both"/>
        <w:rPr>
          <w:rFonts w:ascii="Tahoma" w:eastAsia="Times New Roman" w:hAnsi="Tahoma" w:cs="Tahoma"/>
          <w:color w:val="000000"/>
          <w:sz w:val="20"/>
          <w:szCs w:val="20"/>
          <w:lang w:eastAsia="el-GR"/>
        </w:rPr>
      </w:pPr>
      <w:r w:rsidRPr="00F80D83">
        <w:rPr>
          <w:rFonts w:ascii="Tahoma" w:eastAsia="Times New Roman" w:hAnsi="Tahoma" w:cs="Tahoma"/>
          <w:b/>
          <w:color w:val="000000"/>
          <w:sz w:val="20"/>
          <w:szCs w:val="20"/>
          <w:lang w:eastAsia="el-GR"/>
        </w:rPr>
        <w:t>Ημερομηνία οριστικής παραλαβής:</w:t>
      </w:r>
      <w:r w:rsidRPr="00F80D83">
        <w:rPr>
          <w:rFonts w:ascii="Tahoma" w:eastAsia="Times New Roman" w:hAnsi="Tahoma" w:cs="Tahoma"/>
          <w:color w:val="000000"/>
          <w:sz w:val="20"/>
          <w:szCs w:val="20"/>
          <w:lang w:eastAsia="el-GR"/>
        </w:rPr>
        <w:t xml:space="preserve"> 19/4/2024</w:t>
      </w:r>
    </w:p>
    <w:p w:rsidR="00F80D83" w:rsidRPr="00F80D83" w:rsidRDefault="00F80D83" w:rsidP="00F80D83">
      <w:pPr>
        <w:spacing w:after="0" w:line="240" w:lineRule="auto"/>
        <w:jc w:val="both"/>
        <w:rPr>
          <w:rFonts w:ascii="Tahoma" w:eastAsia="Times New Roman" w:hAnsi="Tahoma" w:cs="Tahoma"/>
          <w:color w:val="000000"/>
          <w:sz w:val="20"/>
          <w:szCs w:val="20"/>
          <w:lang w:eastAsia="el-GR"/>
        </w:rPr>
      </w:pPr>
      <w:r w:rsidRPr="00F80D83">
        <w:rPr>
          <w:rFonts w:ascii="Tahoma" w:eastAsia="Times New Roman" w:hAnsi="Tahoma" w:cs="Tahoma"/>
          <w:b/>
          <w:color w:val="000000"/>
          <w:sz w:val="20"/>
          <w:szCs w:val="20"/>
          <w:lang w:eastAsia="el-GR"/>
        </w:rPr>
        <w:t>Εγγύηση καλής λειτουργίας:</w:t>
      </w:r>
      <w:r w:rsidRPr="00F80D83">
        <w:rPr>
          <w:rFonts w:ascii="Tahoma" w:eastAsia="Times New Roman" w:hAnsi="Tahoma" w:cs="Tahoma"/>
          <w:color w:val="000000"/>
          <w:sz w:val="20"/>
          <w:szCs w:val="20"/>
          <w:lang w:eastAsia="el-GR"/>
        </w:rPr>
        <w:t xml:space="preserve"> 1 έτος</w:t>
      </w:r>
    </w:p>
    <w:p w:rsidR="00F80D83" w:rsidRPr="00F80D83" w:rsidRDefault="00F80D83" w:rsidP="00F80D83">
      <w:pPr>
        <w:spacing w:after="0" w:line="240" w:lineRule="auto"/>
        <w:rPr>
          <w:rFonts w:ascii="Tahoma" w:eastAsia="Times New Roman" w:hAnsi="Tahoma" w:cs="Tahoma"/>
          <w:bCs/>
          <w:color w:val="000000"/>
          <w:sz w:val="20"/>
          <w:szCs w:val="20"/>
          <w:lang w:val="en-US" w:eastAsia="el-GR"/>
        </w:rPr>
      </w:pPr>
      <w:r w:rsidRPr="00F80D83">
        <w:rPr>
          <w:rFonts w:ascii="Tahoma" w:eastAsia="Times New Roman" w:hAnsi="Tahoma" w:cs="Tahoma"/>
          <w:b/>
          <w:bCs/>
          <w:color w:val="000000"/>
          <w:sz w:val="20"/>
          <w:szCs w:val="20"/>
          <w:lang w:eastAsia="el-GR"/>
        </w:rPr>
        <w:t>Παραλαβή εγγυημένης λειτουργίας:</w:t>
      </w:r>
      <w:r w:rsidRPr="00F80D83">
        <w:rPr>
          <w:rFonts w:ascii="Tahoma" w:eastAsia="Times New Roman" w:hAnsi="Tahoma" w:cs="Tahoma"/>
          <w:bCs/>
          <w:color w:val="000000"/>
          <w:sz w:val="20"/>
          <w:szCs w:val="20"/>
          <w:lang w:eastAsia="el-GR"/>
        </w:rPr>
        <w:t xml:space="preserve"> 0</w:t>
      </w:r>
      <w:r w:rsidRPr="00F80D83">
        <w:rPr>
          <w:rFonts w:ascii="Tahoma" w:eastAsia="Times New Roman" w:hAnsi="Tahoma" w:cs="Tahoma"/>
          <w:bCs/>
          <w:color w:val="000000"/>
          <w:sz w:val="20"/>
          <w:szCs w:val="20"/>
          <w:lang w:val="en-US" w:eastAsia="el-GR"/>
        </w:rPr>
        <w:t>2/</w:t>
      </w:r>
      <w:r w:rsidRPr="00F80D83">
        <w:rPr>
          <w:rFonts w:ascii="Tahoma" w:eastAsia="Times New Roman" w:hAnsi="Tahoma" w:cs="Tahoma"/>
          <w:bCs/>
          <w:color w:val="000000"/>
          <w:sz w:val="20"/>
          <w:szCs w:val="20"/>
          <w:lang w:eastAsia="el-GR"/>
        </w:rPr>
        <w:t>0</w:t>
      </w:r>
      <w:r w:rsidRPr="00F80D83">
        <w:rPr>
          <w:rFonts w:ascii="Tahoma" w:eastAsia="Times New Roman" w:hAnsi="Tahoma" w:cs="Tahoma"/>
          <w:bCs/>
          <w:color w:val="000000"/>
          <w:sz w:val="20"/>
          <w:szCs w:val="20"/>
          <w:lang w:val="en-US" w:eastAsia="el-GR"/>
        </w:rPr>
        <w:t>3/2026</w:t>
      </w:r>
    </w:p>
    <w:p w:rsidR="00F80D83" w:rsidRPr="00F80D83" w:rsidRDefault="00F80D83" w:rsidP="00F80D83">
      <w:pPr>
        <w:spacing w:after="0" w:line="240" w:lineRule="auto"/>
        <w:ind w:left="284" w:hanging="284"/>
        <w:jc w:val="both"/>
        <w:rPr>
          <w:rFonts w:ascii="Tahoma" w:eastAsia="Times New Roman" w:hAnsi="Tahoma" w:cs="Tahoma"/>
          <w:b/>
          <w:bCs/>
          <w:sz w:val="28"/>
          <w:szCs w:val="28"/>
          <w:lang w:eastAsia="el-GR"/>
        </w:rPr>
      </w:pPr>
    </w:p>
    <w:p w:rsidR="00F80D83" w:rsidRPr="00F80D83" w:rsidRDefault="00F80D83" w:rsidP="00F80D83">
      <w:pPr>
        <w:spacing w:after="0" w:line="240" w:lineRule="auto"/>
        <w:ind w:left="284" w:hanging="284"/>
        <w:jc w:val="both"/>
        <w:rPr>
          <w:rFonts w:ascii="Tahoma" w:eastAsia="Times New Roman" w:hAnsi="Tahoma" w:cs="Tahoma"/>
          <w:b/>
          <w:bCs/>
          <w:sz w:val="20"/>
          <w:szCs w:val="20"/>
          <w:u w:val="single"/>
          <w:lang w:eastAsia="el-GR"/>
        </w:rPr>
      </w:pPr>
      <w:r w:rsidRPr="00F80D83">
        <w:rPr>
          <w:rFonts w:ascii="Tahoma" w:eastAsia="Times New Roman" w:hAnsi="Tahoma" w:cs="Tahoma"/>
          <w:b/>
          <w:bCs/>
          <w:sz w:val="20"/>
          <w:szCs w:val="20"/>
          <w:u w:val="single"/>
          <w:lang w:eastAsia="el-GR"/>
        </w:rPr>
        <w:t xml:space="preserve">ΤΜΗΜΑ Β: </w:t>
      </w:r>
    </w:p>
    <w:p w:rsidR="00F80D83" w:rsidRPr="00F80D83" w:rsidRDefault="00F80D83" w:rsidP="00F80D83">
      <w:pPr>
        <w:spacing w:after="0" w:line="240" w:lineRule="auto"/>
        <w:jc w:val="both"/>
        <w:rPr>
          <w:rFonts w:ascii="Tahoma" w:eastAsia="Times New Roman" w:hAnsi="Tahoma" w:cs="Tahoma"/>
          <w:bCs/>
          <w:sz w:val="20"/>
          <w:szCs w:val="20"/>
          <w:lang w:eastAsia="el-GR"/>
        </w:rPr>
      </w:pPr>
      <w:r w:rsidRPr="00F80D83">
        <w:rPr>
          <w:rFonts w:ascii="Tahoma" w:eastAsia="Times New Roman" w:hAnsi="Tahoma" w:cs="Tahoma"/>
          <w:b/>
          <w:bCs/>
          <w:sz w:val="20"/>
          <w:szCs w:val="20"/>
          <w:lang w:eastAsia="el-GR"/>
        </w:rPr>
        <w:t>Ανάδοχος:</w:t>
      </w:r>
      <w:r w:rsidRPr="00F80D83">
        <w:rPr>
          <w:rFonts w:ascii="Tahoma" w:eastAsia="Times New Roman" w:hAnsi="Tahoma" w:cs="Tahoma"/>
          <w:bCs/>
          <w:sz w:val="20"/>
          <w:szCs w:val="20"/>
          <w:lang w:eastAsia="el-GR"/>
        </w:rPr>
        <w:t xml:space="preserve"> </w:t>
      </w:r>
      <w:r w:rsidRPr="00F80D83">
        <w:rPr>
          <w:rFonts w:ascii="Tahoma" w:eastAsia="Times New Roman" w:hAnsi="Tahoma" w:cs="Tahoma"/>
          <w:color w:val="000000"/>
          <w:sz w:val="20"/>
          <w:szCs w:val="20"/>
          <w:lang w:eastAsia="el-GR"/>
        </w:rPr>
        <w:t xml:space="preserve">EVEN ΙΔΙΩΤΙΚΗ ΚΕΦΑΛΑΙΟΥΧΙΚΗ ΕΤΑΙΡΕΙΑ, Αλκιβιάδου 4-6 41221 Λάρισα, ΑΦΜ </w:t>
      </w:r>
      <w:r w:rsidRPr="00F80D83">
        <w:rPr>
          <w:rFonts w:ascii="Tahoma" w:eastAsia="FreeSans" w:hAnsi="Tahoma" w:cs="Tahoma"/>
          <w:color w:val="000000"/>
          <w:sz w:val="20"/>
          <w:szCs w:val="20"/>
          <w:lang w:eastAsia="el-GR"/>
        </w:rPr>
        <w:t>801278058 ΔΟΥ Α΄ Λάρισας</w:t>
      </w:r>
      <w:r w:rsidRPr="00F80D83">
        <w:rPr>
          <w:rFonts w:ascii="Tahoma" w:eastAsia="Times New Roman" w:hAnsi="Tahoma" w:cs="Tahoma"/>
          <w:color w:val="000000"/>
          <w:sz w:val="20"/>
          <w:szCs w:val="20"/>
          <w:lang w:eastAsia="el-GR"/>
        </w:rPr>
        <w:t>.</w:t>
      </w:r>
    </w:p>
    <w:p w:rsidR="00F80D83" w:rsidRPr="00F80D83" w:rsidRDefault="00F80D83" w:rsidP="00F80D83">
      <w:pPr>
        <w:spacing w:after="120" w:line="240" w:lineRule="auto"/>
        <w:jc w:val="both"/>
        <w:rPr>
          <w:rFonts w:ascii="Tahoma" w:eastAsia="Times New Roman" w:hAnsi="Tahoma" w:cs="Tahoma"/>
          <w:sz w:val="20"/>
          <w:szCs w:val="20"/>
          <w:lang w:eastAsia="el-GR"/>
        </w:rPr>
      </w:pPr>
      <w:r w:rsidRPr="00F80D83">
        <w:rPr>
          <w:rFonts w:ascii="Tahoma" w:eastAsia="Times New Roman" w:hAnsi="Tahoma" w:cs="Tahoma"/>
          <w:b/>
          <w:sz w:val="20"/>
          <w:szCs w:val="20"/>
          <w:lang w:eastAsia="el-GR"/>
        </w:rPr>
        <w:t>Αντικείμενο σύμβασης:</w:t>
      </w:r>
      <w:r w:rsidRPr="00F80D83">
        <w:rPr>
          <w:rFonts w:ascii="Tahoma" w:eastAsia="Times New Roman" w:hAnsi="Tahoma" w:cs="Tahoma"/>
          <w:sz w:val="20"/>
          <w:szCs w:val="20"/>
          <w:lang w:eastAsia="el-GR"/>
        </w:rPr>
        <w:t xml:space="preserve"> Προμήθεια κινητής εξέδρας συνολικής επιφάνειας 100 τ.μ. η οποία θα μπο-ρεί να χωριστεί και σε μικρότερα μέρη για τις ανάγκες των πολιτιστικών και κοινωνικών εκδηλώσεων της Κοινότητας Άμφισσας που λαμβάνουν χώρα στις κεντρικές πλατείες Ησαΐα, Κεχαγιά και Εθνικής Αντίστασης,.</w:t>
      </w:r>
    </w:p>
    <w:tbl>
      <w:tblPr>
        <w:tblW w:w="9072" w:type="dxa"/>
        <w:tblInd w:w="108" w:type="dxa"/>
        <w:tblLook w:val="04A0" w:firstRow="1" w:lastRow="0" w:firstColumn="1" w:lastColumn="0" w:noHBand="0" w:noVBand="1"/>
      </w:tblPr>
      <w:tblGrid>
        <w:gridCol w:w="708"/>
        <w:gridCol w:w="5085"/>
        <w:gridCol w:w="849"/>
        <w:gridCol w:w="1240"/>
        <w:gridCol w:w="1190"/>
      </w:tblGrid>
      <w:tr w:rsidR="00F80D83" w:rsidRPr="00F80D83" w:rsidTr="00134B45">
        <w:trPr>
          <w:trHeight w:val="468"/>
        </w:trPr>
        <w:tc>
          <w:tcPr>
            <w:tcW w:w="70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Α/Α</w:t>
            </w:r>
          </w:p>
        </w:tc>
        <w:tc>
          <w:tcPr>
            <w:tcW w:w="5085" w:type="dxa"/>
            <w:tcBorders>
              <w:top w:val="single" w:sz="8" w:space="0" w:color="auto"/>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ΠΕΡΙΓΡΑΦΗ ΥΛΙΚΟΥ</w:t>
            </w:r>
          </w:p>
        </w:tc>
        <w:tc>
          <w:tcPr>
            <w:tcW w:w="849" w:type="dxa"/>
            <w:tcBorders>
              <w:top w:val="single" w:sz="8" w:space="0" w:color="auto"/>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ΤΕΜ</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ΤΙΜΗ ΜΟΝΑΔΑΣ</w:t>
            </w:r>
          </w:p>
        </w:tc>
        <w:tc>
          <w:tcPr>
            <w:tcW w:w="1190" w:type="dxa"/>
            <w:tcBorders>
              <w:top w:val="single" w:sz="8" w:space="0" w:color="auto"/>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b/>
                <w:bCs/>
                <w:color w:val="000000"/>
                <w:sz w:val="20"/>
                <w:szCs w:val="20"/>
                <w:lang w:eastAsia="el-GR"/>
              </w:rPr>
            </w:pPr>
            <w:r w:rsidRPr="00F80D83">
              <w:rPr>
                <w:rFonts w:ascii="Tahoma" w:eastAsia="Times New Roman" w:hAnsi="Tahoma" w:cs="Tahoma"/>
                <w:b/>
                <w:bCs/>
                <w:color w:val="000000"/>
                <w:sz w:val="20"/>
                <w:szCs w:val="20"/>
                <w:lang w:eastAsia="el-GR"/>
              </w:rPr>
              <w:t>ΔΑΠΑΝΗ</w:t>
            </w:r>
          </w:p>
        </w:tc>
      </w:tr>
      <w:tr w:rsidR="00F80D83" w:rsidRPr="00F80D83"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5085"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Πλαίσιο αλουμινίου 2mx1m</w:t>
            </w:r>
          </w:p>
        </w:tc>
        <w:tc>
          <w:tcPr>
            <w:tcW w:w="849"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50</w:t>
            </w:r>
          </w:p>
        </w:tc>
        <w:tc>
          <w:tcPr>
            <w:tcW w:w="1240"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335</w:t>
            </w:r>
          </w:p>
        </w:tc>
        <w:tc>
          <w:tcPr>
            <w:tcW w:w="1190"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16750</w:t>
            </w:r>
          </w:p>
        </w:tc>
      </w:tr>
      <w:tr w:rsidR="00F80D83" w:rsidRPr="00F80D83"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2</w:t>
            </w:r>
          </w:p>
        </w:tc>
        <w:tc>
          <w:tcPr>
            <w:tcW w:w="5085"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Πόδι αλουμινίου τηλεσκοπικό (4 πόδια/σετ)</w:t>
            </w:r>
          </w:p>
        </w:tc>
        <w:tc>
          <w:tcPr>
            <w:tcW w:w="849"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50</w:t>
            </w:r>
          </w:p>
        </w:tc>
        <w:tc>
          <w:tcPr>
            <w:tcW w:w="1240"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160</w:t>
            </w:r>
          </w:p>
        </w:tc>
        <w:tc>
          <w:tcPr>
            <w:tcW w:w="1190"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8000</w:t>
            </w:r>
          </w:p>
        </w:tc>
      </w:tr>
      <w:tr w:rsidR="00F80D83" w:rsidRPr="00F80D83"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lastRenderedPageBreak/>
              <w:t>3</w:t>
            </w:r>
          </w:p>
        </w:tc>
        <w:tc>
          <w:tcPr>
            <w:tcW w:w="5085"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Μεταλλική σκάλα</w:t>
            </w:r>
          </w:p>
        </w:tc>
        <w:tc>
          <w:tcPr>
            <w:tcW w:w="849"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1240"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750</w:t>
            </w:r>
          </w:p>
        </w:tc>
        <w:tc>
          <w:tcPr>
            <w:tcW w:w="1190"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750</w:t>
            </w:r>
          </w:p>
        </w:tc>
      </w:tr>
      <w:tr w:rsidR="00F80D83" w:rsidRPr="00F80D83"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4</w:t>
            </w:r>
          </w:p>
        </w:tc>
        <w:tc>
          <w:tcPr>
            <w:tcW w:w="5085"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Καροτσάκι μεταφοράς</w:t>
            </w:r>
          </w:p>
        </w:tc>
        <w:tc>
          <w:tcPr>
            <w:tcW w:w="849"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1</w:t>
            </w:r>
          </w:p>
        </w:tc>
        <w:tc>
          <w:tcPr>
            <w:tcW w:w="1240" w:type="dxa"/>
            <w:tcBorders>
              <w:top w:val="nil"/>
              <w:left w:val="nil"/>
              <w:bottom w:val="single" w:sz="4" w:space="0" w:color="auto"/>
              <w:right w:val="single" w:sz="4"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800</w:t>
            </w:r>
          </w:p>
        </w:tc>
        <w:tc>
          <w:tcPr>
            <w:tcW w:w="1190" w:type="dxa"/>
            <w:tcBorders>
              <w:top w:val="nil"/>
              <w:left w:val="nil"/>
              <w:bottom w:val="single" w:sz="4" w:space="0" w:color="auto"/>
              <w:right w:val="single" w:sz="8" w:space="0" w:color="auto"/>
            </w:tcBorders>
            <w:shd w:val="clear" w:color="auto" w:fill="auto"/>
            <w:vAlign w:val="center"/>
            <w:hideMark/>
          </w:tcPr>
          <w:p w:rsidR="00F80D83" w:rsidRPr="00F80D83" w:rsidRDefault="00F80D83" w:rsidP="00F80D83">
            <w:pPr>
              <w:spacing w:after="0" w:line="240" w:lineRule="auto"/>
              <w:jc w:val="center"/>
              <w:rPr>
                <w:rFonts w:ascii="Tahoma" w:eastAsia="Times New Roman" w:hAnsi="Tahoma" w:cs="Tahoma"/>
                <w:color w:val="000000"/>
                <w:sz w:val="20"/>
                <w:szCs w:val="20"/>
                <w:lang w:eastAsia="el-GR"/>
              </w:rPr>
            </w:pPr>
            <w:r w:rsidRPr="00F80D83">
              <w:rPr>
                <w:rFonts w:ascii="Tahoma" w:eastAsia="Times New Roman" w:hAnsi="Tahoma" w:cs="Tahoma"/>
                <w:color w:val="000000"/>
                <w:sz w:val="20"/>
                <w:szCs w:val="20"/>
                <w:lang w:eastAsia="el-GR"/>
              </w:rPr>
              <w:t>800</w:t>
            </w:r>
          </w:p>
        </w:tc>
      </w:tr>
    </w:tbl>
    <w:p w:rsidR="00F80D83" w:rsidRPr="00F80D83" w:rsidRDefault="00F80D83" w:rsidP="00F80D83">
      <w:pPr>
        <w:spacing w:after="0" w:line="240" w:lineRule="auto"/>
        <w:jc w:val="both"/>
        <w:rPr>
          <w:rFonts w:ascii="Tahoma" w:eastAsia="Times New Roman" w:hAnsi="Tahoma" w:cs="Tahoma"/>
          <w:bCs/>
          <w:sz w:val="10"/>
          <w:szCs w:val="10"/>
          <w:lang w:eastAsia="el-GR"/>
        </w:rPr>
      </w:pPr>
    </w:p>
    <w:p w:rsidR="00F80D83" w:rsidRPr="00F80D83" w:rsidRDefault="00F80D83" w:rsidP="00F80D83">
      <w:pPr>
        <w:spacing w:after="0" w:line="240" w:lineRule="auto"/>
        <w:jc w:val="both"/>
        <w:rPr>
          <w:rFonts w:ascii="Tahoma" w:eastAsia="Times New Roman" w:hAnsi="Tahoma" w:cs="Tahoma"/>
          <w:color w:val="000000"/>
          <w:sz w:val="20"/>
          <w:szCs w:val="20"/>
          <w:lang w:eastAsia="el-GR"/>
        </w:rPr>
      </w:pPr>
      <w:r w:rsidRPr="00F80D83">
        <w:rPr>
          <w:rFonts w:ascii="Tahoma" w:eastAsia="Times New Roman" w:hAnsi="Tahoma" w:cs="Tahoma"/>
          <w:b/>
          <w:color w:val="000000"/>
          <w:sz w:val="20"/>
          <w:szCs w:val="20"/>
          <w:lang w:eastAsia="el-GR"/>
        </w:rPr>
        <w:t>Κόστος σύμβασης:</w:t>
      </w:r>
      <w:r w:rsidRPr="00F80D83">
        <w:rPr>
          <w:rFonts w:ascii="Tahoma" w:eastAsia="Times New Roman" w:hAnsi="Tahoma" w:cs="Tahoma"/>
          <w:color w:val="000000"/>
          <w:sz w:val="20"/>
          <w:szCs w:val="20"/>
          <w:lang w:eastAsia="el-GR"/>
        </w:rPr>
        <w:t xml:space="preserve"> 32.612 με 24% ΦΠΑ.</w:t>
      </w:r>
    </w:p>
    <w:p w:rsidR="00F80D83" w:rsidRPr="00F80D83" w:rsidRDefault="00F80D83" w:rsidP="00F80D83">
      <w:pPr>
        <w:spacing w:after="0" w:line="240" w:lineRule="auto"/>
        <w:jc w:val="both"/>
        <w:rPr>
          <w:rFonts w:ascii="Tahoma" w:eastAsia="Times New Roman" w:hAnsi="Tahoma" w:cs="Tahoma"/>
          <w:color w:val="000000"/>
          <w:sz w:val="20"/>
          <w:szCs w:val="20"/>
          <w:lang w:eastAsia="el-GR"/>
        </w:rPr>
      </w:pPr>
      <w:r w:rsidRPr="00F80D83">
        <w:rPr>
          <w:rFonts w:ascii="Tahoma" w:eastAsia="Times New Roman" w:hAnsi="Tahoma" w:cs="Tahoma"/>
          <w:b/>
          <w:color w:val="000000"/>
          <w:sz w:val="20"/>
          <w:szCs w:val="20"/>
          <w:lang w:eastAsia="el-GR"/>
        </w:rPr>
        <w:t xml:space="preserve">Ημερομηνία οριστικής παραλαβής: </w:t>
      </w:r>
      <w:r w:rsidRPr="00F80D83">
        <w:rPr>
          <w:rFonts w:ascii="Tahoma" w:eastAsia="Times New Roman" w:hAnsi="Tahoma" w:cs="Tahoma"/>
          <w:color w:val="000000"/>
          <w:sz w:val="20"/>
          <w:szCs w:val="20"/>
          <w:lang w:eastAsia="el-GR"/>
        </w:rPr>
        <w:t xml:space="preserve">2/2/2024 </w:t>
      </w:r>
    </w:p>
    <w:p w:rsidR="00F80D83" w:rsidRPr="00F80D83" w:rsidRDefault="00F80D83" w:rsidP="00F80D83">
      <w:pPr>
        <w:spacing w:after="0" w:line="240" w:lineRule="auto"/>
        <w:jc w:val="both"/>
        <w:rPr>
          <w:rFonts w:ascii="Tahoma" w:eastAsia="Times New Roman" w:hAnsi="Tahoma" w:cs="Tahoma"/>
          <w:color w:val="000000"/>
          <w:sz w:val="20"/>
          <w:szCs w:val="20"/>
          <w:lang w:eastAsia="el-GR"/>
        </w:rPr>
      </w:pPr>
      <w:r w:rsidRPr="00F80D83">
        <w:rPr>
          <w:rFonts w:ascii="Tahoma" w:eastAsia="Times New Roman" w:hAnsi="Tahoma" w:cs="Tahoma"/>
          <w:b/>
          <w:color w:val="000000"/>
          <w:sz w:val="20"/>
          <w:szCs w:val="20"/>
          <w:lang w:eastAsia="el-GR"/>
        </w:rPr>
        <w:t>Εγγύηση καλής λειτουργίας:</w:t>
      </w:r>
      <w:r w:rsidRPr="00F80D83">
        <w:rPr>
          <w:rFonts w:ascii="Tahoma" w:eastAsia="Times New Roman" w:hAnsi="Tahoma" w:cs="Tahoma"/>
          <w:color w:val="000000"/>
          <w:sz w:val="20"/>
          <w:szCs w:val="20"/>
          <w:lang w:eastAsia="el-GR"/>
        </w:rPr>
        <w:t xml:space="preserve"> 1 έτος</w:t>
      </w:r>
    </w:p>
    <w:p w:rsidR="00F80D83" w:rsidRPr="00F80D83" w:rsidRDefault="00F80D83" w:rsidP="00F80D83">
      <w:pPr>
        <w:spacing w:after="0" w:line="240" w:lineRule="auto"/>
        <w:rPr>
          <w:rFonts w:ascii="Tahoma" w:eastAsia="Times New Roman" w:hAnsi="Tahoma" w:cs="Tahoma"/>
          <w:bCs/>
          <w:color w:val="000000"/>
          <w:sz w:val="20"/>
          <w:szCs w:val="20"/>
          <w:lang w:eastAsia="el-GR"/>
        </w:rPr>
      </w:pPr>
      <w:r w:rsidRPr="00F80D83">
        <w:rPr>
          <w:rFonts w:ascii="Tahoma" w:eastAsia="Times New Roman" w:hAnsi="Tahoma" w:cs="Tahoma"/>
          <w:b/>
          <w:bCs/>
          <w:color w:val="000000"/>
          <w:sz w:val="20"/>
          <w:szCs w:val="20"/>
          <w:lang w:eastAsia="el-GR"/>
        </w:rPr>
        <w:t xml:space="preserve">Παραλαβή εγγυημένης λειτουργίας: </w:t>
      </w:r>
      <w:r w:rsidRPr="00F80D83">
        <w:rPr>
          <w:rFonts w:ascii="Tahoma" w:eastAsia="Times New Roman" w:hAnsi="Tahoma" w:cs="Tahoma"/>
          <w:bCs/>
          <w:color w:val="000000"/>
          <w:sz w:val="20"/>
          <w:szCs w:val="20"/>
          <w:lang w:eastAsia="el-GR"/>
        </w:rPr>
        <w:t>02/03/2026</w:t>
      </w:r>
    </w:p>
    <w:p w:rsidR="00F80D83" w:rsidRPr="00F80D83" w:rsidRDefault="00F80D83" w:rsidP="00F80D83">
      <w:pPr>
        <w:spacing w:after="0" w:line="240" w:lineRule="auto"/>
        <w:jc w:val="both"/>
        <w:rPr>
          <w:rFonts w:ascii="Tahoma" w:eastAsia="Times New Roman" w:hAnsi="Tahoma" w:cs="Tahoma"/>
          <w:bCs/>
          <w:color w:val="000000"/>
          <w:sz w:val="20"/>
          <w:szCs w:val="20"/>
          <w:lang w:eastAsia="el-GR"/>
        </w:rPr>
      </w:pPr>
    </w:p>
    <w:p w:rsidR="00F80D83" w:rsidRPr="00F80D83" w:rsidRDefault="00F80D83" w:rsidP="00F80D83">
      <w:pPr>
        <w:spacing w:after="0" w:line="240" w:lineRule="auto"/>
        <w:ind w:firstLine="567"/>
        <w:jc w:val="both"/>
        <w:rPr>
          <w:rFonts w:ascii="Tahoma" w:eastAsia="Times New Roman" w:hAnsi="Tahoma" w:cs="Tahoma"/>
          <w:bCs/>
          <w:sz w:val="20"/>
          <w:szCs w:val="20"/>
          <w:lang w:eastAsia="el-GR"/>
        </w:rPr>
      </w:pPr>
      <w:r w:rsidRPr="00F80D83">
        <w:rPr>
          <w:rFonts w:ascii="Tahoma" w:eastAsia="Times New Roman" w:hAnsi="Tahoma" w:cs="Tahoma"/>
          <w:bCs/>
          <w:sz w:val="20"/>
          <w:szCs w:val="20"/>
          <w:lang w:eastAsia="el-GR"/>
        </w:rPr>
        <w:t>Με τα από 2/3/2026 δύο πρωτόκολλα παραλαβής εγγυημένης λειτουργίας της αρμόδιας επιτρο-πής παρακολούθησης και παραλαβής βεβαιώνεται η καλή λειτουργία των ανωτέρω ειδών της σύμβα-σης για ένα έτος από την οριστική παραλαβή τους (19</w:t>
      </w:r>
      <w:r w:rsidRPr="00F80D83">
        <w:rPr>
          <w:rFonts w:ascii="Tahoma" w:eastAsia="Times New Roman" w:hAnsi="Tahoma" w:cs="Tahoma"/>
          <w:color w:val="000000"/>
          <w:sz w:val="20"/>
          <w:szCs w:val="20"/>
          <w:lang w:eastAsia="el-GR"/>
        </w:rPr>
        <w:t>/4/2024 και 2/2/2024)</w:t>
      </w:r>
      <w:r w:rsidRPr="00F80D83">
        <w:rPr>
          <w:rFonts w:ascii="Tahoma" w:eastAsia="Times New Roman" w:hAnsi="Tahoma" w:cs="Tahoma"/>
          <w:bCs/>
          <w:sz w:val="20"/>
          <w:szCs w:val="20"/>
          <w:lang w:eastAsia="el-GR"/>
        </w:rPr>
        <w:t>.</w:t>
      </w:r>
    </w:p>
    <w:p w:rsidR="00F80D83" w:rsidRPr="00F80D83" w:rsidRDefault="00F80D83" w:rsidP="00F80D83">
      <w:pPr>
        <w:spacing w:after="0" w:line="240" w:lineRule="auto"/>
        <w:ind w:firstLine="567"/>
        <w:jc w:val="both"/>
        <w:rPr>
          <w:rFonts w:ascii="Tahoma" w:eastAsia="Times New Roman" w:hAnsi="Tahoma" w:cs="Tahoma"/>
          <w:bCs/>
          <w:sz w:val="20"/>
          <w:szCs w:val="20"/>
          <w:lang w:eastAsia="el-GR"/>
        </w:rPr>
      </w:pPr>
      <w:r w:rsidRPr="00F80D83">
        <w:rPr>
          <w:rFonts w:ascii="Tahoma" w:eastAsia="Times New Roman" w:hAnsi="Tahoma" w:cs="Tahoma"/>
          <w:bCs/>
          <w:sz w:val="20"/>
          <w:szCs w:val="20"/>
          <w:lang w:eastAsia="el-GR"/>
        </w:rPr>
        <w:t>Ύστερα από τα ανωτέρω,</w:t>
      </w:r>
    </w:p>
    <w:p w:rsidR="00F80D83" w:rsidRPr="00F80D83" w:rsidRDefault="00F80D83" w:rsidP="00F80D83">
      <w:pPr>
        <w:spacing w:before="120" w:after="120" w:line="240" w:lineRule="auto"/>
        <w:jc w:val="center"/>
        <w:rPr>
          <w:rFonts w:ascii="Tahoma" w:eastAsia="Times New Roman" w:hAnsi="Tahoma" w:cs="Tahoma"/>
          <w:bCs/>
          <w:sz w:val="20"/>
          <w:szCs w:val="20"/>
          <w:lang w:eastAsia="el-GR"/>
        </w:rPr>
      </w:pPr>
      <w:r w:rsidRPr="00F80D83">
        <w:rPr>
          <w:rFonts w:ascii="Tahoma" w:eastAsia="Times New Roman" w:hAnsi="Tahoma" w:cs="Tahoma"/>
          <w:bCs/>
          <w:sz w:val="20"/>
          <w:szCs w:val="20"/>
          <w:lang w:eastAsia="el-GR"/>
        </w:rPr>
        <w:t>Εισηγούμαστε στο Δημοτικό Συμβούλιο</w:t>
      </w:r>
    </w:p>
    <w:p w:rsidR="00F80D83" w:rsidRPr="00F80D83" w:rsidRDefault="00F80D83" w:rsidP="00F80D83">
      <w:pPr>
        <w:numPr>
          <w:ilvl w:val="0"/>
          <w:numId w:val="31"/>
        </w:numPr>
        <w:spacing w:after="0" w:line="240" w:lineRule="auto"/>
        <w:ind w:left="284" w:hanging="284"/>
        <w:jc w:val="both"/>
        <w:rPr>
          <w:rFonts w:ascii="Tahoma" w:eastAsia="Times New Roman" w:hAnsi="Tahoma" w:cs="Tahoma"/>
          <w:bCs/>
          <w:sz w:val="20"/>
          <w:szCs w:val="20"/>
          <w:lang w:eastAsia="el-GR"/>
        </w:rPr>
      </w:pPr>
      <w:r w:rsidRPr="00F80D83">
        <w:rPr>
          <w:rFonts w:ascii="Tahoma" w:eastAsia="Times New Roman" w:hAnsi="Tahoma" w:cs="Tahoma"/>
          <w:bCs/>
          <w:sz w:val="20"/>
          <w:szCs w:val="20"/>
          <w:lang w:eastAsia="el-GR"/>
        </w:rPr>
        <w:t>Να εγκρίνει τα ανωτέρω πρωτόκολλα παραλαβής εγγυημένης λειτουργίας, υπό την έννοια της διά-ταξης της παρ. 4 του άρθρου 215 του Ν. 4412/2016, (ΦΕΚ 147/Α/8.8.2016) όπως τροποποιήθηκε με το άρθρο106 του Ν. 4782/2021, (ΦΕΚ 36/Α/9.3.2021).</w:t>
      </w:r>
    </w:p>
    <w:p w:rsidR="00F80D83" w:rsidRPr="00F80D83" w:rsidRDefault="00F80D83" w:rsidP="00F80D83">
      <w:pPr>
        <w:numPr>
          <w:ilvl w:val="0"/>
          <w:numId w:val="31"/>
        </w:numPr>
        <w:spacing w:after="120" w:line="240" w:lineRule="auto"/>
        <w:ind w:left="284" w:hanging="284"/>
        <w:jc w:val="both"/>
        <w:rPr>
          <w:rFonts w:ascii="Tahoma" w:eastAsia="Times New Roman" w:hAnsi="Tahoma" w:cs="Tahoma"/>
          <w:bCs/>
          <w:sz w:val="20"/>
          <w:szCs w:val="20"/>
          <w:lang w:eastAsia="el-GR"/>
        </w:rPr>
      </w:pPr>
      <w:r w:rsidRPr="00F80D83">
        <w:rPr>
          <w:rFonts w:ascii="Tahoma" w:eastAsia="Times New Roman" w:hAnsi="Tahoma" w:cs="Tahoma"/>
          <w:bCs/>
          <w:sz w:val="20"/>
          <w:szCs w:val="20"/>
          <w:lang w:eastAsia="el-GR"/>
        </w:rPr>
        <w:t>Να εγκρίνει την αποδέσμευση των σχετικών εγγυητικών επιστολών που κατέθεσαν οι ανάδοχοι για την εγγυημένη λειτουργία των ειδών της σύμβασης.</w:t>
      </w: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4D58D3" w:rsidRDefault="004D58D3" w:rsidP="009A632D">
      <w:pPr>
        <w:spacing w:after="0" w:line="240" w:lineRule="auto"/>
        <w:jc w:val="both"/>
        <w:rPr>
          <w:rFonts w:ascii="Times New Roman" w:eastAsia="Times New Roman" w:hAnsi="Times New Roman" w:cs="Times New Roman"/>
          <w:sz w:val="24"/>
          <w:szCs w:val="24"/>
          <w:u w:val="single"/>
          <w:lang w:eastAsia="el-GR"/>
        </w:rPr>
      </w:pPr>
    </w:p>
    <w:p w:rsidR="00BB2890" w:rsidRDefault="00BB2890" w:rsidP="009A632D">
      <w:pPr>
        <w:spacing w:after="0" w:line="240" w:lineRule="auto"/>
        <w:jc w:val="both"/>
        <w:rPr>
          <w:rFonts w:ascii="Times New Roman" w:eastAsia="Times New Roman" w:hAnsi="Times New Roman" w:cs="Times New Roman"/>
          <w:sz w:val="24"/>
          <w:szCs w:val="24"/>
          <w:u w:val="single"/>
          <w:lang w:eastAsia="el-GR"/>
        </w:rPr>
      </w:pPr>
    </w:p>
    <w:p w:rsidR="004D58D3" w:rsidRPr="004D58D3" w:rsidRDefault="004D58D3" w:rsidP="009A632D">
      <w:pPr>
        <w:spacing w:after="0" w:line="240" w:lineRule="auto"/>
        <w:jc w:val="both"/>
        <w:rPr>
          <w:rFonts w:ascii="Times New Roman" w:eastAsia="Times New Roman" w:hAnsi="Times New Roman" w:cs="Times New Roman"/>
          <w:b/>
          <w:sz w:val="24"/>
          <w:szCs w:val="24"/>
          <w:u w:val="single"/>
          <w:lang w:eastAsia="el-GR"/>
        </w:rPr>
      </w:pPr>
      <w:r w:rsidRPr="004D58D3">
        <w:rPr>
          <w:rFonts w:ascii="Times New Roman" w:eastAsia="Times New Roman" w:hAnsi="Times New Roman" w:cs="Times New Roman"/>
          <w:b/>
          <w:sz w:val="24"/>
          <w:szCs w:val="24"/>
          <w:u w:val="single"/>
          <w:lang w:eastAsia="el-GR"/>
        </w:rPr>
        <w:t>ΘΕΜΑ 14</w:t>
      </w:r>
      <w:r w:rsidRPr="004D58D3">
        <w:rPr>
          <w:rFonts w:ascii="Times New Roman" w:eastAsia="Times New Roman" w:hAnsi="Times New Roman" w:cs="Times New Roman"/>
          <w:b/>
          <w:sz w:val="24"/>
          <w:szCs w:val="24"/>
          <w:u w:val="single"/>
          <w:vertAlign w:val="superscript"/>
          <w:lang w:eastAsia="el-GR"/>
        </w:rPr>
        <w:t>ο</w:t>
      </w:r>
      <w:r w:rsidRPr="004D58D3">
        <w:rPr>
          <w:rFonts w:ascii="Times New Roman" w:eastAsia="Times New Roman" w:hAnsi="Times New Roman" w:cs="Times New Roman"/>
          <w:b/>
          <w:sz w:val="24"/>
          <w:szCs w:val="24"/>
          <w:u w:val="single"/>
          <w:lang w:eastAsia="el-GR"/>
        </w:rPr>
        <w:t xml:space="preserve"> </w:t>
      </w:r>
    </w:p>
    <w:p w:rsidR="004D58D3" w:rsidRDefault="004D58D3" w:rsidP="004D58D3">
      <w:pPr>
        <w:spacing w:line="256" w:lineRule="auto"/>
        <w:jc w:val="both"/>
        <w:rPr>
          <w:rFonts w:ascii="Palatino Linotype" w:hAnsi="Palatino Linotype" w:cs="Calibri"/>
          <w:sz w:val="20"/>
          <w:szCs w:val="20"/>
        </w:rPr>
      </w:pPr>
      <w:r w:rsidRPr="004D58D3">
        <w:rPr>
          <w:rFonts w:ascii="Palatino Linotype" w:hAnsi="Palatino Linotype" w:cs="Calibri"/>
          <w:b/>
          <w:sz w:val="20"/>
          <w:szCs w:val="20"/>
        </w:rPr>
        <w:t>Έγκριση Πρωτοκόλλου Παραλαβής Εγγυημένης Λειτουργίας της προμήθεια με τίτλο «ΠΡΟΜΗΘΕΙΑ ΑΣΤΙΚΟΥ ΕΞΟΠΛΙΣΜΟΥ»- ΤΜΗΜΑ Β.</w:t>
      </w:r>
      <w:r w:rsidRPr="004D58D3">
        <w:rPr>
          <w:rFonts w:ascii="Palatino Linotype" w:hAnsi="Palatino Linotype" w:cs="Calibri"/>
          <w:sz w:val="20"/>
          <w:szCs w:val="20"/>
        </w:rPr>
        <w:t xml:space="preserve"> </w:t>
      </w:r>
    </w:p>
    <w:p w:rsidR="004D58D3" w:rsidRDefault="004D58D3" w:rsidP="004D58D3">
      <w:pPr>
        <w:spacing w:line="256" w:lineRule="auto"/>
        <w:jc w:val="both"/>
        <w:rPr>
          <w:rFonts w:ascii="Palatino Linotype" w:hAnsi="Palatino Linotype" w:cs="Calibri"/>
          <w:sz w:val="20"/>
          <w:szCs w:val="20"/>
        </w:rPr>
      </w:pPr>
      <w:r w:rsidRPr="004D58D3">
        <w:rPr>
          <w:rFonts w:ascii="Palatino Linotype" w:hAnsi="Palatino Linotype" w:cs="Calibri"/>
          <w:sz w:val="20"/>
          <w:szCs w:val="20"/>
        </w:rPr>
        <w:t>(Εισηγητής: κ. Παναγιώτης Κακκανάς, Αν. Προϊστάμενος Διεύθυνσης Μελετών,    Λειτουργίας και Συντήρησης Υποδομών)</w:t>
      </w:r>
    </w:p>
    <w:p w:rsidR="004D58D3" w:rsidRDefault="004D58D3" w:rsidP="004D58D3">
      <w:pPr>
        <w:spacing w:line="256" w:lineRule="auto"/>
        <w:jc w:val="both"/>
        <w:rPr>
          <w:rFonts w:ascii="Palatino Linotype" w:hAnsi="Palatino Linotype" w:cs="Calibri"/>
          <w:b/>
          <w:sz w:val="20"/>
          <w:szCs w:val="20"/>
          <w:u w:val="single"/>
        </w:rPr>
      </w:pPr>
      <w:r w:rsidRPr="004D58D3">
        <w:rPr>
          <w:rFonts w:ascii="Palatino Linotype" w:hAnsi="Palatino Linotype" w:cs="Calibri"/>
          <w:b/>
          <w:sz w:val="20"/>
          <w:szCs w:val="20"/>
          <w:u w:val="single"/>
        </w:rPr>
        <w:t>ΕΙΣΗΓΗΣΗ</w:t>
      </w:r>
    </w:p>
    <w:p w:rsidR="00BB2890" w:rsidRPr="00BB2890" w:rsidRDefault="00BB2890" w:rsidP="00BB2890">
      <w:pPr>
        <w:spacing w:after="0" w:line="240" w:lineRule="auto"/>
        <w:ind w:left="709" w:hanging="709"/>
        <w:rPr>
          <w:rFonts w:ascii="Tahoma" w:eastAsia="Times New Roman" w:hAnsi="Tahoma" w:cs="Tahoma"/>
          <w:sz w:val="20"/>
          <w:szCs w:val="20"/>
          <w:lang w:eastAsia="el-GR"/>
        </w:rPr>
      </w:pPr>
      <w:r w:rsidRPr="00BB2890">
        <w:rPr>
          <w:rFonts w:ascii="Tahoma" w:eastAsia="Times New Roman" w:hAnsi="Tahoma" w:cs="Tahoma"/>
          <w:b/>
          <w:bCs/>
          <w:sz w:val="20"/>
          <w:szCs w:val="20"/>
          <w:lang w:eastAsia="el-GR"/>
        </w:rPr>
        <w:t xml:space="preserve">ΘΕΜΑ: </w:t>
      </w:r>
      <w:r w:rsidRPr="00BB2890">
        <w:rPr>
          <w:rFonts w:ascii="Tahoma" w:eastAsia="Times New Roman" w:hAnsi="Tahoma" w:cs="Tahoma"/>
          <w:sz w:val="20"/>
          <w:szCs w:val="20"/>
          <w:lang w:eastAsia="el-GR"/>
        </w:rPr>
        <w:t>Έγκριση πρωτοκόλλων παραλαβής εγγυημένης λειτουργίας συμβάσεων προμηθειών που απαι-τούν καλή λειτουργία προμηθευόμενων ειδών.</w:t>
      </w:r>
    </w:p>
    <w:p w:rsidR="00BB2890" w:rsidRPr="00BB2890" w:rsidRDefault="00BB2890" w:rsidP="00BB2890">
      <w:pPr>
        <w:spacing w:after="0" w:line="240" w:lineRule="auto"/>
        <w:jc w:val="both"/>
        <w:rPr>
          <w:rFonts w:ascii="Tahoma" w:eastAsia="Times New Roman" w:hAnsi="Tahoma" w:cs="Tahoma"/>
          <w:bCs/>
          <w:sz w:val="20"/>
          <w:szCs w:val="20"/>
          <w:lang w:eastAsia="el-GR"/>
        </w:rPr>
      </w:pPr>
    </w:p>
    <w:p w:rsidR="00BB2890" w:rsidRPr="00BB2890" w:rsidRDefault="00BB2890" w:rsidP="00BB2890">
      <w:pPr>
        <w:spacing w:after="0" w:line="240" w:lineRule="auto"/>
        <w:ind w:firstLine="567"/>
        <w:jc w:val="both"/>
        <w:rPr>
          <w:rFonts w:ascii="Tahoma" w:eastAsia="Times New Roman" w:hAnsi="Tahoma" w:cs="Tahoma"/>
          <w:bCs/>
          <w:sz w:val="20"/>
          <w:szCs w:val="20"/>
          <w:lang w:eastAsia="el-GR"/>
        </w:rPr>
      </w:pPr>
      <w:r w:rsidRPr="00BB2890">
        <w:rPr>
          <w:rFonts w:ascii="Tahoma" w:eastAsia="Times New Roman" w:hAnsi="Tahoma" w:cs="Tahoma"/>
          <w:bCs/>
          <w:sz w:val="20"/>
          <w:szCs w:val="20"/>
          <w:lang w:eastAsia="el-GR"/>
        </w:rPr>
        <w:t>Σύμφωνα με τις διατάξεις του άρθρου 215 του Ν. 4412/2016, (ΦΕΚ 147/Α/8.8.2016) όπως τρο-ποποιήθηκε με το άρθρο106 του Ν. 4782/2021, (ΦΕΚ 36/Α/9.3.2021), για τις συμβάσεις προμηθειών που προβλέπουν εγγυημένη λειτουργία των προμηθευόμενων ειδών, οι επιτροπές παραλαβής συντάσ-σουν σχετικό πρωτόκολλο παραλαβής της εγγυημένης λειτουργίας στο οποίο αποφαίνεται για τη συμ-μόρφωση του αναδόχου στις απαιτήσεις της σύμβασης. Το πρωτόκολλο εγκρίνεται από το αποφαινό-μενο αρμόδιο όργανο.</w:t>
      </w:r>
    </w:p>
    <w:p w:rsidR="00BB2890" w:rsidRPr="00BB2890" w:rsidRDefault="00BB2890" w:rsidP="00BB2890">
      <w:pPr>
        <w:spacing w:after="0" w:line="240" w:lineRule="auto"/>
        <w:ind w:firstLine="567"/>
        <w:jc w:val="both"/>
        <w:rPr>
          <w:rFonts w:ascii="Tahoma" w:eastAsia="Times New Roman" w:hAnsi="Tahoma" w:cs="Tahoma"/>
          <w:bCs/>
          <w:sz w:val="20"/>
          <w:szCs w:val="20"/>
          <w:lang w:eastAsia="el-GR"/>
        </w:rPr>
      </w:pPr>
      <w:r w:rsidRPr="00BB2890">
        <w:rPr>
          <w:rFonts w:ascii="Tahoma" w:eastAsia="Times New Roman" w:hAnsi="Tahoma" w:cs="Tahoma"/>
          <w:bCs/>
          <w:sz w:val="20"/>
          <w:szCs w:val="20"/>
          <w:lang w:eastAsia="el-GR"/>
        </w:rPr>
        <w:t>Κατωτέρω αναφέρονται οι συμβάσεις για τις οποίες προβλέπεται περίοδος εγγυημένης λειτουρ-γίας των προμηθευόμενων ειδών:</w:t>
      </w:r>
    </w:p>
    <w:p w:rsidR="00BB2890" w:rsidRPr="00BB2890" w:rsidRDefault="00BB2890" w:rsidP="00BB2890">
      <w:pPr>
        <w:spacing w:after="0" w:line="240" w:lineRule="auto"/>
        <w:ind w:left="284"/>
        <w:jc w:val="both"/>
        <w:rPr>
          <w:rFonts w:ascii="Tahoma" w:eastAsia="Times New Roman" w:hAnsi="Tahoma" w:cs="Tahoma"/>
          <w:b/>
          <w:bCs/>
          <w:sz w:val="20"/>
          <w:szCs w:val="20"/>
          <w:lang w:eastAsia="el-GR"/>
        </w:rPr>
      </w:pPr>
      <w:r w:rsidRPr="00BB2890">
        <w:rPr>
          <w:rFonts w:ascii="Tahoma" w:eastAsia="Times New Roman" w:hAnsi="Tahoma" w:cs="Tahoma"/>
          <w:b/>
          <w:bCs/>
          <w:sz w:val="20"/>
          <w:szCs w:val="20"/>
          <w:lang w:eastAsia="el-GR"/>
        </w:rPr>
        <w:t>ΠΡΟΜΗΘΕΙΑ ΑΣΤΙΚΟΥ ΕΞΟΠΛΙΣΜΟΥ:</w:t>
      </w:r>
    </w:p>
    <w:p w:rsidR="00BB2890" w:rsidRPr="00BB2890" w:rsidRDefault="00BB2890" w:rsidP="00BB2890">
      <w:pPr>
        <w:spacing w:after="0" w:line="240" w:lineRule="auto"/>
        <w:ind w:left="284"/>
        <w:jc w:val="both"/>
        <w:rPr>
          <w:rFonts w:ascii="Tahoma" w:eastAsia="Times New Roman" w:hAnsi="Tahoma" w:cs="Tahoma"/>
          <w:b/>
          <w:bCs/>
          <w:sz w:val="20"/>
          <w:szCs w:val="20"/>
          <w:u w:val="single"/>
          <w:lang w:eastAsia="el-GR"/>
        </w:rPr>
      </w:pPr>
      <w:r w:rsidRPr="00BB2890">
        <w:rPr>
          <w:rFonts w:ascii="Tahoma" w:eastAsia="Times New Roman" w:hAnsi="Tahoma" w:cs="Tahoma"/>
          <w:b/>
          <w:bCs/>
          <w:sz w:val="20"/>
          <w:szCs w:val="20"/>
          <w:u w:val="single"/>
          <w:lang w:eastAsia="el-GR"/>
        </w:rPr>
        <w:t>ΤΜΗΜΑ Α:</w:t>
      </w:r>
    </w:p>
    <w:p w:rsidR="00BB2890" w:rsidRPr="00BB2890" w:rsidRDefault="00BB2890" w:rsidP="00BB2890">
      <w:pPr>
        <w:spacing w:after="0" w:line="240" w:lineRule="auto"/>
        <w:jc w:val="both"/>
        <w:rPr>
          <w:rFonts w:ascii="Tahoma" w:eastAsia="Times New Roman" w:hAnsi="Tahoma" w:cs="Tahoma"/>
          <w:bCs/>
          <w:sz w:val="20"/>
          <w:szCs w:val="20"/>
          <w:lang w:eastAsia="el-GR"/>
        </w:rPr>
      </w:pPr>
      <w:r w:rsidRPr="00BB2890">
        <w:rPr>
          <w:rFonts w:ascii="Tahoma" w:eastAsia="Times New Roman" w:hAnsi="Tahoma" w:cs="Tahoma"/>
          <w:b/>
          <w:bCs/>
          <w:sz w:val="20"/>
          <w:szCs w:val="20"/>
          <w:lang w:eastAsia="el-GR"/>
        </w:rPr>
        <w:t>Ανάδοχος:</w:t>
      </w:r>
      <w:r w:rsidRPr="00BB2890">
        <w:rPr>
          <w:rFonts w:ascii="Tahoma" w:eastAsia="Times New Roman" w:hAnsi="Tahoma" w:cs="Tahoma"/>
          <w:bCs/>
          <w:sz w:val="20"/>
          <w:szCs w:val="20"/>
          <w:lang w:eastAsia="el-GR"/>
        </w:rPr>
        <w:t xml:space="preserve"> </w:t>
      </w:r>
      <w:r w:rsidRPr="00BB2890">
        <w:rPr>
          <w:rFonts w:ascii="Tahoma" w:eastAsia="Times New Roman" w:hAnsi="Tahoma" w:cs="Tahoma"/>
          <w:color w:val="000000"/>
          <w:sz w:val="20"/>
          <w:szCs w:val="20"/>
          <w:lang w:eastAsia="el-GR"/>
        </w:rPr>
        <w:t>ΠΑΡΚΟΤΕΧΝΙΚΗ ΑΕ, κατασκευές παιδικών χαρών-αστικός αθλητικός εξοπλισμός, Νέα Σαντα, Κιλκίς, ΑΦΜ 998562423, ΔΟΥ Κιλκίς.</w:t>
      </w:r>
    </w:p>
    <w:p w:rsidR="00BB2890" w:rsidRPr="00BB2890" w:rsidRDefault="00BB2890" w:rsidP="00BB2890">
      <w:pPr>
        <w:spacing w:after="0" w:line="240" w:lineRule="auto"/>
        <w:jc w:val="both"/>
        <w:rPr>
          <w:rFonts w:ascii="Tahoma" w:eastAsia="Times New Roman" w:hAnsi="Tahoma" w:cs="Tahoma"/>
          <w:sz w:val="20"/>
          <w:szCs w:val="20"/>
          <w:lang w:eastAsia="el-GR"/>
        </w:rPr>
      </w:pPr>
      <w:r w:rsidRPr="00BB2890">
        <w:rPr>
          <w:rFonts w:ascii="Tahoma" w:eastAsia="Times New Roman" w:hAnsi="Tahoma" w:cs="Tahoma"/>
          <w:b/>
          <w:sz w:val="20"/>
          <w:szCs w:val="20"/>
          <w:lang w:eastAsia="el-GR"/>
        </w:rPr>
        <w:t>Αντικείμενο σύμβασης:</w:t>
      </w:r>
      <w:r w:rsidRPr="00BB2890">
        <w:rPr>
          <w:rFonts w:ascii="Tahoma" w:eastAsia="Times New Roman" w:hAnsi="Tahoma" w:cs="Tahoma"/>
          <w:sz w:val="20"/>
          <w:szCs w:val="20"/>
          <w:lang w:eastAsia="el-GR"/>
        </w:rPr>
        <w:t xml:space="preserve"> Η προμήθεια και εγκατάσταση εξοπλισμού παιδικής χαράς για την αντικατά-σταση του φθαρμένου εξοπλισμού παιδικής χαράς που βρίσκεται στην πλατεία της Εθνικής Αντίστα-σης της ΔΚ Άμφισσας.</w:t>
      </w:r>
    </w:p>
    <w:p w:rsidR="00BB2890" w:rsidRPr="00BB2890" w:rsidRDefault="00BB2890" w:rsidP="00BB2890">
      <w:pPr>
        <w:spacing w:after="0" w:line="240" w:lineRule="auto"/>
        <w:jc w:val="both"/>
        <w:rPr>
          <w:rFonts w:ascii="Tahoma" w:eastAsia="Times New Roman" w:hAnsi="Tahoma" w:cs="Tahoma"/>
          <w:sz w:val="20"/>
          <w:szCs w:val="20"/>
          <w:lang w:eastAsia="el-GR"/>
        </w:rPr>
      </w:pPr>
    </w:p>
    <w:tbl>
      <w:tblPr>
        <w:tblW w:w="9008" w:type="dxa"/>
        <w:tblInd w:w="108" w:type="dxa"/>
        <w:tblLayout w:type="fixed"/>
        <w:tblLook w:val="04A0" w:firstRow="1" w:lastRow="0" w:firstColumn="1" w:lastColumn="0" w:noHBand="0" w:noVBand="1"/>
      </w:tblPr>
      <w:tblGrid>
        <w:gridCol w:w="567"/>
        <w:gridCol w:w="5812"/>
        <w:gridCol w:w="567"/>
        <w:gridCol w:w="960"/>
        <w:gridCol w:w="1102"/>
      </w:tblGrid>
      <w:tr w:rsidR="00BB2890" w:rsidRPr="00BB2890" w:rsidTr="00134B45">
        <w:trPr>
          <w:trHeight w:val="576"/>
        </w:trPr>
        <w:tc>
          <w:tcPr>
            <w:tcW w:w="56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ind w:left="-108" w:right="-108"/>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Α/</w:t>
            </w:r>
          </w:p>
          <w:p w:rsidR="00BB2890" w:rsidRPr="00BB2890" w:rsidRDefault="00BB2890" w:rsidP="00BB2890">
            <w:pPr>
              <w:spacing w:after="0" w:line="240" w:lineRule="auto"/>
              <w:ind w:left="-108" w:right="-108"/>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Α</w:t>
            </w:r>
          </w:p>
        </w:tc>
        <w:tc>
          <w:tcPr>
            <w:tcW w:w="5812" w:type="dxa"/>
            <w:tcBorders>
              <w:top w:val="single" w:sz="8" w:space="0" w:color="auto"/>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ΠΕΡΙΓΡΑΦΗ ΥΛΙΚΟΥ</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ind w:right="-108"/>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Τεμ</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ind w:left="-108" w:right="-140"/>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Τιμή μονάδας</w:t>
            </w:r>
          </w:p>
        </w:tc>
        <w:tc>
          <w:tcPr>
            <w:tcW w:w="1102" w:type="dxa"/>
            <w:tcBorders>
              <w:top w:val="single" w:sz="8" w:space="0" w:color="auto"/>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Δαπάνη</w:t>
            </w:r>
          </w:p>
        </w:tc>
      </w:tr>
      <w:tr w:rsidR="00BB2890" w:rsidRPr="00BB2890"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ind w:left="-108" w:right="-108"/>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5812"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ind w:right="-108"/>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Ελαστικά πλακίδια ασφαλείας για ύψος πτώσης 1300 mm</w:t>
            </w:r>
          </w:p>
        </w:tc>
        <w:tc>
          <w:tcPr>
            <w:tcW w:w="567"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ind w:right="-108" w:hanging="108"/>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200</w:t>
            </w:r>
          </w:p>
        </w:tc>
        <w:tc>
          <w:tcPr>
            <w:tcW w:w="960"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ind w:left="-108" w:right="-140"/>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63,20</w:t>
            </w:r>
          </w:p>
        </w:tc>
        <w:tc>
          <w:tcPr>
            <w:tcW w:w="1102"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right"/>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12.640,00</w:t>
            </w:r>
          </w:p>
        </w:tc>
      </w:tr>
      <w:tr w:rsidR="00BB2890" w:rsidRPr="00BB2890"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ind w:left="-108" w:right="-108"/>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2</w:t>
            </w:r>
          </w:p>
        </w:tc>
        <w:tc>
          <w:tcPr>
            <w:tcW w:w="5812"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ind w:right="-108"/>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Κούνια υψηλής αντοχής 4θέσια, (2 θέσεις παιδιών -2 θέσεις νηπίων)</w:t>
            </w:r>
          </w:p>
        </w:tc>
        <w:tc>
          <w:tcPr>
            <w:tcW w:w="567"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ind w:left="-108" w:right="-140"/>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2.460,00</w:t>
            </w:r>
          </w:p>
        </w:tc>
        <w:tc>
          <w:tcPr>
            <w:tcW w:w="1102"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right"/>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2.460,00</w:t>
            </w:r>
          </w:p>
        </w:tc>
      </w:tr>
      <w:tr w:rsidR="00BB2890" w:rsidRPr="00BB2890"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3</w:t>
            </w:r>
          </w:p>
        </w:tc>
        <w:tc>
          <w:tcPr>
            <w:tcW w:w="5812"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Μεταλλικό πολυσύνθετο με γέφυρα και τσουλήθρες</w:t>
            </w:r>
          </w:p>
        </w:tc>
        <w:tc>
          <w:tcPr>
            <w:tcW w:w="567"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ind w:left="-108" w:right="-140"/>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11.650,00</w:t>
            </w:r>
          </w:p>
        </w:tc>
        <w:tc>
          <w:tcPr>
            <w:tcW w:w="1102"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right"/>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11.650,00</w:t>
            </w:r>
          </w:p>
        </w:tc>
      </w:tr>
      <w:tr w:rsidR="00BB2890" w:rsidRPr="00BB2890"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4</w:t>
            </w:r>
          </w:p>
        </w:tc>
        <w:tc>
          <w:tcPr>
            <w:tcW w:w="5812"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Τραμπάλα με πλατφόρμα, ειδική και για Άτομα με Ειδικές Ανάγκες</w:t>
            </w:r>
          </w:p>
        </w:tc>
        <w:tc>
          <w:tcPr>
            <w:tcW w:w="567"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ind w:left="-108" w:right="-140"/>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2.950,00</w:t>
            </w:r>
          </w:p>
        </w:tc>
        <w:tc>
          <w:tcPr>
            <w:tcW w:w="1102"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right"/>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2.950,00</w:t>
            </w:r>
          </w:p>
        </w:tc>
      </w:tr>
      <w:tr w:rsidR="00BB2890" w:rsidRPr="00BB2890"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5</w:t>
            </w:r>
          </w:p>
        </w:tc>
        <w:tc>
          <w:tcPr>
            <w:tcW w:w="5812"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Παιχνίδι περιστροφής με ελατήρια</w:t>
            </w:r>
          </w:p>
        </w:tc>
        <w:tc>
          <w:tcPr>
            <w:tcW w:w="567"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960"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ind w:left="-108" w:right="-140"/>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5.400,00</w:t>
            </w:r>
          </w:p>
        </w:tc>
        <w:tc>
          <w:tcPr>
            <w:tcW w:w="1102"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right"/>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5.400,00</w:t>
            </w:r>
          </w:p>
        </w:tc>
      </w:tr>
      <w:tr w:rsidR="00BB2890" w:rsidRPr="00BB2890" w:rsidTr="00134B45">
        <w:trPr>
          <w:trHeight w:val="44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6</w:t>
            </w:r>
          </w:p>
        </w:tc>
        <w:tc>
          <w:tcPr>
            <w:tcW w:w="5812"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Πιστοποίηση εγκατάστασης παιδικής χαράς</w:t>
            </w:r>
          </w:p>
        </w:tc>
        <w:tc>
          <w:tcPr>
            <w:tcW w:w="567"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p>
        </w:tc>
        <w:tc>
          <w:tcPr>
            <w:tcW w:w="960" w:type="dxa"/>
            <w:tcBorders>
              <w:top w:val="nil"/>
              <w:left w:val="nil"/>
              <w:bottom w:val="single" w:sz="4" w:space="0" w:color="auto"/>
              <w:right w:val="single" w:sz="4" w:space="0" w:color="auto"/>
            </w:tcBorders>
            <w:shd w:val="clear" w:color="000000" w:fill="FFFFFF"/>
            <w:vAlign w:val="center"/>
            <w:hideMark/>
          </w:tcPr>
          <w:p w:rsidR="00BB2890" w:rsidRPr="00BB2890" w:rsidRDefault="00BB2890" w:rsidP="00BB2890">
            <w:pPr>
              <w:spacing w:after="0" w:line="240" w:lineRule="auto"/>
              <w:ind w:left="-108" w:right="-140"/>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410,00</w:t>
            </w:r>
          </w:p>
        </w:tc>
        <w:tc>
          <w:tcPr>
            <w:tcW w:w="1102"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right"/>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410,00</w:t>
            </w:r>
          </w:p>
        </w:tc>
      </w:tr>
    </w:tbl>
    <w:p w:rsidR="00BB2890" w:rsidRPr="00BB2890" w:rsidRDefault="00BB2890" w:rsidP="00BB2890">
      <w:pPr>
        <w:spacing w:after="0" w:line="240" w:lineRule="auto"/>
        <w:jc w:val="both"/>
        <w:rPr>
          <w:rFonts w:ascii="Tahoma" w:eastAsia="Times New Roman" w:hAnsi="Tahoma" w:cs="Tahoma"/>
          <w:bCs/>
          <w:sz w:val="10"/>
          <w:szCs w:val="10"/>
          <w:lang w:eastAsia="el-GR"/>
        </w:rPr>
      </w:pPr>
    </w:p>
    <w:p w:rsidR="00BB2890" w:rsidRPr="00BB2890" w:rsidRDefault="00BB2890" w:rsidP="00BB2890">
      <w:pPr>
        <w:spacing w:after="0" w:line="240" w:lineRule="auto"/>
        <w:jc w:val="both"/>
        <w:rPr>
          <w:rFonts w:ascii="Tahoma" w:eastAsia="Times New Roman" w:hAnsi="Tahoma" w:cs="Tahoma"/>
          <w:color w:val="000000"/>
          <w:sz w:val="20"/>
          <w:szCs w:val="20"/>
          <w:lang w:eastAsia="el-GR"/>
        </w:rPr>
      </w:pPr>
      <w:r w:rsidRPr="00BB2890">
        <w:rPr>
          <w:rFonts w:ascii="Tahoma" w:eastAsia="Times New Roman" w:hAnsi="Tahoma" w:cs="Tahoma"/>
          <w:b/>
          <w:color w:val="000000"/>
          <w:sz w:val="20"/>
          <w:szCs w:val="20"/>
          <w:lang w:eastAsia="el-GR"/>
        </w:rPr>
        <w:t>Κόστος σύμβασης:</w:t>
      </w:r>
      <w:r w:rsidRPr="00BB2890">
        <w:rPr>
          <w:rFonts w:ascii="Tahoma" w:eastAsia="Times New Roman" w:hAnsi="Tahoma" w:cs="Tahoma"/>
          <w:color w:val="000000"/>
          <w:sz w:val="20"/>
          <w:szCs w:val="20"/>
          <w:lang w:eastAsia="el-GR"/>
        </w:rPr>
        <w:t xml:space="preserve"> 44.032,40 €</w:t>
      </w:r>
    </w:p>
    <w:p w:rsidR="00BB2890" w:rsidRPr="00BB2890" w:rsidRDefault="00BB2890" w:rsidP="00BB2890">
      <w:pPr>
        <w:spacing w:after="0" w:line="240" w:lineRule="auto"/>
        <w:jc w:val="both"/>
        <w:rPr>
          <w:rFonts w:ascii="Tahoma" w:eastAsia="Times New Roman" w:hAnsi="Tahoma" w:cs="Tahoma"/>
          <w:color w:val="000000"/>
          <w:sz w:val="20"/>
          <w:szCs w:val="20"/>
          <w:lang w:eastAsia="el-GR"/>
        </w:rPr>
      </w:pPr>
      <w:r w:rsidRPr="00BB2890">
        <w:rPr>
          <w:rFonts w:ascii="Tahoma" w:eastAsia="Times New Roman" w:hAnsi="Tahoma" w:cs="Tahoma"/>
          <w:b/>
          <w:color w:val="000000"/>
          <w:sz w:val="20"/>
          <w:szCs w:val="20"/>
          <w:lang w:eastAsia="el-GR"/>
        </w:rPr>
        <w:t>Ημερομηνία οριστικής παραλαβής:</w:t>
      </w:r>
      <w:r w:rsidRPr="00BB2890">
        <w:rPr>
          <w:rFonts w:ascii="Tahoma" w:eastAsia="Times New Roman" w:hAnsi="Tahoma" w:cs="Tahoma"/>
          <w:color w:val="000000"/>
          <w:sz w:val="20"/>
          <w:szCs w:val="20"/>
          <w:lang w:eastAsia="el-GR"/>
        </w:rPr>
        <w:t xml:space="preserve"> 19/4/2024</w:t>
      </w:r>
    </w:p>
    <w:p w:rsidR="00BB2890" w:rsidRPr="00BB2890" w:rsidRDefault="00BB2890" w:rsidP="00BB2890">
      <w:pPr>
        <w:spacing w:after="0" w:line="240" w:lineRule="auto"/>
        <w:jc w:val="both"/>
        <w:rPr>
          <w:rFonts w:ascii="Tahoma" w:eastAsia="Times New Roman" w:hAnsi="Tahoma" w:cs="Tahoma"/>
          <w:color w:val="000000"/>
          <w:sz w:val="20"/>
          <w:szCs w:val="20"/>
          <w:lang w:eastAsia="el-GR"/>
        </w:rPr>
      </w:pPr>
      <w:r w:rsidRPr="00BB2890">
        <w:rPr>
          <w:rFonts w:ascii="Tahoma" w:eastAsia="Times New Roman" w:hAnsi="Tahoma" w:cs="Tahoma"/>
          <w:b/>
          <w:color w:val="000000"/>
          <w:sz w:val="20"/>
          <w:szCs w:val="20"/>
          <w:lang w:eastAsia="el-GR"/>
        </w:rPr>
        <w:t>Εγγύηση καλής λειτουργίας:</w:t>
      </w:r>
      <w:r w:rsidRPr="00BB2890">
        <w:rPr>
          <w:rFonts w:ascii="Tahoma" w:eastAsia="Times New Roman" w:hAnsi="Tahoma" w:cs="Tahoma"/>
          <w:color w:val="000000"/>
          <w:sz w:val="20"/>
          <w:szCs w:val="20"/>
          <w:lang w:eastAsia="el-GR"/>
        </w:rPr>
        <w:t xml:space="preserve"> 1 έτος</w:t>
      </w:r>
    </w:p>
    <w:p w:rsidR="00BB2890" w:rsidRPr="00BB2890" w:rsidRDefault="00BB2890" w:rsidP="00BB2890">
      <w:pPr>
        <w:spacing w:after="0" w:line="240" w:lineRule="auto"/>
        <w:rPr>
          <w:rFonts w:ascii="Tahoma" w:eastAsia="Times New Roman" w:hAnsi="Tahoma" w:cs="Tahoma"/>
          <w:bCs/>
          <w:color w:val="000000"/>
          <w:sz w:val="20"/>
          <w:szCs w:val="20"/>
          <w:lang w:val="en-US" w:eastAsia="el-GR"/>
        </w:rPr>
      </w:pPr>
      <w:r w:rsidRPr="00BB2890">
        <w:rPr>
          <w:rFonts w:ascii="Tahoma" w:eastAsia="Times New Roman" w:hAnsi="Tahoma" w:cs="Tahoma"/>
          <w:b/>
          <w:bCs/>
          <w:color w:val="000000"/>
          <w:sz w:val="20"/>
          <w:szCs w:val="20"/>
          <w:lang w:eastAsia="el-GR"/>
        </w:rPr>
        <w:t>Παραλαβή εγγυημένης λειτουργίας:</w:t>
      </w:r>
      <w:r w:rsidRPr="00BB2890">
        <w:rPr>
          <w:rFonts w:ascii="Tahoma" w:eastAsia="Times New Roman" w:hAnsi="Tahoma" w:cs="Tahoma"/>
          <w:bCs/>
          <w:color w:val="000000"/>
          <w:sz w:val="20"/>
          <w:szCs w:val="20"/>
          <w:lang w:eastAsia="el-GR"/>
        </w:rPr>
        <w:t xml:space="preserve"> 0</w:t>
      </w:r>
      <w:r w:rsidRPr="00BB2890">
        <w:rPr>
          <w:rFonts w:ascii="Tahoma" w:eastAsia="Times New Roman" w:hAnsi="Tahoma" w:cs="Tahoma"/>
          <w:bCs/>
          <w:color w:val="000000"/>
          <w:sz w:val="20"/>
          <w:szCs w:val="20"/>
          <w:lang w:val="en-US" w:eastAsia="el-GR"/>
        </w:rPr>
        <w:t>2/</w:t>
      </w:r>
      <w:r w:rsidRPr="00BB2890">
        <w:rPr>
          <w:rFonts w:ascii="Tahoma" w:eastAsia="Times New Roman" w:hAnsi="Tahoma" w:cs="Tahoma"/>
          <w:bCs/>
          <w:color w:val="000000"/>
          <w:sz w:val="20"/>
          <w:szCs w:val="20"/>
          <w:lang w:eastAsia="el-GR"/>
        </w:rPr>
        <w:t>0</w:t>
      </w:r>
      <w:r w:rsidRPr="00BB2890">
        <w:rPr>
          <w:rFonts w:ascii="Tahoma" w:eastAsia="Times New Roman" w:hAnsi="Tahoma" w:cs="Tahoma"/>
          <w:bCs/>
          <w:color w:val="000000"/>
          <w:sz w:val="20"/>
          <w:szCs w:val="20"/>
          <w:lang w:val="en-US" w:eastAsia="el-GR"/>
        </w:rPr>
        <w:t>3/2026</w:t>
      </w:r>
    </w:p>
    <w:p w:rsidR="00BB2890" w:rsidRPr="00BB2890" w:rsidRDefault="00BB2890" w:rsidP="00BB2890">
      <w:pPr>
        <w:spacing w:after="0" w:line="240" w:lineRule="auto"/>
        <w:ind w:left="284" w:hanging="284"/>
        <w:jc w:val="both"/>
        <w:rPr>
          <w:rFonts w:ascii="Tahoma" w:eastAsia="Times New Roman" w:hAnsi="Tahoma" w:cs="Tahoma"/>
          <w:b/>
          <w:bCs/>
          <w:sz w:val="28"/>
          <w:szCs w:val="28"/>
          <w:lang w:eastAsia="el-GR"/>
        </w:rPr>
      </w:pPr>
    </w:p>
    <w:p w:rsidR="00BB2890" w:rsidRPr="00BB2890" w:rsidRDefault="00BB2890" w:rsidP="00BB2890">
      <w:pPr>
        <w:spacing w:after="0" w:line="240" w:lineRule="auto"/>
        <w:ind w:left="284" w:hanging="284"/>
        <w:jc w:val="both"/>
        <w:rPr>
          <w:rFonts w:ascii="Tahoma" w:eastAsia="Times New Roman" w:hAnsi="Tahoma" w:cs="Tahoma"/>
          <w:b/>
          <w:bCs/>
          <w:sz w:val="20"/>
          <w:szCs w:val="20"/>
          <w:u w:val="single"/>
          <w:lang w:eastAsia="el-GR"/>
        </w:rPr>
      </w:pPr>
      <w:r w:rsidRPr="00BB2890">
        <w:rPr>
          <w:rFonts w:ascii="Tahoma" w:eastAsia="Times New Roman" w:hAnsi="Tahoma" w:cs="Tahoma"/>
          <w:b/>
          <w:bCs/>
          <w:sz w:val="20"/>
          <w:szCs w:val="20"/>
          <w:u w:val="single"/>
          <w:lang w:eastAsia="el-GR"/>
        </w:rPr>
        <w:t xml:space="preserve">ΤΜΗΜΑ Β: </w:t>
      </w:r>
    </w:p>
    <w:p w:rsidR="00BB2890" w:rsidRPr="00BB2890" w:rsidRDefault="00BB2890" w:rsidP="00BB2890">
      <w:pPr>
        <w:spacing w:after="0" w:line="240" w:lineRule="auto"/>
        <w:jc w:val="both"/>
        <w:rPr>
          <w:rFonts w:ascii="Tahoma" w:eastAsia="Times New Roman" w:hAnsi="Tahoma" w:cs="Tahoma"/>
          <w:bCs/>
          <w:sz w:val="20"/>
          <w:szCs w:val="20"/>
          <w:lang w:eastAsia="el-GR"/>
        </w:rPr>
      </w:pPr>
      <w:r w:rsidRPr="00BB2890">
        <w:rPr>
          <w:rFonts w:ascii="Tahoma" w:eastAsia="Times New Roman" w:hAnsi="Tahoma" w:cs="Tahoma"/>
          <w:b/>
          <w:bCs/>
          <w:sz w:val="20"/>
          <w:szCs w:val="20"/>
          <w:lang w:eastAsia="el-GR"/>
        </w:rPr>
        <w:t>Ανάδοχος:</w:t>
      </w:r>
      <w:r w:rsidRPr="00BB2890">
        <w:rPr>
          <w:rFonts w:ascii="Tahoma" w:eastAsia="Times New Roman" w:hAnsi="Tahoma" w:cs="Tahoma"/>
          <w:bCs/>
          <w:sz w:val="20"/>
          <w:szCs w:val="20"/>
          <w:lang w:eastAsia="el-GR"/>
        </w:rPr>
        <w:t xml:space="preserve"> </w:t>
      </w:r>
      <w:r w:rsidRPr="00BB2890">
        <w:rPr>
          <w:rFonts w:ascii="Tahoma" w:eastAsia="Times New Roman" w:hAnsi="Tahoma" w:cs="Tahoma"/>
          <w:color w:val="000000"/>
          <w:sz w:val="20"/>
          <w:szCs w:val="20"/>
          <w:lang w:eastAsia="el-GR"/>
        </w:rPr>
        <w:t xml:space="preserve">EVEN ΙΔΙΩΤΙΚΗ ΚΕΦΑΛΑΙΟΥΧΙΚΗ ΕΤΑΙΡΕΙΑ, Αλκιβιάδου 4-6 41221 Λάρισα, ΑΦΜ </w:t>
      </w:r>
      <w:r w:rsidRPr="00BB2890">
        <w:rPr>
          <w:rFonts w:ascii="Tahoma" w:eastAsia="FreeSans" w:hAnsi="Tahoma" w:cs="Tahoma"/>
          <w:color w:val="000000"/>
          <w:sz w:val="20"/>
          <w:szCs w:val="20"/>
          <w:lang w:eastAsia="el-GR"/>
        </w:rPr>
        <w:t>801278058 ΔΟΥ Α΄ Λάρισας</w:t>
      </w:r>
      <w:r w:rsidRPr="00BB2890">
        <w:rPr>
          <w:rFonts w:ascii="Tahoma" w:eastAsia="Times New Roman" w:hAnsi="Tahoma" w:cs="Tahoma"/>
          <w:color w:val="000000"/>
          <w:sz w:val="20"/>
          <w:szCs w:val="20"/>
          <w:lang w:eastAsia="el-GR"/>
        </w:rPr>
        <w:t>.</w:t>
      </w:r>
    </w:p>
    <w:p w:rsidR="00BB2890" w:rsidRPr="00BB2890" w:rsidRDefault="00BB2890" w:rsidP="00BB2890">
      <w:pPr>
        <w:spacing w:after="120" w:line="240" w:lineRule="auto"/>
        <w:jc w:val="both"/>
        <w:rPr>
          <w:rFonts w:ascii="Tahoma" w:eastAsia="Times New Roman" w:hAnsi="Tahoma" w:cs="Tahoma"/>
          <w:sz w:val="20"/>
          <w:szCs w:val="20"/>
          <w:lang w:eastAsia="el-GR"/>
        </w:rPr>
      </w:pPr>
      <w:r w:rsidRPr="00BB2890">
        <w:rPr>
          <w:rFonts w:ascii="Tahoma" w:eastAsia="Times New Roman" w:hAnsi="Tahoma" w:cs="Tahoma"/>
          <w:b/>
          <w:sz w:val="20"/>
          <w:szCs w:val="20"/>
          <w:lang w:eastAsia="el-GR"/>
        </w:rPr>
        <w:t>Αντικείμενο σύμβασης:</w:t>
      </w:r>
      <w:r w:rsidRPr="00BB2890">
        <w:rPr>
          <w:rFonts w:ascii="Tahoma" w:eastAsia="Times New Roman" w:hAnsi="Tahoma" w:cs="Tahoma"/>
          <w:sz w:val="20"/>
          <w:szCs w:val="20"/>
          <w:lang w:eastAsia="el-GR"/>
        </w:rPr>
        <w:t xml:space="preserve"> Προμήθεια κινητής εξέδρας συνολικής επιφάνειας 100 τ.μ. η οποία θα μπο-ρεί να χωριστεί και σε μικρότερα μέρη για τις ανάγκες των πολιτιστικών και κοινωνικών εκδηλώσεων της Κοινότητας Άμφισσας που λαμβάνουν χώρα στις κεντρικές πλατείες Ησαΐα, Κεχαγιά και Εθνικής Αντίστασης,.</w:t>
      </w:r>
    </w:p>
    <w:tbl>
      <w:tblPr>
        <w:tblW w:w="9072" w:type="dxa"/>
        <w:tblInd w:w="108" w:type="dxa"/>
        <w:tblLook w:val="04A0" w:firstRow="1" w:lastRow="0" w:firstColumn="1" w:lastColumn="0" w:noHBand="0" w:noVBand="1"/>
      </w:tblPr>
      <w:tblGrid>
        <w:gridCol w:w="708"/>
        <w:gridCol w:w="5085"/>
        <w:gridCol w:w="849"/>
        <w:gridCol w:w="1240"/>
        <w:gridCol w:w="1190"/>
      </w:tblGrid>
      <w:tr w:rsidR="00BB2890" w:rsidRPr="00BB2890" w:rsidTr="00134B45">
        <w:trPr>
          <w:trHeight w:val="468"/>
        </w:trPr>
        <w:tc>
          <w:tcPr>
            <w:tcW w:w="70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Α/Α</w:t>
            </w:r>
          </w:p>
        </w:tc>
        <w:tc>
          <w:tcPr>
            <w:tcW w:w="5085" w:type="dxa"/>
            <w:tcBorders>
              <w:top w:val="single" w:sz="8" w:space="0" w:color="auto"/>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ΠΕΡΙΓΡΑΦΗ ΥΛΙΚΟΥ</w:t>
            </w:r>
          </w:p>
        </w:tc>
        <w:tc>
          <w:tcPr>
            <w:tcW w:w="849" w:type="dxa"/>
            <w:tcBorders>
              <w:top w:val="single" w:sz="8" w:space="0" w:color="auto"/>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ΤΕΜ</w:t>
            </w:r>
          </w:p>
        </w:tc>
        <w:tc>
          <w:tcPr>
            <w:tcW w:w="1240" w:type="dxa"/>
            <w:tcBorders>
              <w:top w:val="single" w:sz="8" w:space="0" w:color="auto"/>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ΤΙΜΗ ΜΟΝΑΔΑΣ</w:t>
            </w:r>
          </w:p>
        </w:tc>
        <w:tc>
          <w:tcPr>
            <w:tcW w:w="1190" w:type="dxa"/>
            <w:tcBorders>
              <w:top w:val="single" w:sz="8" w:space="0" w:color="auto"/>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b/>
                <w:bCs/>
                <w:color w:val="000000"/>
                <w:sz w:val="20"/>
                <w:szCs w:val="20"/>
                <w:lang w:eastAsia="el-GR"/>
              </w:rPr>
            </w:pPr>
            <w:r w:rsidRPr="00BB2890">
              <w:rPr>
                <w:rFonts w:ascii="Tahoma" w:eastAsia="Times New Roman" w:hAnsi="Tahoma" w:cs="Tahoma"/>
                <w:b/>
                <w:bCs/>
                <w:color w:val="000000"/>
                <w:sz w:val="20"/>
                <w:szCs w:val="20"/>
                <w:lang w:eastAsia="el-GR"/>
              </w:rPr>
              <w:t>ΔΑΠΑΝΗ</w:t>
            </w:r>
          </w:p>
        </w:tc>
      </w:tr>
      <w:tr w:rsidR="00BB2890" w:rsidRPr="00BB2890"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5085"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Πλαίσιο αλουμινίου 2mx1m</w:t>
            </w:r>
          </w:p>
        </w:tc>
        <w:tc>
          <w:tcPr>
            <w:tcW w:w="849"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50</w:t>
            </w:r>
          </w:p>
        </w:tc>
        <w:tc>
          <w:tcPr>
            <w:tcW w:w="1240"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335</w:t>
            </w:r>
          </w:p>
        </w:tc>
        <w:tc>
          <w:tcPr>
            <w:tcW w:w="1190"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16750</w:t>
            </w:r>
          </w:p>
        </w:tc>
      </w:tr>
      <w:tr w:rsidR="00BB2890" w:rsidRPr="00BB2890"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2</w:t>
            </w:r>
          </w:p>
        </w:tc>
        <w:tc>
          <w:tcPr>
            <w:tcW w:w="5085"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Πόδι αλουμινίου τηλεσκοπικό (4 πόδια/σετ)</w:t>
            </w:r>
          </w:p>
        </w:tc>
        <w:tc>
          <w:tcPr>
            <w:tcW w:w="849"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50</w:t>
            </w:r>
          </w:p>
        </w:tc>
        <w:tc>
          <w:tcPr>
            <w:tcW w:w="1240"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160</w:t>
            </w:r>
          </w:p>
        </w:tc>
        <w:tc>
          <w:tcPr>
            <w:tcW w:w="1190"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8000</w:t>
            </w:r>
          </w:p>
        </w:tc>
      </w:tr>
      <w:tr w:rsidR="00BB2890" w:rsidRPr="00BB2890"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lastRenderedPageBreak/>
              <w:t>3</w:t>
            </w:r>
          </w:p>
        </w:tc>
        <w:tc>
          <w:tcPr>
            <w:tcW w:w="5085"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Μεταλλική σκάλα</w:t>
            </w:r>
          </w:p>
        </w:tc>
        <w:tc>
          <w:tcPr>
            <w:tcW w:w="849"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1240"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750</w:t>
            </w:r>
          </w:p>
        </w:tc>
        <w:tc>
          <w:tcPr>
            <w:tcW w:w="1190"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750</w:t>
            </w:r>
          </w:p>
        </w:tc>
      </w:tr>
      <w:tr w:rsidR="00BB2890" w:rsidRPr="00BB2890" w:rsidTr="00134B45">
        <w:trPr>
          <w:trHeight w:val="288"/>
        </w:trPr>
        <w:tc>
          <w:tcPr>
            <w:tcW w:w="708" w:type="dxa"/>
            <w:tcBorders>
              <w:top w:val="nil"/>
              <w:left w:val="single" w:sz="8" w:space="0" w:color="auto"/>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4</w:t>
            </w:r>
          </w:p>
        </w:tc>
        <w:tc>
          <w:tcPr>
            <w:tcW w:w="5085"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Καροτσάκι μεταφοράς</w:t>
            </w:r>
          </w:p>
        </w:tc>
        <w:tc>
          <w:tcPr>
            <w:tcW w:w="849"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1</w:t>
            </w:r>
          </w:p>
        </w:tc>
        <w:tc>
          <w:tcPr>
            <w:tcW w:w="1240" w:type="dxa"/>
            <w:tcBorders>
              <w:top w:val="nil"/>
              <w:left w:val="nil"/>
              <w:bottom w:val="single" w:sz="4" w:space="0" w:color="auto"/>
              <w:right w:val="single" w:sz="4"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800</w:t>
            </w:r>
          </w:p>
        </w:tc>
        <w:tc>
          <w:tcPr>
            <w:tcW w:w="1190" w:type="dxa"/>
            <w:tcBorders>
              <w:top w:val="nil"/>
              <w:left w:val="nil"/>
              <w:bottom w:val="single" w:sz="4" w:space="0" w:color="auto"/>
              <w:right w:val="single" w:sz="8" w:space="0" w:color="auto"/>
            </w:tcBorders>
            <w:shd w:val="clear" w:color="auto" w:fill="auto"/>
            <w:vAlign w:val="center"/>
            <w:hideMark/>
          </w:tcPr>
          <w:p w:rsidR="00BB2890" w:rsidRPr="00BB2890" w:rsidRDefault="00BB2890" w:rsidP="00BB2890">
            <w:pPr>
              <w:spacing w:after="0" w:line="240" w:lineRule="auto"/>
              <w:jc w:val="center"/>
              <w:rPr>
                <w:rFonts w:ascii="Tahoma" w:eastAsia="Times New Roman" w:hAnsi="Tahoma" w:cs="Tahoma"/>
                <w:color w:val="000000"/>
                <w:sz w:val="20"/>
                <w:szCs w:val="20"/>
                <w:lang w:eastAsia="el-GR"/>
              </w:rPr>
            </w:pPr>
            <w:r w:rsidRPr="00BB2890">
              <w:rPr>
                <w:rFonts w:ascii="Tahoma" w:eastAsia="Times New Roman" w:hAnsi="Tahoma" w:cs="Tahoma"/>
                <w:color w:val="000000"/>
                <w:sz w:val="20"/>
                <w:szCs w:val="20"/>
                <w:lang w:eastAsia="el-GR"/>
              </w:rPr>
              <w:t>800</w:t>
            </w:r>
          </w:p>
        </w:tc>
      </w:tr>
    </w:tbl>
    <w:p w:rsidR="00BB2890" w:rsidRPr="00BB2890" w:rsidRDefault="00BB2890" w:rsidP="00BB2890">
      <w:pPr>
        <w:spacing w:after="0" w:line="240" w:lineRule="auto"/>
        <w:jc w:val="both"/>
        <w:rPr>
          <w:rFonts w:ascii="Tahoma" w:eastAsia="Times New Roman" w:hAnsi="Tahoma" w:cs="Tahoma"/>
          <w:bCs/>
          <w:sz w:val="10"/>
          <w:szCs w:val="10"/>
          <w:lang w:eastAsia="el-GR"/>
        </w:rPr>
      </w:pPr>
    </w:p>
    <w:p w:rsidR="00BB2890" w:rsidRPr="00BB2890" w:rsidRDefault="00BB2890" w:rsidP="00BB2890">
      <w:pPr>
        <w:spacing w:after="0" w:line="240" w:lineRule="auto"/>
        <w:jc w:val="both"/>
        <w:rPr>
          <w:rFonts w:ascii="Tahoma" w:eastAsia="Times New Roman" w:hAnsi="Tahoma" w:cs="Tahoma"/>
          <w:color w:val="000000"/>
          <w:sz w:val="20"/>
          <w:szCs w:val="20"/>
          <w:lang w:eastAsia="el-GR"/>
        </w:rPr>
      </w:pPr>
      <w:r w:rsidRPr="00BB2890">
        <w:rPr>
          <w:rFonts w:ascii="Tahoma" w:eastAsia="Times New Roman" w:hAnsi="Tahoma" w:cs="Tahoma"/>
          <w:b/>
          <w:color w:val="000000"/>
          <w:sz w:val="20"/>
          <w:szCs w:val="20"/>
          <w:lang w:eastAsia="el-GR"/>
        </w:rPr>
        <w:t>Κόστος σύμβασης:</w:t>
      </w:r>
      <w:r w:rsidRPr="00BB2890">
        <w:rPr>
          <w:rFonts w:ascii="Tahoma" w:eastAsia="Times New Roman" w:hAnsi="Tahoma" w:cs="Tahoma"/>
          <w:color w:val="000000"/>
          <w:sz w:val="20"/>
          <w:szCs w:val="20"/>
          <w:lang w:eastAsia="el-GR"/>
        </w:rPr>
        <w:t xml:space="preserve"> 32.612 με 24% ΦΠΑ.</w:t>
      </w:r>
    </w:p>
    <w:p w:rsidR="00BB2890" w:rsidRPr="00BB2890" w:rsidRDefault="00BB2890" w:rsidP="00BB2890">
      <w:pPr>
        <w:spacing w:after="0" w:line="240" w:lineRule="auto"/>
        <w:jc w:val="both"/>
        <w:rPr>
          <w:rFonts w:ascii="Tahoma" w:eastAsia="Times New Roman" w:hAnsi="Tahoma" w:cs="Tahoma"/>
          <w:color w:val="000000"/>
          <w:sz w:val="20"/>
          <w:szCs w:val="20"/>
          <w:lang w:eastAsia="el-GR"/>
        </w:rPr>
      </w:pPr>
      <w:r w:rsidRPr="00BB2890">
        <w:rPr>
          <w:rFonts w:ascii="Tahoma" w:eastAsia="Times New Roman" w:hAnsi="Tahoma" w:cs="Tahoma"/>
          <w:b/>
          <w:color w:val="000000"/>
          <w:sz w:val="20"/>
          <w:szCs w:val="20"/>
          <w:lang w:eastAsia="el-GR"/>
        </w:rPr>
        <w:t xml:space="preserve">Ημερομηνία οριστικής παραλαβής: </w:t>
      </w:r>
      <w:r w:rsidRPr="00BB2890">
        <w:rPr>
          <w:rFonts w:ascii="Tahoma" w:eastAsia="Times New Roman" w:hAnsi="Tahoma" w:cs="Tahoma"/>
          <w:color w:val="000000"/>
          <w:sz w:val="20"/>
          <w:szCs w:val="20"/>
          <w:lang w:eastAsia="el-GR"/>
        </w:rPr>
        <w:t xml:space="preserve">2/2/2024 </w:t>
      </w:r>
    </w:p>
    <w:p w:rsidR="00BB2890" w:rsidRPr="00BB2890" w:rsidRDefault="00BB2890" w:rsidP="00BB2890">
      <w:pPr>
        <w:spacing w:after="0" w:line="240" w:lineRule="auto"/>
        <w:jc w:val="both"/>
        <w:rPr>
          <w:rFonts w:ascii="Tahoma" w:eastAsia="Times New Roman" w:hAnsi="Tahoma" w:cs="Tahoma"/>
          <w:color w:val="000000"/>
          <w:sz w:val="20"/>
          <w:szCs w:val="20"/>
          <w:lang w:eastAsia="el-GR"/>
        </w:rPr>
      </w:pPr>
      <w:r w:rsidRPr="00BB2890">
        <w:rPr>
          <w:rFonts w:ascii="Tahoma" w:eastAsia="Times New Roman" w:hAnsi="Tahoma" w:cs="Tahoma"/>
          <w:b/>
          <w:color w:val="000000"/>
          <w:sz w:val="20"/>
          <w:szCs w:val="20"/>
          <w:lang w:eastAsia="el-GR"/>
        </w:rPr>
        <w:t>Εγγύηση καλής λειτουργίας:</w:t>
      </w:r>
      <w:r w:rsidRPr="00BB2890">
        <w:rPr>
          <w:rFonts w:ascii="Tahoma" w:eastAsia="Times New Roman" w:hAnsi="Tahoma" w:cs="Tahoma"/>
          <w:color w:val="000000"/>
          <w:sz w:val="20"/>
          <w:szCs w:val="20"/>
          <w:lang w:eastAsia="el-GR"/>
        </w:rPr>
        <w:t xml:space="preserve"> 1 έτος</w:t>
      </w:r>
    </w:p>
    <w:p w:rsidR="00BB2890" w:rsidRPr="00BB2890" w:rsidRDefault="00BB2890" w:rsidP="00BB2890">
      <w:pPr>
        <w:spacing w:after="0" w:line="240" w:lineRule="auto"/>
        <w:rPr>
          <w:rFonts w:ascii="Tahoma" w:eastAsia="Times New Roman" w:hAnsi="Tahoma" w:cs="Tahoma"/>
          <w:bCs/>
          <w:color w:val="000000"/>
          <w:sz w:val="20"/>
          <w:szCs w:val="20"/>
          <w:lang w:eastAsia="el-GR"/>
        </w:rPr>
      </w:pPr>
      <w:r w:rsidRPr="00BB2890">
        <w:rPr>
          <w:rFonts w:ascii="Tahoma" w:eastAsia="Times New Roman" w:hAnsi="Tahoma" w:cs="Tahoma"/>
          <w:b/>
          <w:bCs/>
          <w:color w:val="000000"/>
          <w:sz w:val="20"/>
          <w:szCs w:val="20"/>
          <w:lang w:eastAsia="el-GR"/>
        </w:rPr>
        <w:t xml:space="preserve">Παραλαβή εγγυημένης λειτουργίας: </w:t>
      </w:r>
      <w:r w:rsidRPr="00BB2890">
        <w:rPr>
          <w:rFonts w:ascii="Tahoma" w:eastAsia="Times New Roman" w:hAnsi="Tahoma" w:cs="Tahoma"/>
          <w:bCs/>
          <w:color w:val="000000"/>
          <w:sz w:val="20"/>
          <w:szCs w:val="20"/>
          <w:lang w:eastAsia="el-GR"/>
        </w:rPr>
        <w:t>02/03/2026</w:t>
      </w:r>
    </w:p>
    <w:p w:rsidR="00BB2890" w:rsidRPr="00BB2890" w:rsidRDefault="00BB2890" w:rsidP="00BB2890">
      <w:pPr>
        <w:spacing w:after="0" w:line="240" w:lineRule="auto"/>
        <w:jc w:val="both"/>
        <w:rPr>
          <w:rFonts w:ascii="Tahoma" w:eastAsia="Times New Roman" w:hAnsi="Tahoma" w:cs="Tahoma"/>
          <w:bCs/>
          <w:color w:val="000000"/>
          <w:sz w:val="20"/>
          <w:szCs w:val="20"/>
          <w:lang w:eastAsia="el-GR"/>
        </w:rPr>
      </w:pPr>
    </w:p>
    <w:p w:rsidR="00BB2890" w:rsidRPr="00BB2890" w:rsidRDefault="00BB2890" w:rsidP="00BB2890">
      <w:pPr>
        <w:spacing w:after="0" w:line="240" w:lineRule="auto"/>
        <w:ind w:firstLine="567"/>
        <w:jc w:val="both"/>
        <w:rPr>
          <w:rFonts w:ascii="Tahoma" w:eastAsia="Times New Roman" w:hAnsi="Tahoma" w:cs="Tahoma"/>
          <w:bCs/>
          <w:sz w:val="20"/>
          <w:szCs w:val="20"/>
          <w:lang w:eastAsia="el-GR"/>
        </w:rPr>
      </w:pPr>
      <w:r w:rsidRPr="00BB2890">
        <w:rPr>
          <w:rFonts w:ascii="Tahoma" w:eastAsia="Times New Roman" w:hAnsi="Tahoma" w:cs="Tahoma"/>
          <w:bCs/>
          <w:sz w:val="20"/>
          <w:szCs w:val="20"/>
          <w:lang w:eastAsia="el-GR"/>
        </w:rPr>
        <w:t>Με τα από 2/3/2026 δύο πρωτόκολλα παραλαβής εγγυημένης λειτουργίας της αρμόδιας επιτρο-πής παρακολούθησης και παραλαβής βεβαιώνεται η καλή λειτουργία των ανωτέρω ειδών της σύμβα-σης για ένα έτος από την οριστική παραλαβή τους (19</w:t>
      </w:r>
      <w:r w:rsidRPr="00BB2890">
        <w:rPr>
          <w:rFonts w:ascii="Tahoma" w:eastAsia="Times New Roman" w:hAnsi="Tahoma" w:cs="Tahoma"/>
          <w:color w:val="000000"/>
          <w:sz w:val="20"/>
          <w:szCs w:val="20"/>
          <w:lang w:eastAsia="el-GR"/>
        </w:rPr>
        <w:t>/4/2024 και 2/2/2024)</w:t>
      </w:r>
      <w:r w:rsidRPr="00BB2890">
        <w:rPr>
          <w:rFonts w:ascii="Tahoma" w:eastAsia="Times New Roman" w:hAnsi="Tahoma" w:cs="Tahoma"/>
          <w:bCs/>
          <w:sz w:val="20"/>
          <w:szCs w:val="20"/>
          <w:lang w:eastAsia="el-GR"/>
        </w:rPr>
        <w:t>.</w:t>
      </w:r>
    </w:p>
    <w:p w:rsidR="00BB2890" w:rsidRPr="00BB2890" w:rsidRDefault="00BB2890" w:rsidP="00BB2890">
      <w:pPr>
        <w:spacing w:after="0" w:line="240" w:lineRule="auto"/>
        <w:ind w:firstLine="567"/>
        <w:jc w:val="both"/>
        <w:rPr>
          <w:rFonts w:ascii="Tahoma" w:eastAsia="Times New Roman" w:hAnsi="Tahoma" w:cs="Tahoma"/>
          <w:bCs/>
          <w:sz w:val="20"/>
          <w:szCs w:val="20"/>
          <w:lang w:eastAsia="el-GR"/>
        </w:rPr>
      </w:pPr>
      <w:r w:rsidRPr="00BB2890">
        <w:rPr>
          <w:rFonts w:ascii="Tahoma" w:eastAsia="Times New Roman" w:hAnsi="Tahoma" w:cs="Tahoma"/>
          <w:bCs/>
          <w:sz w:val="20"/>
          <w:szCs w:val="20"/>
          <w:lang w:eastAsia="el-GR"/>
        </w:rPr>
        <w:t>Ύστερα από τα ανωτέρω,</w:t>
      </w:r>
    </w:p>
    <w:p w:rsidR="00BB2890" w:rsidRPr="00BB2890" w:rsidRDefault="00BB2890" w:rsidP="00BB2890">
      <w:pPr>
        <w:spacing w:before="120" w:after="120" w:line="240" w:lineRule="auto"/>
        <w:jc w:val="center"/>
        <w:rPr>
          <w:rFonts w:ascii="Tahoma" w:eastAsia="Times New Roman" w:hAnsi="Tahoma" w:cs="Tahoma"/>
          <w:bCs/>
          <w:sz w:val="20"/>
          <w:szCs w:val="20"/>
          <w:lang w:eastAsia="el-GR"/>
        </w:rPr>
      </w:pPr>
      <w:r w:rsidRPr="00BB2890">
        <w:rPr>
          <w:rFonts w:ascii="Tahoma" w:eastAsia="Times New Roman" w:hAnsi="Tahoma" w:cs="Tahoma"/>
          <w:bCs/>
          <w:sz w:val="20"/>
          <w:szCs w:val="20"/>
          <w:lang w:eastAsia="el-GR"/>
        </w:rPr>
        <w:t>Εισηγούμαστε στο Δημοτικό Συμβούλιο</w:t>
      </w:r>
    </w:p>
    <w:p w:rsidR="00BB2890" w:rsidRPr="00BB2890" w:rsidRDefault="00BB2890" w:rsidP="00BB2890">
      <w:pPr>
        <w:numPr>
          <w:ilvl w:val="0"/>
          <w:numId w:val="31"/>
        </w:numPr>
        <w:spacing w:after="0" w:line="240" w:lineRule="auto"/>
        <w:ind w:left="284" w:hanging="284"/>
        <w:jc w:val="both"/>
        <w:rPr>
          <w:rFonts w:ascii="Tahoma" w:eastAsia="Times New Roman" w:hAnsi="Tahoma" w:cs="Tahoma"/>
          <w:bCs/>
          <w:sz w:val="20"/>
          <w:szCs w:val="20"/>
          <w:lang w:eastAsia="el-GR"/>
        </w:rPr>
      </w:pPr>
      <w:r w:rsidRPr="00BB2890">
        <w:rPr>
          <w:rFonts w:ascii="Tahoma" w:eastAsia="Times New Roman" w:hAnsi="Tahoma" w:cs="Tahoma"/>
          <w:bCs/>
          <w:sz w:val="20"/>
          <w:szCs w:val="20"/>
          <w:lang w:eastAsia="el-GR"/>
        </w:rPr>
        <w:t>Να εγκρίνει τα ανωτέρω πρωτόκολλα παραλαβής εγγυημένης λειτουργίας, υπό την έννοια της διά-ταξης της παρ. 4 του άρθρου 215 του Ν. 4412/2016, (ΦΕΚ 147/Α/8.8.2016) όπως τροποποιήθηκε με το άρθρο106 του Ν. 4782/2021, (ΦΕΚ 36/Α/9.3.2021).</w:t>
      </w:r>
    </w:p>
    <w:p w:rsidR="00BB2890" w:rsidRPr="00BB2890" w:rsidRDefault="00BB2890" w:rsidP="00BB2890">
      <w:pPr>
        <w:numPr>
          <w:ilvl w:val="0"/>
          <w:numId w:val="31"/>
        </w:numPr>
        <w:spacing w:after="120" w:line="240" w:lineRule="auto"/>
        <w:ind w:left="284" w:hanging="284"/>
        <w:jc w:val="both"/>
        <w:rPr>
          <w:rFonts w:ascii="Tahoma" w:eastAsia="Times New Roman" w:hAnsi="Tahoma" w:cs="Tahoma"/>
          <w:bCs/>
          <w:sz w:val="20"/>
          <w:szCs w:val="20"/>
          <w:lang w:eastAsia="el-GR"/>
        </w:rPr>
      </w:pPr>
      <w:r w:rsidRPr="00BB2890">
        <w:rPr>
          <w:rFonts w:ascii="Tahoma" w:eastAsia="Times New Roman" w:hAnsi="Tahoma" w:cs="Tahoma"/>
          <w:bCs/>
          <w:sz w:val="20"/>
          <w:szCs w:val="20"/>
          <w:lang w:eastAsia="el-GR"/>
        </w:rPr>
        <w:t>Να εγκρίνει την αποδέσμευση των σχετικών εγγυητικών επιστολών που κατέθεσαν οι ανάδοχοι για την εγγυημένη λειτουργία των ειδών της σύμβασης.</w:t>
      </w:r>
    </w:p>
    <w:p w:rsidR="00BB2890" w:rsidRPr="004D58D3" w:rsidRDefault="00BB2890" w:rsidP="004D58D3">
      <w:pPr>
        <w:spacing w:line="256" w:lineRule="auto"/>
        <w:jc w:val="both"/>
        <w:rPr>
          <w:rFonts w:ascii="Palatino Linotype" w:hAnsi="Palatino Linotype" w:cs="Calibri"/>
          <w:b/>
          <w:sz w:val="20"/>
          <w:szCs w:val="20"/>
          <w:u w:val="single"/>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4D58D3" w:rsidRDefault="004D58D3" w:rsidP="009A632D">
      <w:pPr>
        <w:spacing w:after="0" w:line="240" w:lineRule="auto"/>
        <w:jc w:val="both"/>
        <w:rPr>
          <w:rFonts w:ascii="Times New Roman" w:eastAsia="Times New Roman" w:hAnsi="Times New Roman" w:cs="Times New Roman"/>
          <w:b/>
          <w:sz w:val="24"/>
          <w:szCs w:val="24"/>
          <w:lang w:eastAsia="el-GR"/>
        </w:rPr>
      </w:pPr>
    </w:p>
    <w:p w:rsidR="00904619" w:rsidRDefault="00904619" w:rsidP="009A632D">
      <w:pPr>
        <w:spacing w:after="0" w:line="240" w:lineRule="auto"/>
        <w:jc w:val="both"/>
        <w:rPr>
          <w:rFonts w:ascii="Times New Roman" w:eastAsia="Times New Roman" w:hAnsi="Times New Roman" w:cs="Times New Roman"/>
          <w:b/>
          <w:sz w:val="24"/>
          <w:szCs w:val="24"/>
          <w:u w:val="single"/>
          <w:lang w:eastAsia="el-GR"/>
        </w:rPr>
      </w:pPr>
    </w:p>
    <w:p w:rsidR="00904619" w:rsidRDefault="00904619" w:rsidP="009A632D">
      <w:pPr>
        <w:spacing w:after="0" w:line="240" w:lineRule="auto"/>
        <w:jc w:val="both"/>
        <w:rPr>
          <w:rFonts w:ascii="Times New Roman" w:eastAsia="Times New Roman" w:hAnsi="Times New Roman" w:cs="Times New Roman"/>
          <w:b/>
          <w:sz w:val="24"/>
          <w:szCs w:val="24"/>
          <w:u w:val="single"/>
          <w:lang w:eastAsia="el-GR"/>
        </w:rPr>
      </w:pPr>
    </w:p>
    <w:p w:rsidR="004D58D3" w:rsidRDefault="004D58D3" w:rsidP="00904619">
      <w:pPr>
        <w:spacing w:after="0" w:line="240" w:lineRule="auto"/>
        <w:ind w:right="379"/>
        <w:jc w:val="both"/>
        <w:rPr>
          <w:rFonts w:ascii="Times New Roman" w:eastAsia="Times New Roman" w:hAnsi="Times New Roman" w:cs="Times New Roman"/>
          <w:b/>
          <w:sz w:val="24"/>
          <w:szCs w:val="24"/>
          <w:u w:val="single"/>
          <w:lang w:eastAsia="el-GR"/>
        </w:rPr>
      </w:pPr>
      <w:r w:rsidRPr="004D58D3">
        <w:rPr>
          <w:rFonts w:ascii="Times New Roman" w:eastAsia="Times New Roman" w:hAnsi="Times New Roman" w:cs="Times New Roman"/>
          <w:b/>
          <w:sz w:val="24"/>
          <w:szCs w:val="24"/>
          <w:u w:val="single"/>
          <w:lang w:eastAsia="el-GR"/>
        </w:rPr>
        <w:lastRenderedPageBreak/>
        <w:t>ΘΕΜΑ 15</w:t>
      </w:r>
      <w:r w:rsidRPr="004D58D3">
        <w:rPr>
          <w:rFonts w:ascii="Times New Roman" w:eastAsia="Times New Roman" w:hAnsi="Times New Roman" w:cs="Times New Roman"/>
          <w:b/>
          <w:sz w:val="24"/>
          <w:szCs w:val="24"/>
          <w:u w:val="single"/>
          <w:vertAlign w:val="superscript"/>
          <w:lang w:eastAsia="el-GR"/>
        </w:rPr>
        <w:t>ο</w:t>
      </w:r>
      <w:r w:rsidRPr="004D58D3">
        <w:rPr>
          <w:rFonts w:ascii="Times New Roman" w:eastAsia="Times New Roman" w:hAnsi="Times New Roman" w:cs="Times New Roman"/>
          <w:b/>
          <w:sz w:val="24"/>
          <w:szCs w:val="24"/>
          <w:u w:val="single"/>
          <w:lang w:eastAsia="el-GR"/>
        </w:rPr>
        <w:t xml:space="preserve"> </w:t>
      </w:r>
    </w:p>
    <w:p w:rsidR="00904619" w:rsidRDefault="00904619" w:rsidP="00904619">
      <w:pPr>
        <w:spacing w:after="0" w:line="240" w:lineRule="auto"/>
        <w:ind w:right="379"/>
        <w:jc w:val="both"/>
        <w:rPr>
          <w:rFonts w:ascii="Times New Roman" w:eastAsia="Times New Roman" w:hAnsi="Times New Roman" w:cs="Times New Roman"/>
          <w:b/>
          <w:sz w:val="24"/>
          <w:szCs w:val="24"/>
          <w:u w:val="single"/>
          <w:lang w:eastAsia="el-GR"/>
        </w:rPr>
      </w:pPr>
    </w:p>
    <w:p w:rsidR="0097113D" w:rsidRDefault="0097113D" w:rsidP="0097113D">
      <w:pPr>
        <w:ind w:right="-58"/>
        <w:jc w:val="both"/>
        <w:rPr>
          <w:rFonts w:ascii="Palatino Linotype" w:hAnsi="Palatino Linotype" w:cs="Calibri"/>
          <w:sz w:val="20"/>
          <w:szCs w:val="20"/>
        </w:rPr>
      </w:pPr>
      <w:r w:rsidRPr="0097113D">
        <w:rPr>
          <w:rFonts w:ascii="Palatino Linotype" w:hAnsi="Palatino Linotype" w:cs="Calibri"/>
          <w:b/>
          <w:sz w:val="20"/>
          <w:szCs w:val="20"/>
        </w:rPr>
        <w:t>Παράταση προθεσμίας εργασιών του έργου: «</w:t>
      </w:r>
      <w:r w:rsidRPr="0097113D">
        <w:rPr>
          <w:rFonts w:ascii="Palatino Linotype" w:hAnsi="Palatino Linotype" w:cs="Calibri"/>
          <w:b/>
          <w:bCs/>
          <w:sz w:val="20"/>
          <w:szCs w:val="20"/>
        </w:rPr>
        <w:t>ΕΠΙΣΚΕΥΗ Κ</w:t>
      </w:r>
      <w:r w:rsidR="00904619">
        <w:rPr>
          <w:rFonts w:ascii="Palatino Linotype" w:hAnsi="Palatino Linotype" w:cs="Calibri"/>
          <w:b/>
          <w:bCs/>
          <w:sz w:val="20"/>
          <w:szCs w:val="20"/>
        </w:rPr>
        <w:t xml:space="preserve">ΟΙΝΟΧΡΗΣΤΩΝ    </w:t>
      </w:r>
      <w:r w:rsidRPr="0097113D">
        <w:rPr>
          <w:rFonts w:ascii="Palatino Linotype" w:hAnsi="Palatino Linotype" w:cs="Calibri"/>
          <w:b/>
          <w:bCs/>
          <w:sz w:val="20"/>
          <w:szCs w:val="20"/>
        </w:rPr>
        <w:t>ΧΩΡΩΝ Δ.Κ ΒΟΥΝΙΧΩΡΑΣ</w:t>
      </w:r>
      <w:r w:rsidRPr="0097113D">
        <w:rPr>
          <w:rFonts w:ascii="Palatino Linotype" w:hAnsi="Palatino Linotype" w:cs="Calibri"/>
          <w:b/>
          <w:sz w:val="20"/>
          <w:szCs w:val="20"/>
        </w:rPr>
        <w:t xml:space="preserve">» </w:t>
      </w:r>
      <w:r w:rsidRPr="0097113D">
        <w:rPr>
          <w:rFonts w:ascii="Palatino Linotype" w:hAnsi="Palatino Linotype" w:cs="Calibri"/>
          <w:sz w:val="20"/>
          <w:szCs w:val="20"/>
        </w:rPr>
        <w:t xml:space="preserve">  </w:t>
      </w:r>
      <w:r w:rsidRPr="0097113D">
        <w:rPr>
          <w:rFonts w:ascii="Palatino Linotype" w:hAnsi="Palatino Linotype" w:cs="Calibri"/>
          <w:b/>
          <w:sz w:val="20"/>
          <w:szCs w:val="20"/>
        </w:rPr>
        <w:t>ΜΕΛ: 16/2025.</w:t>
      </w:r>
      <w:r w:rsidRPr="0097113D">
        <w:rPr>
          <w:rFonts w:ascii="Palatino Linotype" w:hAnsi="Palatino Linotype" w:cs="Calibri"/>
          <w:sz w:val="20"/>
          <w:szCs w:val="20"/>
        </w:rPr>
        <w:t xml:space="preserve"> </w:t>
      </w:r>
    </w:p>
    <w:p w:rsidR="0097113D" w:rsidRPr="0097113D" w:rsidRDefault="0097113D" w:rsidP="0097113D">
      <w:pPr>
        <w:ind w:right="-58"/>
        <w:jc w:val="both"/>
        <w:rPr>
          <w:rFonts w:ascii="Palatino Linotype" w:eastAsia="Times New Roman" w:hAnsi="Palatino Linotype" w:cs="Calibri"/>
          <w:sz w:val="20"/>
          <w:szCs w:val="20"/>
        </w:rPr>
      </w:pPr>
      <w:r w:rsidRPr="0097113D">
        <w:rPr>
          <w:rFonts w:ascii="Palatino Linotype" w:hAnsi="Palatino Linotype" w:cs="Calibri"/>
          <w:sz w:val="20"/>
          <w:szCs w:val="20"/>
        </w:rPr>
        <w:t>(Εισηγητής : κ. Παναγιώτης Κακκανάς  , Αν. Προϊστάμενος</w:t>
      </w:r>
      <w:r w:rsidRPr="0097113D">
        <w:rPr>
          <w:rFonts w:ascii="Palatino Linotype" w:eastAsia="Times New Roman" w:hAnsi="Palatino Linotype" w:cs="Calibri"/>
          <w:sz w:val="20"/>
          <w:szCs w:val="20"/>
        </w:rPr>
        <w:t xml:space="preserve"> Δ/νσης Περιβάλλοντος &amp;  Πρασίνου)</w:t>
      </w:r>
    </w:p>
    <w:p w:rsidR="0097113D" w:rsidRPr="004D58D3" w:rsidRDefault="0097113D" w:rsidP="0097113D">
      <w:pPr>
        <w:spacing w:line="256" w:lineRule="auto"/>
        <w:jc w:val="both"/>
        <w:rPr>
          <w:rFonts w:ascii="Palatino Linotype" w:hAnsi="Palatino Linotype" w:cs="Calibri"/>
          <w:b/>
          <w:sz w:val="20"/>
          <w:szCs w:val="20"/>
          <w:u w:val="single"/>
        </w:rPr>
      </w:pPr>
      <w:r w:rsidRPr="004D58D3">
        <w:rPr>
          <w:rFonts w:ascii="Palatino Linotype" w:hAnsi="Palatino Linotype" w:cs="Calibri"/>
          <w:b/>
          <w:sz w:val="20"/>
          <w:szCs w:val="20"/>
          <w:u w:val="single"/>
        </w:rPr>
        <w:t>ΕΙΣΗΓΗΣΗ</w:t>
      </w:r>
    </w:p>
    <w:p w:rsidR="00006574" w:rsidRPr="00006574" w:rsidRDefault="00006574" w:rsidP="00006574">
      <w:pPr>
        <w:spacing w:after="0" w:line="240" w:lineRule="auto"/>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Σχετ.</w:t>
      </w:r>
    </w:p>
    <w:p w:rsidR="00006574" w:rsidRPr="00006574" w:rsidRDefault="00006574" w:rsidP="00006574">
      <w:pPr>
        <w:spacing w:after="0" w:line="240" w:lineRule="auto"/>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α) Το αρ. 147 του Ν. 4412/2016,</w:t>
      </w:r>
    </w:p>
    <w:p w:rsidR="00006574" w:rsidRPr="00006574" w:rsidRDefault="00006574" w:rsidP="00006574">
      <w:pPr>
        <w:spacing w:after="0" w:line="240" w:lineRule="auto"/>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β) Η υπ’ αριθμ. πρωτ.  24853/30-10-2025</w:t>
      </w:r>
      <w:r w:rsidRPr="00006574">
        <w:rPr>
          <w:rFonts w:ascii="Palatino Linotype" w:eastAsia="Times New Roman" w:hAnsi="Palatino Linotype" w:cs="Calibri"/>
          <w:b/>
          <w:sz w:val="20"/>
          <w:szCs w:val="20"/>
          <w:lang w:eastAsia="el-GR"/>
        </w:rPr>
        <w:t xml:space="preserve"> </w:t>
      </w:r>
      <w:r w:rsidRPr="00006574">
        <w:rPr>
          <w:rFonts w:ascii="Palatino Linotype" w:eastAsia="Times New Roman" w:hAnsi="Palatino Linotype" w:cs="Calibri"/>
          <w:sz w:val="20"/>
          <w:szCs w:val="20"/>
          <w:lang w:eastAsia="el-GR"/>
        </w:rPr>
        <w:t xml:space="preserve">σύμβαση κατασκευής του έργου του θέματος </w:t>
      </w:r>
    </w:p>
    <w:p w:rsidR="00006574" w:rsidRPr="00006574" w:rsidRDefault="00006574" w:rsidP="00006574">
      <w:pPr>
        <w:spacing w:after="0" w:line="240" w:lineRule="auto"/>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γ) Η από 25/02/2026 αίτηση του αναδόχου για χορήγηση παράτασης προθεσμίας εργασιών του έργου: «ΕΠΙΣΚΕΥΗ ΚΟΙΝΟΧΡΗΣΤΩΝ ΧΩΡΩΝ Δ.Κ ΒΟΥΝΙΧΩΡΑΣ»</w:t>
      </w:r>
    </w:p>
    <w:p w:rsidR="00006574" w:rsidRPr="00006574" w:rsidRDefault="00006574" w:rsidP="00006574">
      <w:pPr>
        <w:spacing w:after="0" w:line="240" w:lineRule="auto"/>
        <w:rPr>
          <w:rFonts w:ascii="Palatino Linotype" w:eastAsia="Times New Roman" w:hAnsi="Palatino Linotype" w:cs="Calibri"/>
          <w:sz w:val="20"/>
          <w:szCs w:val="20"/>
          <w:lang w:eastAsia="el-GR"/>
        </w:rPr>
      </w:pP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Σας διαβιβάζουμε αντίγραφο της ‘γ’ σχετικής αίτησης</w:t>
      </w: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 xml:space="preserve"> Και έχοντας υπόψη: </w:t>
      </w: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 xml:space="preserve">1. Τις διατάξεις του άρθρου 147 του Ν. 4412/2016, </w:t>
      </w: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2. Την αρ. πρωτ. 24853/30-10-2025 (σύμβαση κατασκευής του έργου του θέματος, συνολικού ποσού 49.440,50 €με ΦΠΑ, με συμβατική προθεσμία περαίωσης του έργου ΤΕΣΣΕΡΙΣ (4) ΜΗΝΕΣ ήτοι ΕΚΑΤΟΝ ΕΙΚΟΣΙ (120) ημερολογιακές ημέρες, από την ημέρα υπογραφής της σύμβασης και με ημερομηνία περαίωσης του έργου την 28/02/2026</w:t>
      </w: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3. Την ως άνω ‘γ’ σχετική αίτηση του αναδόχου η οποία υποβλήθηκε εμπρόθεσμα, με την οποία αιτείται χορήγηση παράτασης της συνολικής προθεσμίας για την ολοκλήρωση των εργασιών για χρονικό διάστημα ΕΝΕΝΗΝΤΑ (90) ημερολογιακών ημερών, έως τις 26/05/2026 λόγω της χειμερινής περιόδου και των παρατεταμένων βροχοπτώσεων που δεν επέτρεψαν την εξέλιξη των εργασιών</w:t>
      </w:r>
    </w:p>
    <w:p w:rsidR="00006574" w:rsidRPr="00006574" w:rsidRDefault="00006574" w:rsidP="00006574">
      <w:pPr>
        <w:spacing w:after="0" w:line="240" w:lineRule="auto"/>
        <w:ind w:left="426"/>
        <w:jc w:val="center"/>
        <w:rPr>
          <w:rFonts w:ascii="Palatino Linotype" w:eastAsia="Times New Roman" w:hAnsi="Palatino Linotype" w:cs="Calibri"/>
          <w:b/>
          <w:spacing w:val="20"/>
          <w:sz w:val="20"/>
          <w:szCs w:val="20"/>
          <w:u w:val="single"/>
          <w:lang w:eastAsia="el-GR"/>
        </w:rPr>
      </w:pPr>
    </w:p>
    <w:p w:rsidR="00006574" w:rsidRPr="00006574" w:rsidRDefault="00006574" w:rsidP="00006574">
      <w:pPr>
        <w:spacing w:after="0" w:line="240" w:lineRule="auto"/>
        <w:ind w:left="426"/>
        <w:jc w:val="center"/>
        <w:rPr>
          <w:rFonts w:ascii="Palatino Linotype" w:eastAsia="Times New Roman" w:hAnsi="Palatino Linotype" w:cs="Calibri"/>
          <w:b/>
          <w:spacing w:val="20"/>
          <w:sz w:val="20"/>
          <w:szCs w:val="20"/>
          <w:u w:val="single"/>
          <w:lang w:eastAsia="el-GR"/>
        </w:rPr>
      </w:pPr>
      <w:r w:rsidRPr="00006574">
        <w:rPr>
          <w:rFonts w:ascii="Palatino Linotype" w:eastAsia="Times New Roman" w:hAnsi="Palatino Linotype" w:cs="Calibri"/>
          <w:b/>
          <w:spacing w:val="20"/>
          <w:sz w:val="20"/>
          <w:szCs w:val="20"/>
          <w:u w:val="single"/>
          <w:lang w:eastAsia="el-GR"/>
        </w:rPr>
        <w:t>ΕΙΣΗΓΟΥΜΑΣΤΕ</w:t>
      </w:r>
    </w:p>
    <w:p w:rsidR="00006574" w:rsidRPr="00006574" w:rsidRDefault="00006574" w:rsidP="00006574">
      <w:pPr>
        <w:spacing w:after="0" w:line="240" w:lineRule="auto"/>
        <w:ind w:left="426"/>
        <w:jc w:val="center"/>
        <w:rPr>
          <w:rFonts w:ascii="Palatino Linotype" w:eastAsia="Times New Roman" w:hAnsi="Palatino Linotype" w:cs="Calibri"/>
          <w:b/>
          <w:spacing w:val="20"/>
          <w:sz w:val="20"/>
          <w:szCs w:val="20"/>
          <w:u w:val="single"/>
          <w:lang w:eastAsia="el-GR"/>
        </w:rPr>
      </w:pPr>
    </w:p>
    <w:p w:rsidR="00006574" w:rsidRPr="00006574" w:rsidRDefault="00006574" w:rsidP="00006574">
      <w:pPr>
        <w:spacing w:after="0" w:line="240" w:lineRule="auto"/>
        <w:jc w:val="both"/>
        <w:rPr>
          <w:rFonts w:ascii="Palatino Linotype" w:eastAsia="Times New Roman" w:hAnsi="Palatino Linotype" w:cs="Calibri"/>
          <w:sz w:val="20"/>
          <w:szCs w:val="20"/>
          <w:lang w:eastAsia="el-GR"/>
        </w:rPr>
      </w:pPr>
      <w:r w:rsidRPr="00006574">
        <w:rPr>
          <w:rFonts w:ascii="Palatino Linotype" w:eastAsia="Times New Roman" w:hAnsi="Palatino Linotype" w:cs="Calibri"/>
          <w:sz w:val="20"/>
          <w:szCs w:val="20"/>
          <w:lang w:eastAsia="el-GR"/>
        </w:rPr>
        <w:tab/>
        <w:t>Τη χορήγηση παράτασης προθεσμίας κατασκευής του έργου κατά ΕΝΕΝΗΝΤΑ (90) ημέρες από τη συμβατική ημερομηνία λήξης, ήτοι μέχρι την 26/05/2026 . Η παράταση προθεσμίας θα εγκριθεί σύμφωνα με τις διατάξεις του άρθρου 147 παρ. 8.α του Ν. 4412/16 δηλαδή «με αναθεώρηση» επειδή η καθυστέρηση δεν οφείλεται σε αποκλειστική υπαιτιότητα του αναδόχου.</w:t>
      </w:r>
    </w:p>
    <w:p w:rsidR="00006574" w:rsidRDefault="00006574" w:rsidP="00006574">
      <w:pPr>
        <w:spacing w:after="0" w:line="240" w:lineRule="auto"/>
        <w:jc w:val="both"/>
        <w:rPr>
          <w:rFonts w:ascii="Palatino Linotype" w:eastAsia="Times New Roman" w:hAnsi="Palatino Linotype" w:cs="Calibri"/>
          <w:sz w:val="20"/>
          <w:szCs w:val="20"/>
          <w:lang w:eastAsia="el-GR"/>
        </w:rPr>
      </w:pPr>
    </w:p>
    <w:p w:rsidR="00006574" w:rsidRDefault="00006574" w:rsidP="00006574">
      <w:pPr>
        <w:spacing w:after="0" w:line="240" w:lineRule="auto"/>
        <w:jc w:val="both"/>
        <w:rPr>
          <w:rFonts w:ascii="Palatino Linotype" w:eastAsia="Times New Roman" w:hAnsi="Palatino Linotype" w:cs="Calibri"/>
          <w:sz w:val="20"/>
          <w:szCs w:val="20"/>
          <w:lang w:eastAsia="el-GR"/>
        </w:rPr>
      </w:pPr>
      <w:r>
        <w:rPr>
          <w:noProof/>
          <w:lang w:eastAsia="el-GR"/>
        </w:rPr>
        <w:lastRenderedPageBreak/>
        <w:drawing>
          <wp:inline distT="0" distB="0" distL="0" distR="0" wp14:anchorId="7325062D" wp14:editId="5F7DAA0D">
            <wp:extent cx="5274310" cy="4258945"/>
            <wp:effectExtent l="0" t="0" r="2540"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4258945"/>
                    </a:xfrm>
                    <a:prstGeom prst="rect">
                      <a:avLst/>
                    </a:prstGeom>
                  </pic:spPr>
                </pic:pic>
              </a:graphicData>
            </a:graphic>
          </wp:inline>
        </w:drawing>
      </w:r>
    </w:p>
    <w:p w:rsidR="00006574" w:rsidRDefault="00006574" w:rsidP="00006574">
      <w:pPr>
        <w:spacing w:after="0" w:line="240" w:lineRule="auto"/>
        <w:jc w:val="both"/>
        <w:rPr>
          <w:rFonts w:ascii="Palatino Linotype" w:eastAsia="Times New Roman" w:hAnsi="Palatino Linotype" w:cs="Calibri"/>
          <w:sz w:val="20"/>
          <w:szCs w:val="20"/>
          <w:lang w:eastAsia="el-GR"/>
        </w:rPr>
      </w:pPr>
    </w:p>
    <w:p w:rsidR="00006574" w:rsidRDefault="00006574"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sz w:val="20"/>
          <w:szCs w:val="20"/>
          <w:lang w:eastAsia="el-GR"/>
        </w:rPr>
      </w:pPr>
    </w:p>
    <w:p w:rsidR="0037395B" w:rsidRDefault="0037395B" w:rsidP="00006574">
      <w:pPr>
        <w:spacing w:after="0" w:line="240" w:lineRule="auto"/>
        <w:jc w:val="both"/>
        <w:rPr>
          <w:rFonts w:ascii="Palatino Linotype" w:eastAsia="Times New Roman" w:hAnsi="Palatino Linotype" w:cs="Calibri"/>
          <w:sz w:val="20"/>
          <w:szCs w:val="20"/>
          <w:lang w:eastAsia="el-GR"/>
        </w:rPr>
      </w:pPr>
    </w:p>
    <w:p w:rsidR="0037395B" w:rsidRDefault="0037395B" w:rsidP="00006574">
      <w:pPr>
        <w:spacing w:after="0" w:line="240" w:lineRule="auto"/>
        <w:jc w:val="both"/>
        <w:rPr>
          <w:rFonts w:ascii="Palatino Linotype" w:eastAsia="Times New Roman" w:hAnsi="Palatino Linotype" w:cs="Calibri"/>
          <w:sz w:val="20"/>
          <w:szCs w:val="20"/>
          <w:lang w:eastAsia="el-GR"/>
        </w:rPr>
      </w:pPr>
    </w:p>
    <w:p w:rsidR="0037395B" w:rsidRDefault="0037395B" w:rsidP="00006574">
      <w:pPr>
        <w:spacing w:after="0" w:line="240" w:lineRule="auto"/>
        <w:jc w:val="both"/>
        <w:rPr>
          <w:rFonts w:ascii="Palatino Linotype" w:eastAsia="Times New Roman" w:hAnsi="Palatino Linotype" w:cs="Calibri"/>
          <w:sz w:val="20"/>
          <w:szCs w:val="20"/>
          <w:lang w:eastAsia="el-GR"/>
        </w:rPr>
      </w:pPr>
    </w:p>
    <w:p w:rsidR="0037395B" w:rsidRDefault="0037395B" w:rsidP="00006574">
      <w:pPr>
        <w:spacing w:after="0" w:line="240" w:lineRule="auto"/>
        <w:jc w:val="both"/>
        <w:rPr>
          <w:rFonts w:ascii="Palatino Linotype" w:eastAsia="Times New Roman" w:hAnsi="Palatino Linotype" w:cs="Calibri"/>
          <w:sz w:val="20"/>
          <w:szCs w:val="20"/>
          <w:lang w:eastAsia="el-GR"/>
        </w:rPr>
      </w:pPr>
    </w:p>
    <w:p w:rsidR="0037395B" w:rsidRDefault="0037395B" w:rsidP="00006574">
      <w:pPr>
        <w:spacing w:after="0" w:line="240" w:lineRule="auto"/>
        <w:jc w:val="both"/>
        <w:rPr>
          <w:rFonts w:ascii="Palatino Linotype" w:eastAsia="Times New Roman" w:hAnsi="Palatino Linotype" w:cs="Calibri"/>
          <w:sz w:val="20"/>
          <w:szCs w:val="20"/>
          <w:lang w:eastAsia="el-GR"/>
        </w:rPr>
      </w:pPr>
    </w:p>
    <w:p w:rsidR="0037395B" w:rsidRDefault="0037395B" w:rsidP="00006574">
      <w:pPr>
        <w:spacing w:after="0" w:line="240" w:lineRule="auto"/>
        <w:jc w:val="both"/>
        <w:rPr>
          <w:rFonts w:ascii="Palatino Linotype" w:eastAsia="Times New Roman" w:hAnsi="Palatino Linotype" w:cs="Calibri"/>
          <w:sz w:val="20"/>
          <w:szCs w:val="20"/>
          <w:lang w:eastAsia="el-GR"/>
        </w:rPr>
      </w:pPr>
    </w:p>
    <w:p w:rsidR="00204466" w:rsidRDefault="00204466" w:rsidP="00006574">
      <w:pPr>
        <w:spacing w:after="0" w:line="240" w:lineRule="auto"/>
        <w:jc w:val="both"/>
        <w:rPr>
          <w:rFonts w:ascii="Palatino Linotype" w:eastAsia="Times New Roman" w:hAnsi="Palatino Linotype" w:cs="Calibri"/>
          <w:b/>
          <w:sz w:val="20"/>
          <w:szCs w:val="20"/>
          <w:u w:val="single"/>
          <w:lang w:eastAsia="el-GR"/>
        </w:rPr>
      </w:pPr>
      <w:r w:rsidRPr="00204466">
        <w:rPr>
          <w:rFonts w:ascii="Palatino Linotype" w:eastAsia="Times New Roman" w:hAnsi="Palatino Linotype" w:cs="Calibri"/>
          <w:b/>
          <w:sz w:val="20"/>
          <w:szCs w:val="20"/>
          <w:u w:val="single"/>
          <w:lang w:eastAsia="el-GR"/>
        </w:rPr>
        <w:t>ΘΕΜΑ 16</w:t>
      </w:r>
      <w:r w:rsidRPr="00204466">
        <w:rPr>
          <w:rFonts w:ascii="Palatino Linotype" w:eastAsia="Times New Roman" w:hAnsi="Palatino Linotype" w:cs="Calibri"/>
          <w:b/>
          <w:sz w:val="20"/>
          <w:szCs w:val="20"/>
          <w:u w:val="single"/>
          <w:vertAlign w:val="superscript"/>
          <w:lang w:eastAsia="el-GR"/>
        </w:rPr>
        <w:t>Ο</w:t>
      </w:r>
      <w:r w:rsidRPr="00204466">
        <w:rPr>
          <w:rFonts w:ascii="Palatino Linotype" w:eastAsia="Times New Roman" w:hAnsi="Palatino Linotype" w:cs="Calibri"/>
          <w:b/>
          <w:sz w:val="20"/>
          <w:szCs w:val="20"/>
          <w:u w:val="single"/>
          <w:lang w:eastAsia="el-GR"/>
        </w:rPr>
        <w:t xml:space="preserve"> </w:t>
      </w:r>
    </w:p>
    <w:p w:rsidR="00204466" w:rsidRDefault="00204466" w:rsidP="00204466">
      <w:pPr>
        <w:spacing w:line="256" w:lineRule="auto"/>
        <w:jc w:val="both"/>
        <w:rPr>
          <w:rFonts w:ascii="Palatino Linotype" w:hAnsi="Palatino Linotype" w:cstheme="minorHAnsi"/>
          <w:sz w:val="20"/>
          <w:szCs w:val="20"/>
        </w:rPr>
      </w:pPr>
      <w:r w:rsidRPr="00204466">
        <w:rPr>
          <w:rFonts w:ascii="Palatino Linotype" w:hAnsi="Palatino Linotype"/>
          <w:b/>
          <w:sz w:val="20"/>
          <w:szCs w:val="20"/>
        </w:rPr>
        <w:t xml:space="preserve">Λήψη Απόφασης επί αιτήματος Δωρεάς στην Δημοτική Κοινότητα Καλοσκοπής. </w:t>
      </w:r>
      <w:r w:rsidRPr="00204466">
        <w:rPr>
          <w:rFonts w:ascii="Palatino Linotype" w:hAnsi="Palatino Linotype"/>
          <w:sz w:val="20"/>
          <w:szCs w:val="20"/>
        </w:rPr>
        <w:t>(Εισηγητής: κ. Ιωάννης Μανανάς, Αντιδήμαρχος Δημοτικής Ενότητας Γραβιάς)</w:t>
      </w:r>
      <w:r w:rsidRPr="00204466">
        <w:rPr>
          <w:rFonts w:ascii="Palatino Linotype" w:hAnsi="Palatino Linotype" w:cstheme="minorHAnsi"/>
          <w:sz w:val="20"/>
          <w:szCs w:val="20"/>
        </w:rPr>
        <w:t xml:space="preserve"> (Δημοτική Επιτροπή)</w:t>
      </w:r>
    </w:p>
    <w:p w:rsidR="00204466" w:rsidRPr="00204466" w:rsidRDefault="00204466" w:rsidP="00204466">
      <w:pPr>
        <w:spacing w:line="256" w:lineRule="auto"/>
        <w:jc w:val="both"/>
        <w:rPr>
          <w:rFonts w:ascii="Palatino Linotype" w:hAnsi="Palatino Linotype"/>
          <w:b/>
          <w:sz w:val="20"/>
          <w:szCs w:val="20"/>
          <w:u w:val="single"/>
        </w:rPr>
      </w:pPr>
      <w:r w:rsidRPr="00204466">
        <w:rPr>
          <w:rFonts w:ascii="Palatino Linotype" w:hAnsi="Palatino Linotype" w:cstheme="minorHAnsi"/>
          <w:b/>
          <w:sz w:val="20"/>
          <w:szCs w:val="20"/>
          <w:u w:val="single"/>
        </w:rPr>
        <w:t>ΕΙΣΗΓΗΣΗ</w:t>
      </w:r>
    </w:p>
    <w:p w:rsidR="00317872" w:rsidRPr="00317872" w:rsidRDefault="00317872" w:rsidP="00317872">
      <w:pPr>
        <w:tabs>
          <w:tab w:val="left" w:pos="3850"/>
        </w:tabs>
        <w:spacing w:after="0" w:line="240" w:lineRule="auto"/>
        <w:rPr>
          <w:rFonts w:ascii="Palatino Linotype" w:hAnsi="Palatino Linotype" w:cstheme="minorHAnsi"/>
          <w:b/>
          <w:bCs/>
          <w:sz w:val="20"/>
          <w:szCs w:val="20"/>
        </w:rPr>
      </w:pPr>
      <w:r w:rsidRPr="00317872">
        <w:rPr>
          <w:rFonts w:ascii="Palatino Linotype" w:hAnsi="Palatino Linotype" w:cstheme="minorHAnsi"/>
          <w:b/>
          <w:bCs/>
          <w:sz w:val="20"/>
          <w:szCs w:val="20"/>
        </w:rPr>
        <w:t xml:space="preserve">                                    </w:t>
      </w:r>
    </w:p>
    <w:p w:rsidR="0037395B" w:rsidRPr="0037395B" w:rsidRDefault="00317872" w:rsidP="0037395B">
      <w:pPr>
        <w:tabs>
          <w:tab w:val="left" w:pos="3850"/>
        </w:tabs>
        <w:spacing w:after="0" w:line="240" w:lineRule="auto"/>
        <w:rPr>
          <w:rFonts w:ascii="Palatino Linotype" w:hAnsi="Palatino Linotype" w:cstheme="minorHAnsi"/>
          <w:b/>
          <w:bCs/>
          <w:sz w:val="20"/>
          <w:szCs w:val="20"/>
        </w:rPr>
      </w:pPr>
      <w:r w:rsidRPr="00317872">
        <w:rPr>
          <w:rFonts w:ascii="Palatino Linotype" w:hAnsi="Palatino Linotype" w:cstheme="minorHAnsi"/>
          <w:b/>
          <w:bCs/>
          <w:sz w:val="20"/>
          <w:szCs w:val="20"/>
        </w:rPr>
        <w:t xml:space="preserve">    </w:t>
      </w:r>
    </w:p>
    <w:p w:rsidR="0037395B" w:rsidRPr="0037395B" w:rsidRDefault="0037395B" w:rsidP="0037395B">
      <w:pPr>
        <w:tabs>
          <w:tab w:val="left" w:pos="3850"/>
        </w:tabs>
        <w:spacing w:after="0" w:line="240" w:lineRule="auto"/>
        <w:rPr>
          <w:rFonts w:ascii="Palatino Linotype" w:hAnsi="Palatino Linotype" w:cstheme="minorHAnsi"/>
          <w:b/>
          <w:bCs/>
          <w:sz w:val="20"/>
          <w:szCs w:val="20"/>
        </w:rPr>
      </w:pPr>
      <w:r w:rsidRPr="0037395B">
        <w:rPr>
          <w:rFonts w:ascii="Palatino Linotype" w:hAnsi="Palatino Linotype" w:cstheme="minorHAnsi"/>
          <w:b/>
          <w:bCs/>
          <w:sz w:val="20"/>
          <w:szCs w:val="20"/>
        </w:rPr>
        <w:tab/>
        <w:t>ΑΝΑΡΤΗΤΕΑ ΣΤΟ ΔΙΑΔΙΚΤΥΟ</w:t>
      </w:r>
    </w:p>
    <w:p w:rsidR="0037395B" w:rsidRPr="0037395B" w:rsidRDefault="0037395B" w:rsidP="0037395B">
      <w:pPr>
        <w:tabs>
          <w:tab w:val="left" w:pos="3850"/>
        </w:tabs>
        <w:spacing w:after="0" w:line="240" w:lineRule="auto"/>
        <w:rPr>
          <w:rFonts w:ascii="Palatino Linotype" w:hAnsi="Palatino Linotype" w:cstheme="minorHAnsi"/>
          <w:b/>
          <w:bCs/>
          <w:sz w:val="20"/>
          <w:szCs w:val="20"/>
        </w:rPr>
      </w:pPr>
      <w:r w:rsidRPr="0037395B">
        <w:rPr>
          <w:rFonts w:ascii="Palatino Linotype" w:hAnsi="Palatino Linotype" w:cstheme="minorHAnsi"/>
          <w:b/>
          <w:bCs/>
          <w:sz w:val="20"/>
          <w:szCs w:val="20"/>
        </w:rPr>
        <w:t>ΕΛΛΗΝΙΚΗ ΔΗΜΟΚΡΑΤΙΑ</w:t>
      </w:r>
      <w:r w:rsidRPr="0037395B">
        <w:rPr>
          <w:rFonts w:ascii="Palatino Linotype" w:hAnsi="Palatino Linotype" w:cstheme="minorHAnsi"/>
          <w:b/>
          <w:bCs/>
          <w:sz w:val="20"/>
          <w:szCs w:val="20"/>
        </w:rPr>
        <w:tab/>
      </w:r>
      <w:r w:rsidRPr="0037395B">
        <w:rPr>
          <w:rFonts w:ascii="Palatino Linotype" w:hAnsi="Palatino Linotype" w:cstheme="minorHAnsi"/>
          <w:b/>
          <w:bCs/>
          <w:sz w:val="20"/>
          <w:szCs w:val="20"/>
        </w:rPr>
        <w:tab/>
      </w:r>
    </w:p>
    <w:p w:rsidR="0037395B" w:rsidRPr="0037395B" w:rsidRDefault="0037395B" w:rsidP="0037395B">
      <w:pPr>
        <w:tabs>
          <w:tab w:val="left" w:pos="3850"/>
        </w:tabs>
        <w:spacing w:after="0" w:line="240" w:lineRule="auto"/>
        <w:rPr>
          <w:rFonts w:ascii="Palatino Linotype" w:hAnsi="Palatino Linotype" w:cstheme="minorHAnsi"/>
          <w:b/>
          <w:bCs/>
          <w:sz w:val="20"/>
          <w:szCs w:val="20"/>
        </w:rPr>
      </w:pPr>
      <w:r w:rsidRPr="0037395B">
        <w:rPr>
          <w:rFonts w:ascii="Palatino Linotype" w:hAnsi="Palatino Linotype" w:cstheme="minorHAnsi"/>
          <w:b/>
          <w:bCs/>
          <w:sz w:val="20"/>
          <w:szCs w:val="20"/>
        </w:rPr>
        <w:t>ΝΟΜΟΣ ΦΩΚΙΔΑΣ</w:t>
      </w:r>
      <w:r w:rsidRPr="0037395B">
        <w:rPr>
          <w:rFonts w:ascii="Palatino Linotype" w:hAnsi="Palatino Linotype" w:cstheme="minorHAnsi"/>
          <w:b/>
          <w:bCs/>
          <w:sz w:val="20"/>
          <w:szCs w:val="20"/>
        </w:rPr>
        <w:tab/>
        <w:t xml:space="preserve">Πρόσκληση: </w:t>
      </w:r>
      <w:r w:rsidRPr="0037395B">
        <w:rPr>
          <w:rFonts w:ascii="Palatino Linotype" w:hAnsi="Palatino Linotype" w:cstheme="minorHAnsi"/>
          <w:b/>
          <w:bCs/>
          <w:sz w:val="20"/>
          <w:szCs w:val="20"/>
        </w:rPr>
        <w:tab/>
        <w:t>4060/09.03.2026</w:t>
      </w:r>
    </w:p>
    <w:p w:rsidR="0037395B" w:rsidRPr="0037395B" w:rsidRDefault="0037395B" w:rsidP="0037395B">
      <w:pPr>
        <w:tabs>
          <w:tab w:val="left" w:pos="3850"/>
        </w:tabs>
        <w:spacing w:after="0" w:line="240" w:lineRule="auto"/>
        <w:rPr>
          <w:rFonts w:ascii="Palatino Linotype" w:hAnsi="Palatino Linotype" w:cstheme="minorHAnsi"/>
          <w:b/>
          <w:bCs/>
          <w:sz w:val="20"/>
          <w:szCs w:val="20"/>
        </w:rPr>
      </w:pPr>
      <w:r w:rsidRPr="0037395B">
        <w:rPr>
          <w:rFonts w:ascii="Palatino Linotype" w:hAnsi="Palatino Linotype" w:cstheme="minorHAnsi"/>
          <w:b/>
          <w:bCs/>
          <w:sz w:val="20"/>
          <w:szCs w:val="20"/>
        </w:rPr>
        <w:t>ΔΗΜΟΣ ΔΕΛΦΩΝ</w:t>
      </w:r>
      <w:r w:rsidRPr="0037395B">
        <w:rPr>
          <w:rFonts w:ascii="Palatino Linotype" w:hAnsi="Palatino Linotype" w:cstheme="minorHAnsi"/>
          <w:b/>
          <w:bCs/>
          <w:sz w:val="20"/>
          <w:szCs w:val="20"/>
        </w:rPr>
        <w:tab/>
        <w:t xml:space="preserve">Πρακτικό: </w:t>
      </w:r>
      <w:r w:rsidRPr="0037395B">
        <w:rPr>
          <w:rFonts w:ascii="Palatino Linotype" w:hAnsi="Palatino Linotype" w:cstheme="minorHAnsi"/>
          <w:b/>
          <w:bCs/>
          <w:sz w:val="20"/>
          <w:szCs w:val="20"/>
        </w:rPr>
        <w:tab/>
        <w:t>8/2026</w:t>
      </w:r>
    </w:p>
    <w:p w:rsidR="00317872" w:rsidRPr="00317872" w:rsidRDefault="0037395B" w:rsidP="0037395B">
      <w:pPr>
        <w:tabs>
          <w:tab w:val="left" w:pos="3850"/>
        </w:tabs>
        <w:spacing w:after="0" w:line="240" w:lineRule="auto"/>
        <w:rPr>
          <w:rFonts w:ascii="Palatino Linotype" w:hAnsi="Palatino Linotype" w:cstheme="minorHAnsi"/>
          <w:b/>
          <w:bCs/>
          <w:sz w:val="20"/>
          <w:szCs w:val="20"/>
        </w:rPr>
      </w:pPr>
      <w:r w:rsidRPr="0037395B">
        <w:rPr>
          <w:rFonts w:ascii="Palatino Linotype" w:hAnsi="Palatino Linotype" w:cstheme="minorHAnsi"/>
          <w:b/>
          <w:bCs/>
          <w:sz w:val="20"/>
          <w:szCs w:val="20"/>
        </w:rPr>
        <w:t>ΔΗΜΟΤΙΚΗ ΕΠΙΤΡΟΠΗ</w:t>
      </w:r>
      <w:r w:rsidRPr="0037395B">
        <w:rPr>
          <w:rFonts w:ascii="Palatino Linotype" w:hAnsi="Palatino Linotype" w:cstheme="minorHAnsi"/>
          <w:b/>
          <w:bCs/>
          <w:sz w:val="20"/>
          <w:szCs w:val="20"/>
        </w:rPr>
        <w:tab/>
        <w:t xml:space="preserve">Αριθμός Απόφασης:  </w:t>
      </w:r>
      <w:r w:rsidRPr="0037395B">
        <w:rPr>
          <w:rFonts w:ascii="Palatino Linotype" w:hAnsi="Palatino Linotype" w:cstheme="minorHAnsi"/>
          <w:b/>
          <w:bCs/>
          <w:sz w:val="20"/>
          <w:szCs w:val="20"/>
        </w:rPr>
        <w:tab/>
        <w:t>68/2026</w:t>
      </w:r>
    </w:p>
    <w:p w:rsidR="0037395B" w:rsidRDefault="0037395B" w:rsidP="00317872">
      <w:pPr>
        <w:spacing w:after="0"/>
        <w:jc w:val="center"/>
        <w:rPr>
          <w:rFonts w:ascii="Palatino Linotype" w:hAnsi="Palatino Linotype"/>
          <w:b/>
          <w:bCs/>
          <w:sz w:val="20"/>
          <w:szCs w:val="20"/>
        </w:rPr>
      </w:pPr>
    </w:p>
    <w:p w:rsidR="0037395B" w:rsidRDefault="0037395B" w:rsidP="00317872">
      <w:pPr>
        <w:spacing w:after="0"/>
        <w:jc w:val="center"/>
        <w:rPr>
          <w:rFonts w:ascii="Palatino Linotype" w:hAnsi="Palatino Linotype"/>
          <w:b/>
          <w:bCs/>
          <w:sz w:val="20"/>
          <w:szCs w:val="20"/>
        </w:rPr>
      </w:pPr>
    </w:p>
    <w:p w:rsidR="00317872" w:rsidRPr="00317872" w:rsidRDefault="00317872" w:rsidP="00317872">
      <w:pPr>
        <w:spacing w:after="0"/>
        <w:jc w:val="center"/>
        <w:rPr>
          <w:rFonts w:ascii="Palatino Linotype" w:hAnsi="Palatino Linotype"/>
          <w:b/>
          <w:bCs/>
          <w:sz w:val="20"/>
          <w:szCs w:val="20"/>
        </w:rPr>
      </w:pPr>
      <w:r w:rsidRPr="00317872">
        <w:rPr>
          <w:rFonts w:ascii="Palatino Linotype" w:hAnsi="Palatino Linotype"/>
          <w:b/>
          <w:bCs/>
          <w:sz w:val="20"/>
          <w:szCs w:val="20"/>
        </w:rPr>
        <w:t xml:space="preserve">ΑΠΟΣΠΑΣΜΑ </w:t>
      </w:r>
      <w:r w:rsidRPr="00317872">
        <w:rPr>
          <w:rFonts w:ascii="Palatino Linotype" w:hAnsi="Palatino Linotype"/>
          <w:b/>
          <w:bCs/>
          <w:sz w:val="20"/>
          <w:szCs w:val="20"/>
          <w:u w:val="single"/>
        </w:rPr>
        <w:t>8</w:t>
      </w:r>
      <w:r w:rsidRPr="00317872">
        <w:rPr>
          <w:rFonts w:ascii="Palatino Linotype" w:hAnsi="Palatino Linotype"/>
          <w:b/>
          <w:bCs/>
          <w:sz w:val="20"/>
          <w:szCs w:val="20"/>
          <w:u w:val="single"/>
          <w:vertAlign w:val="superscript"/>
        </w:rPr>
        <w:t>ου</w:t>
      </w:r>
      <w:r w:rsidRPr="00317872">
        <w:rPr>
          <w:rFonts w:ascii="Palatino Linotype" w:hAnsi="Palatino Linotype"/>
          <w:b/>
          <w:bCs/>
          <w:sz w:val="20"/>
          <w:szCs w:val="20"/>
        </w:rPr>
        <w:t xml:space="preserve"> ΠΡΑΚΤΙΚΟΥ ΔΗΜΟΤΙΚΗΣ ΕΠΙΤΡΟΠΗΣ</w:t>
      </w:r>
    </w:p>
    <w:p w:rsidR="00317872" w:rsidRPr="00317872" w:rsidRDefault="00317872" w:rsidP="00317872">
      <w:pPr>
        <w:spacing w:after="0"/>
        <w:jc w:val="center"/>
        <w:rPr>
          <w:rFonts w:ascii="Palatino Linotype" w:hAnsi="Palatino Linotype"/>
          <w:b/>
          <w:bCs/>
          <w:sz w:val="20"/>
          <w:szCs w:val="20"/>
        </w:rPr>
      </w:pPr>
      <w:r w:rsidRPr="00317872">
        <w:rPr>
          <w:rFonts w:ascii="Palatino Linotype" w:hAnsi="Palatino Linotype"/>
          <w:b/>
          <w:bCs/>
          <w:sz w:val="20"/>
          <w:szCs w:val="20"/>
        </w:rPr>
        <w:t>Συνεδρίασης της 13.03.2026</w:t>
      </w:r>
    </w:p>
    <w:p w:rsidR="00317872" w:rsidRPr="00317872" w:rsidRDefault="00317872" w:rsidP="00317872">
      <w:pPr>
        <w:spacing w:after="0"/>
        <w:jc w:val="center"/>
        <w:rPr>
          <w:rFonts w:ascii="Palatino Linotype" w:hAnsi="Palatino Linotype"/>
          <w:sz w:val="20"/>
          <w:szCs w:val="20"/>
        </w:rPr>
      </w:pPr>
      <w:r w:rsidRPr="00317872">
        <w:rPr>
          <w:rFonts w:ascii="Palatino Linotype" w:hAnsi="Palatino Linotype"/>
          <w:b/>
          <w:sz w:val="20"/>
          <w:szCs w:val="20"/>
        </w:rPr>
        <w:t>Αριθμός Απόφασης</w:t>
      </w:r>
      <w:r w:rsidRPr="00317872">
        <w:rPr>
          <w:rFonts w:ascii="Palatino Linotype" w:hAnsi="Palatino Linotype"/>
          <w:sz w:val="20"/>
          <w:szCs w:val="20"/>
        </w:rPr>
        <w:t xml:space="preserve">  </w:t>
      </w:r>
      <w:r w:rsidRPr="00317872">
        <w:rPr>
          <w:rFonts w:ascii="Palatino Linotype" w:hAnsi="Palatino Linotype"/>
          <w:b/>
          <w:sz w:val="20"/>
          <w:szCs w:val="20"/>
        </w:rPr>
        <w:t>68/2026</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p>
    <w:p w:rsidR="00317872" w:rsidRPr="00317872" w:rsidRDefault="00317872" w:rsidP="00317872">
      <w:pPr>
        <w:tabs>
          <w:tab w:val="left" w:pos="3850"/>
        </w:tabs>
        <w:spacing w:after="0" w:line="240" w:lineRule="auto"/>
        <w:rPr>
          <w:rFonts w:ascii="Palatino Linotype" w:hAnsi="Palatino Linotype" w:cstheme="minorHAnsi"/>
          <w:b/>
          <w:bCs/>
          <w:sz w:val="20"/>
          <w:szCs w:val="20"/>
        </w:rPr>
      </w:pPr>
      <w:r w:rsidRPr="00317872">
        <w:rPr>
          <w:rFonts w:ascii="Palatino Linotype" w:hAnsi="Palatino Linotype" w:cstheme="minorHAnsi"/>
          <w:b/>
          <w:bCs/>
          <w:sz w:val="20"/>
          <w:szCs w:val="20"/>
        </w:rPr>
        <w:t>Αριθμός Θέματος :5</w:t>
      </w:r>
      <w:r w:rsidRPr="00317872">
        <w:rPr>
          <w:rFonts w:ascii="Palatino Linotype" w:hAnsi="Palatino Linotype" w:cstheme="minorHAnsi"/>
          <w:b/>
          <w:bCs/>
          <w:sz w:val="20"/>
          <w:szCs w:val="20"/>
          <w:vertAlign w:val="superscript"/>
        </w:rPr>
        <w:t>ο</w:t>
      </w:r>
      <w:r w:rsidRPr="00317872">
        <w:rPr>
          <w:rFonts w:ascii="Palatino Linotype" w:hAnsi="Palatino Linotype" w:cstheme="minorHAnsi"/>
          <w:b/>
          <w:bCs/>
          <w:sz w:val="20"/>
          <w:szCs w:val="20"/>
        </w:rPr>
        <w:t xml:space="preserve">   </w:t>
      </w:r>
    </w:p>
    <w:p w:rsidR="00317872" w:rsidRPr="00317872" w:rsidRDefault="00317872" w:rsidP="00317872">
      <w:pPr>
        <w:jc w:val="both"/>
        <w:rPr>
          <w:rFonts w:ascii="Palatino Linotype" w:hAnsi="Palatino Linotype"/>
          <w:b/>
          <w:sz w:val="20"/>
          <w:szCs w:val="20"/>
        </w:rPr>
      </w:pPr>
      <w:r w:rsidRPr="00317872">
        <w:rPr>
          <w:rFonts w:ascii="Palatino Linotype" w:hAnsi="Palatino Linotype" w:cstheme="minorHAnsi"/>
          <w:sz w:val="20"/>
          <w:szCs w:val="20"/>
        </w:rPr>
        <w:t>«</w:t>
      </w:r>
      <w:r w:rsidRPr="00317872">
        <w:rPr>
          <w:rFonts w:ascii="Palatino Linotype" w:hAnsi="Palatino Linotype"/>
          <w:b/>
          <w:sz w:val="20"/>
          <w:szCs w:val="20"/>
        </w:rPr>
        <w:t xml:space="preserve">Λήψη Απόφασης επί αιτήματος Δωρεάς στην Δημοτική Κοινότητα Καλοσκοπής </w:t>
      </w:r>
      <w:r w:rsidRPr="00317872">
        <w:rPr>
          <w:rFonts w:ascii="Palatino Linotype" w:hAnsi="Palatino Linotype" w:cstheme="minorHAnsi"/>
          <w:b/>
          <w:sz w:val="20"/>
          <w:szCs w:val="20"/>
        </w:rPr>
        <w:t xml:space="preserve">». </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p>
    <w:p w:rsidR="00317872" w:rsidRPr="00317872" w:rsidRDefault="00317872" w:rsidP="00317872">
      <w:p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 xml:space="preserve">          Στην Άμφισσα και στο Δημοτικό Κατάστημα (αίθουσα συνεδριάσεων Δημοτικού Συμβουλίου), πλατεία Κεχαγιά, σήμερα, στις </w:t>
      </w:r>
      <w:r w:rsidRPr="00317872">
        <w:rPr>
          <w:rFonts w:ascii="Palatino Linotype" w:hAnsi="Palatino Linotype" w:cstheme="minorHAnsi"/>
          <w:b/>
          <w:sz w:val="20"/>
          <w:szCs w:val="20"/>
          <w:u w:val="single"/>
        </w:rPr>
        <w:t xml:space="preserve">13/03/2026  </w:t>
      </w:r>
      <w:r w:rsidRPr="00317872">
        <w:rPr>
          <w:rFonts w:ascii="Palatino Linotype" w:hAnsi="Palatino Linotype" w:cstheme="minorHAnsi"/>
          <w:sz w:val="20"/>
          <w:szCs w:val="20"/>
        </w:rPr>
        <w:t xml:space="preserve"> </w:t>
      </w:r>
      <w:r w:rsidRPr="00317872">
        <w:rPr>
          <w:rFonts w:ascii="Palatino Linotype" w:hAnsi="Palatino Linotype" w:cstheme="minorHAnsi"/>
          <w:b/>
          <w:sz w:val="20"/>
          <w:szCs w:val="20"/>
        </w:rPr>
        <w:t>,</w:t>
      </w:r>
      <w:r w:rsidRPr="00317872">
        <w:rPr>
          <w:rFonts w:ascii="Palatino Linotype" w:hAnsi="Palatino Linotype" w:cstheme="minorHAnsi"/>
          <w:sz w:val="20"/>
          <w:szCs w:val="20"/>
        </w:rPr>
        <w:t xml:space="preserve"> ημέρα </w:t>
      </w:r>
      <w:r w:rsidRPr="00317872">
        <w:rPr>
          <w:rFonts w:ascii="Palatino Linotype" w:hAnsi="Palatino Linotype" w:cstheme="minorHAnsi"/>
          <w:b/>
          <w:sz w:val="20"/>
          <w:szCs w:val="20"/>
          <w:u w:val="single"/>
        </w:rPr>
        <w:t xml:space="preserve">Παρασκευή </w:t>
      </w:r>
      <w:r w:rsidRPr="00317872">
        <w:rPr>
          <w:rFonts w:ascii="Palatino Linotype" w:hAnsi="Palatino Linotype" w:cstheme="minorHAnsi"/>
          <w:sz w:val="20"/>
          <w:szCs w:val="20"/>
        </w:rPr>
        <w:t xml:space="preserve">και ώρα  </w:t>
      </w:r>
      <w:r w:rsidRPr="00317872">
        <w:rPr>
          <w:rFonts w:ascii="Palatino Linotype" w:hAnsi="Palatino Linotype" w:cstheme="minorHAnsi"/>
          <w:b/>
          <w:sz w:val="20"/>
          <w:szCs w:val="20"/>
        </w:rPr>
        <w:t>10:00</w:t>
      </w:r>
      <w:r w:rsidRPr="00317872">
        <w:rPr>
          <w:rFonts w:ascii="Palatino Linotype" w:hAnsi="Palatino Linotype" w:cstheme="minorHAnsi"/>
          <w:sz w:val="20"/>
          <w:szCs w:val="20"/>
        </w:rPr>
        <w:t xml:space="preserve">  π.μ.</w:t>
      </w:r>
      <w:r w:rsidRPr="00317872">
        <w:rPr>
          <w:rFonts w:ascii="Palatino Linotype" w:hAnsi="Palatino Linotype" w:cstheme="minorHAnsi"/>
          <w:b/>
          <w:sz w:val="20"/>
          <w:szCs w:val="20"/>
        </w:rPr>
        <w:t>,</w:t>
      </w:r>
      <w:r w:rsidRPr="00317872">
        <w:rPr>
          <w:rFonts w:ascii="Palatino Linotype" w:hAnsi="Palatino Linotype" w:cstheme="minorHAnsi"/>
          <w:sz w:val="20"/>
          <w:szCs w:val="20"/>
        </w:rPr>
        <w:t xml:space="preserve">  συνήλθε σε τακτική συνεδρίαση  η Δημοτική Επιτροπή του Δήμου μετά από την με αριθμ. πρωτ.:</w:t>
      </w:r>
      <w:r w:rsidRPr="00317872">
        <w:rPr>
          <w:rFonts w:ascii="Palatino Linotype" w:hAnsi="Palatino Linotype" w:cstheme="minorHAnsi"/>
          <w:b/>
          <w:sz w:val="20"/>
          <w:szCs w:val="20"/>
        </w:rPr>
        <w:t xml:space="preserve"> 4060/09.03.</w:t>
      </w:r>
      <w:r w:rsidRPr="00317872">
        <w:rPr>
          <w:rFonts w:ascii="Palatino Linotype" w:hAnsi="Palatino Linotype" w:cstheme="minorHAnsi"/>
          <w:b/>
          <w:bCs/>
          <w:sz w:val="20"/>
          <w:szCs w:val="20"/>
        </w:rPr>
        <w:t>2026</w:t>
      </w:r>
      <w:r w:rsidRPr="00317872">
        <w:rPr>
          <w:rFonts w:ascii="Palatino Linotype" w:hAnsi="Palatino Linotype" w:cstheme="minorHAnsi"/>
          <w:bCs/>
          <w:sz w:val="20"/>
          <w:szCs w:val="20"/>
        </w:rPr>
        <w:t xml:space="preserve"> </w:t>
      </w:r>
      <w:r w:rsidRPr="00317872">
        <w:rPr>
          <w:rFonts w:ascii="Palatino Linotype" w:hAnsi="Palatino Linotype" w:cstheme="minorHAnsi"/>
          <w:sz w:val="20"/>
          <w:szCs w:val="20"/>
        </w:rPr>
        <w:t>πρόσκληση του Προέδρου κ. Χαρίλαου Αγαπητού, που γνωστοποιήθηκε νόμιμα στα μέλη σύμφωνα με το άρθρο 74 Ν. 3852/2010, όπως  αντικαταστάθηκε από το άρθρο 8 Ν. 5056/2023 όπως  ισχύει μετά της νομοθετικές προσθήκες επί αυτού, για συζήτηση και λήψη απόφασης επί του κατωτέρω θέματος της Ημερήσιας Διάταξης:</w:t>
      </w:r>
    </w:p>
    <w:p w:rsidR="00317872" w:rsidRPr="00317872" w:rsidRDefault="00317872" w:rsidP="00317872">
      <w:pPr>
        <w:tabs>
          <w:tab w:val="left" w:pos="3850"/>
        </w:tabs>
        <w:spacing w:after="0" w:line="240" w:lineRule="auto"/>
        <w:jc w:val="both"/>
        <w:rPr>
          <w:rFonts w:ascii="Palatino Linotype" w:hAnsi="Palatino Linotype" w:cstheme="minorHAnsi"/>
          <w:b/>
          <w:sz w:val="20"/>
          <w:szCs w:val="20"/>
          <w:highlight w:val="yellow"/>
        </w:rPr>
      </w:pPr>
      <w:r w:rsidRPr="00317872">
        <w:rPr>
          <w:rFonts w:ascii="Palatino Linotype" w:hAnsi="Palatino Linotype" w:cstheme="minorHAnsi"/>
          <w:sz w:val="20"/>
          <w:szCs w:val="20"/>
        </w:rPr>
        <w:t xml:space="preserve">           </w:t>
      </w:r>
    </w:p>
    <w:p w:rsidR="00317872" w:rsidRPr="00317872" w:rsidRDefault="00317872" w:rsidP="00317872">
      <w:pPr>
        <w:tabs>
          <w:tab w:val="left" w:pos="3850"/>
        </w:tabs>
        <w:spacing w:after="0" w:line="240" w:lineRule="auto"/>
        <w:jc w:val="both"/>
        <w:rPr>
          <w:rFonts w:ascii="Palatino Linotype" w:hAnsi="Palatino Linotype" w:cstheme="minorHAnsi"/>
          <w:b/>
          <w:sz w:val="20"/>
          <w:szCs w:val="20"/>
        </w:rPr>
      </w:pPr>
      <w:r w:rsidRPr="00317872">
        <w:rPr>
          <w:rFonts w:ascii="Palatino Linotype" w:hAnsi="Palatino Linotype" w:cstheme="minorHAnsi"/>
          <w:b/>
          <w:sz w:val="20"/>
          <w:szCs w:val="20"/>
        </w:rPr>
        <w:t>ΠΑΡΟΝΤΕΣ</w:t>
      </w:r>
    </w:p>
    <w:tbl>
      <w:tblPr>
        <w:tblStyle w:val="ae"/>
        <w:tblW w:w="6096" w:type="dxa"/>
        <w:tblInd w:w="-5" w:type="dxa"/>
        <w:tblLook w:val="04A0" w:firstRow="1" w:lastRow="0" w:firstColumn="1" w:lastColumn="0" w:noHBand="0" w:noVBand="1"/>
      </w:tblPr>
      <w:tblGrid>
        <w:gridCol w:w="328"/>
        <w:gridCol w:w="5768"/>
      </w:tblGrid>
      <w:tr w:rsidR="00317872" w:rsidRPr="00317872" w:rsidTr="00627BEC">
        <w:tc>
          <w:tcPr>
            <w:tcW w:w="32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1</w:t>
            </w:r>
          </w:p>
        </w:tc>
        <w:tc>
          <w:tcPr>
            <w:tcW w:w="576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Χαρίλαος Αγαπητός,  Αντιδήμαρχος Δελφών,          Πρόεδρος</w:t>
            </w:r>
          </w:p>
        </w:tc>
      </w:tr>
      <w:tr w:rsidR="00317872" w:rsidRPr="00317872" w:rsidTr="00627BEC">
        <w:tc>
          <w:tcPr>
            <w:tcW w:w="32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2</w:t>
            </w:r>
          </w:p>
        </w:tc>
        <w:tc>
          <w:tcPr>
            <w:tcW w:w="5768" w:type="dxa"/>
            <w:vAlign w:val="center"/>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 xml:space="preserve">Ιωάννης Βαρβάτος, Αντιδήμαρχος,                            μέλος                                                     </w:t>
            </w:r>
          </w:p>
        </w:tc>
      </w:tr>
      <w:tr w:rsidR="00317872" w:rsidRPr="00317872" w:rsidTr="00627BEC">
        <w:tc>
          <w:tcPr>
            <w:tcW w:w="32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3</w:t>
            </w:r>
          </w:p>
        </w:tc>
        <w:tc>
          <w:tcPr>
            <w:tcW w:w="5768" w:type="dxa"/>
            <w:vAlign w:val="center"/>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 xml:space="preserve">Νικόλαος Λουπάκος, Αντιδήμαρχος,                            «                                           </w:t>
            </w:r>
          </w:p>
        </w:tc>
      </w:tr>
      <w:tr w:rsidR="00317872" w:rsidRPr="00317872" w:rsidTr="00627BEC">
        <w:tc>
          <w:tcPr>
            <w:tcW w:w="32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4</w:t>
            </w:r>
          </w:p>
        </w:tc>
        <w:tc>
          <w:tcPr>
            <w:tcW w:w="576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 xml:space="preserve">Νικόλαος Γιογάκης,  Αντιδήμαρχος,                             «     </w:t>
            </w:r>
          </w:p>
        </w:tc>
      </w:tr>
      <w:tr w:rsidR="00317872" w:rsidRPr="00317872" w:rsidTr="00627BEC">
        <w:tc>
          <w:tcPr>
            <w:tcW w:w="32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5</w:t>
            </w:r>
          </w:p>
        </w:tc>
        <w:tc>
          <w:tcPr>
            <w:tcW w:w="5768"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Παναγιώτης Μερινόπουλος, Εντ. Δημ. Σύμβουλος,  «</w:t>
            </w:r>
          </w:p>
        </w:tc>
      </w:tr>
    </w:tbl>
    <w:p w:rsidR="00317872" w:rsidRPr="00317872" w:rsidRDefault="00317872" w:rsidP="00317872">
      <w:pPr>
        <w:tabs>
          <w:tab w:val="left" w:pos="3850"/>
        </w:tabs>
        <w:spacing w:after="0" w:line="240" w:lineRule="auto"/>
        <w:jc w:val="both"/>
        <w:rPr>
          <w:rFonts w:ascii="Palatino Linotype" w:hAnsi="Palatino Linotype" w:cstheme="minorHAnsi"/>
          <w:sz w:val="20"/>
          <w:szCs w:val="20"/>
          <w:highlight w:val="yellow"/>
        </w:rPr>
      </w:pPr>
    </w:p>
    <w:p w:rsidR="00317872" w:rsidRPr="00317872" w:rsidRDefault="00317872" w:rsidP="00317872">
      <w:pPr>
        <w:tabs>
          <w:tab w:val="left" w:pos="3850"/>
        </w:tabs>
        <w:spacing w:after="0" w:line="240" w:lineRule="auto"/>
        <w:jc w:val="both"/>
        <w:rPr>
          <w:rFonts w:ascii="Palatino Linotype" w:hAnsi="Palatino Linotype" w:cstheme="minorHAnsi"/>
          <w:b/>
          <w:sz w:val="20"/>
          <w:szCs w:val="20"/>
        </w:rPr>
      </w:pPr>
      <w:r w:rsidRPr="00317872">
        <w:rPr>
          <w:rFonts w:ascii="Palatino Linotype" w:hAnsi="Palatino Linotype" w:cstheme="minorHAnsi"/>
          <w:b/>
          <w:sz w:val="20"/>
          <w:szCs w:val="20"/>
        </w:rPr>
        <w:t>ΑΠΟΝΤΕΣ</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(αν και κλήθηκαν νόμιμα)</w:t>
      </w:r>
    </w:p>
    <w:tbl>
      <w:tblPr>
        <w:tblStyle w:val="ae"/>
        <w:tblW w:w="6096" w:type="dxa"/>
        <w:tblInd w:w="-5" w:type="dxa"/>
        <w:tblLook w:val="04A0" w:firstRow="1" w:lastRow="0" w:firstColumn="1" w:lastColumn="0" w:noHBand="0" w:noVBand="1"/>
      </w:tblPr>
      <w:tblGrid>
        <w:gridCol w:w="316"/>
        <w:gridCol w:w="5780"/>
      </w:tblGrid>
      <w:tr w:rsidR="00317872" w:rsidRPr="00317872" w:rsidTr="00627BEC">
        <w:tc>
          <w:tcPr>
            <w:tcW w:w="284" w:type="dxa"/>
          </w:tcPr>
          <w:p w:rsidR="00317872" w:rsidRPr="00317872" w:rsidRDefault="00317872" w:rsidP="00317872">
            <w:pPr>
              <w:tabs>
                <w:tab w:val="left" w:pos="3850"/>
              </w:tabs>
              <w:jc w:val="both"/>
              <w:rPr>
                <w:rFonts w:ascii="Palatino Linotype" w:hAnsi="Palatino Linotype" w:cstheme="minorHAnsi"/>
                <w:sz w:val="20"/>
                <w:szCs w:val="20"/>
                <w:lang w:val="en-US"/>
              </w:rPr>
            </w:pPr>
            <w:r w:rsidRPr="00317872">
              <w:rPr>
                <w:rFonts w:ascii="Palatino Linotype" w:hAnsi="Palatino Linotype" w:cstheme="minorHAnsi"/>
                <w:sz w:val="20"/>
                <w:szCs w:val="20"/>
                <w:lang w:val="en-US"/>
              </w:rPr>
              <w:t>1</w:t>
            </w:r>
          </w:p>
        </w:tc>
        <w:tc>
          <w:tcPr>
            <w:tcW w:w="5812"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 xml:space="preserve">Μαρίνος Λύτρας, Δ.Σ.,                                             Αντιπρόεδρος        </w:t>
            </w:r>
          </w:p>
        </w:tc>
      </w:tr>
      <w:tr w:rsidR="00317872" w:rsidRPr="00317872" w:rsidTr="00627BEC">
        <w:tc>
          <w:tcPr>
            <w:tcW w:w="284" w:type="dxa"/>
          </w:tcPr>
          <w:p w:rsidR="00317872" w:rsidRPr="00317872" w:rsidRDefault="00317872" w:rsidP="00317872">
            <w:pPr>
              <w:tabs>
                <w:tab w:val="left" w:pos="3850"/>
              </w:tabs>
              <w:jc w:val="both"/>
              <w:rPr>
                <w:rFonts w:ascii="Palatino Linotype" w:hAnsi="Palatino Linotype" w:cstheme="minorHAnsi"/>
                <w:sz w:val="20"/>
                <w:szCs w:val="20"/>
                <w:lang w:val="en-US"/>
              </w:rPr>
            </w:pPr>
            <w:r w:rsidRPr="00317872">
              <w:rPr>
                <w:rFonts w:ascii="Palatino Linotype" w:hAnsi="Palatino Linotype" w:cstheme="minorHAnsi"/>
                <w:sz w:val="20"/>
                <w:szCs w:val="20"/>
                <w:lang w:val="en-US"/>
              </w:rPr>
              <w:t>2</w:t>
            </w:r>
          </w:p>
        </w:tc>
        <w:tc>
          <w:tcPr>
            <w:tcW w:w="5812" w:type="dxa"/>
          </w:tcPr>
          <w:p w:rsidR="00317872" w:rsidRPr="00317872" w:rsidRDefault="00317872" w:rsidP="00317872">
            <w:pPr>
              <w:tabs>
                <w:tab w:val="left" w:pos="3850"/>
              </w:tabs>
              <w:jc w:val="both"/>
              <w:rPr>
                <w:rFonts w:ascii="Palatino Linotype" w:hAnsi="Palatino Linotype" w:cstheme="minorHAnsi"/>
                <w:sz w:val="20"/>
                <w:szCs w:val="20"/>
              </w:rPr>
            </w:pPr>
            <w:r w:rsidRPr="00317872">
              <w:rPr>
                <w:rFonts w:ascii="Palatino Linotype" w:hAnsi="Palatino Linotype" w:cstheme="minorHAnsi"/>
                <w:sz w:val="20"/>
                <w:szCs w:val="20"/>
              </w:rPr>
              <w:t xml:space="preserve">Παντελεήμων Σμαράγδης,     Δημ. Σύμβουλος,         μέλος                                                       </w:t>
            </w:r>
          </w:p>
        </w:tc>
      </w:tr>
    </w:tbl>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Διαπιστώθηκε ότι υπάρχει νόμιμη απαρτία δεδομένου ότι σε σύνολο  (7) μελών βρέθηκαν παρόντα πέντε (5) μέλη .</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 xml:space="preserve">Παραβρέθηκαν :  </w:t>
      </w:r>
      <w:r w:rsidRPr="00317872">
        <w:rPr>
          <w:rFonts w:ascii="Palatino Linotype" w:hAnsi="Palatino Linotype" w:cstheme="minorHAnsi"/>
          <w:sz w:val="20"/>
          <w:szCs w:val="20"/>
          <w:lang w:val="en-US"/>
        </w:rPr>
        <w:t>O</w:t>
      </w:r>
      <w:r w:rsidRPr="00317872">
        <w:rPr>
          <w:rFonts w:ascii="Palatino Linotype" w:hAnsi="Palatino Linotype" w:cstheme="minorHAnsi"/>
          <w:sz w:val="20"/>
          <w:szCs w:val="20"/>
        </w:rPr>
        <w:t xml:space="preserve"> κος Παναγιώτης Ταγκαλής (Δήμαρχος Δήμου Δελφών), κος Ανδρέας Ζαχαρόπουλος ( Αντιδήμαρχος  Δ/νσης Οικονομικών Υπηρεσιών &amp; Ανάπτυξης), η κα  Μαρία -Τερέζα Γιαννάκη( Αν. Προϊσταμένη Δ/νσης Οικονομικών Υπηρεσιών &amp; Ανάπτυξης)  , η κα Κων/να  Μαρδάκη ( Αν. Προϊσταμένη Τμ. Προϋπολογισμού &amp; Λογιστηρίου), ο κος     Ευθύμιος Μπάκας ( Αν. Προϊστάμενος Τμ. Εσόδων ,Περιουσίας &amp; Κληροδοτημάτων) και η κα Αικατερίνη Λούρμπα( Αν. Προϊσταμένη Τμ. Επιχειρηματικότητας &amp; Ανάπτυξης  ) .</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p>
    <w:p w:rsidR="00317872" w:rsidRPr="00317872" w:rsidRDefault="00317872" w:rsidP="00317872">
      <w:pPr>
        <w:spacing w:after="0" w:line="240" w:lineRule="auto"/>
        <w:ind w:hanging="17"/>
        <w:contextualSpacing/>
        <w:jc w:val="both"/>
        <w:rPr>
          <w:rFonts w:ascii="Palatino Linotype" w:hAnsi="Palatino Linotype" w:cstheme="minorHAnsi"/>
          <w:b/>
          <w:color w:val="000000"/>
          <w:sz w:val="20"/>
          <w:szCs w:val="20"/>
        </w:rPr>
      </w:pPr>
      <w:r w:rsidRPr="00317872">
        <w:rPr>
          <w:rFonts w:ascii="Palatino Linotype" w:hAnsi="Palatino Linotype" w:cstheme="minorHAnsi"/>
          <w:sz w:val="20"/>
          <w:szCs w:val="20"/>
        </w:rPr>
        <w:lastRenderedPageBreak/>
        <w:t xml:space="preserve">         Ο Πρόεδρος της Δημοτικής Επιτροπής , αναφερόμενος </w:t>
      </w:r>
      <w:r w:rsidRPr="00317872">
        <w:rPr>
          <w:rFonts w:ascii="Palatino Linotype" w:hAnsi="Palatino Linotype" w:cstheme="minorHAnsi"/>
          <w:b/>
          <w:sz w:val="20"/>
          <w:szCs w:val="20"/>
        </w:rPr>
        <w:t>στο πέμπτο  ( 5</w:t>
      </w:r>
      <w:r w:rsidRPr="00317872">
        <w:rPr>
          <w:rFonts w:ascii="Palatino Linotype" w:hAnsi="Palatino Linotype" w:cstheme="minorHAnsi"/>
          <w:b/>
          <w:sz w:val="20"/>
          <w:szCs w:val="20"/>
          <w:vertAlign w:val="superscript"/>
        </w:rPr>
        <w:t>ο</w:t>
      </w:r>
      <w:r w:rsidRPr="00317872">
        <w:rPr>
          <w:rFonts w:ascii="Palatino Linotype" w:hAnsi="Palatino Linotype" w:cstheme="minorHAnsi"/>
          <w:b/>
          <w:sz w:val="20"/>
          <w:szCs w:val="20"/>
        </w:rPr>
        <w:t xml:space="preserve"> ) θέμα</w:t>
      </w:r>
      <w:r w:rsidRPr="00317872">
        <w:rPr>
          <w:rFonts w:ascii="Palatino Linotype" w:hAnsi="Palatino Linotype" w:cstheme="minorHAnsi"/>
          <w:sz w:val="20"/>
          <w:szCs w:val="20"/>
        </w:rPr>
        <w:t xml:space="preserve">  της ημερήσιας διάταξης, </w:t>
      </w:r>
      <w:r w:rsidRPr="00317872">
        <w:rPr>
          <w:rFonts w:ascii="Palatino Linotype" w:hAnsi="Palatino Linotype" w:cstheme="minorHAnsi"/>
          <w:color w:val="000000"/>
          <w:sz w:val="20"/>
          <w:szCs w:val="20"/>
        </w:rPr>
        <w:t>έθεσε</w:t>
      </w:r>
      <w:r w:rsidRPr="00317872">
        <w:rPr>
          <w:rFonts w:ascii="Palatino Linotype" w:hAnsi="Palatino Linotype" w:cstheme="minorHAnsi"/>
          <w:sz w:val="20"/>
          <w:szCs w:val="20"/>
        </w:rPr>
        <w:t xml:space="preserve">  υπόψη της Επιτροπής  την εισήγηση του κου  Ιωάννη Μανανά, Αντιδημάρχου Δημοτικής Ενότητας Γραβιάς</w:t>
      </w:r>
      <w:r w:rsidRPr="00317872">
        <w:rPr>
          <w:rFonts w:ascii="Palatino Linotype" w:eastAsia="Calibri" w:hAnsi="Palatino Linotype" w:cstheme="minorHAnsi"/>
          <w:sz w:val="20"/>
          <w:szCs w:val="20"/>
        </w:rPr>
        <w:t xml:space="preserve"> ,η οποία έχει ως εξής:</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 xml:space="preserve"> </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p>
    <w:p w:rsidR="00317872" w:rsidRPr="00317872" w:rsidRDefault="00317872" w:rsidP="00317872">
      <w:pPr>
        <w:spacing w:after="0" w:line="240" w:lineRule="auto"/>
        <w:jc w:val="both"/>
        <w:rPr>
          <w:rFonts w:ascii="Palatino Linotype" w:hAnsi="Palatino Linotype" w:cstheme="minorHAnsi"/>
          <w:b/>
          <w:bCs/>
          <w:sz w:val="20"/>
          <w:szCs w:val="20"/>
        </w:rPr>
      </w:pPr>
      <w:r w:rsidRPr="00317872">
        <w:rPr>
          <w:rFonts w:ascii="Palatino Linotype" w:hAnsi="Palatino Linotype" w:cstheme="minorHAnsi"/>
          <w:b/>
          <w:bCs/>
          <w:sz w:val="20"/>
          <w:szCs w:val="20"/>
        </w:rPr>
        <w:t>Έχοντας υπόψη:</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Τις διατάξεις του άρθρου 74Α του Ν.3852/2010 (ΦΕΚ 87 Α΄/2010) «Νέα Αρχιτεκτονική της Αυτοδιοίκησης και της Αποκεντρωμένης Διοίκησης – Πρόγραμμα Καλλικράτης», όπως ισχύει, σύμφωνα με τις οποίες η Δημοτική Επιτροπή ασκεί αρμοδιότητες οικονομικής διοίκησης και διαχείρισης της περιουσίας του Δήμου, μεταξύ των οποίων και την αποδοχή δωρεών.</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Τις διατάξεις του άρθρου 65 του Ν.3852/2010, σύμφωνα με τις οποίες το Δημοτικό Συμβούλιο αποτελεί το αποφασιστικό όργανο του Δήμου για όλα τα θέματα που αφορούν τον Δήμο, εκτός από εκείνα που ανήκουν από τον νόμο στην αρμοδιότητα άλλων οργάνων.</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Τις διατάξεις των άρθρων 75 και 93 του Ν.3463/2006 (Κώδικας Δήμων και Κοινοτήτων), όπως ισχύουν, που καθορίζουν τις αρμοδιότητες των δήμων σε θέματα πολιτισμού, προστασίας και ανάδειξης της τοπικής ιστορικής μνήμης, καθώς και τη δυνατότητα δημιουργίας μνημείων και χώρων ιστορικής αναφοράς.</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Τις διατάξεις του άρθρου 109 του Ν.5259/2025 (ΦΕΚ Α΄ 228/12-12-2025) «Δωρεές προς φορέα του δημόσιου τομέα, χρηματικών ποσών για προμήθεια αγαθών, εκτέλεση έργου, παροχή υπηρεσιών, μελετών ή δωρεά αυτούσιων μελετών ή έργων», σύμφωνα με τις οποίες σε περίπτωση δωρεάς που αφορά την εκτέλεση έργου, την παροχή υπηρεσίας ή την προμήθεια αγαθών προς φορέα του δημόσιου τομέα, ο δωρητής υποβάλλει πρόταση δωρεάς συνοδευόμενη από τεχνικό δελτίο υλοποίησης και αναλυτικό προϋπολογισμό και η δωρεά γίνεται αποδεκτή από τον αρμόδιο φορέα σύμφωνα με τις κείμενες διαδικασίες.</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Τις διατάξεις της πολεοδομικής και τεχνικής νομοθεσίας που διέπουν την κατασκευή τεχνικών έργων σε κοινόχρηστους χώρους και προβλέπουν την εκπόνηση και έγκριση τεχνικής μελέτης από την αρμόδια Τεχνική Υπηρεσία του Δήμου, καθώς και τη λήψη τυχόν απαιτούμενων εγκρίσεων από συναρμόδιες υπηρεσίες, όπως η Αρχαιολογική Υπηρεσία, το Συμβούλιο Αρχιτεκτονικής και κάθε άλλη αρμόδια αρχή, εφόσον αυτό απαιτείται.</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Την αίτηση του Συνδέσμου Καλοσκοπιτών Παρνασσίδας «Η Αγία Τριάς», με την οποία εκφράζεται η πρόθεση του ανωτέρω φορέα να προβεί με δικές του δαπάνες στην κατασκευή μνημείου – σημείου ιστορικής μνήμης στην Κοινότητα Καλοσκοπής της Δημοτικής Ενότητας Γραβιάς του Δήμου Δελφών.</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Την τεχνική περιγραφή και τα συνοδευτικά στοιχεία της προτεινόμενης κατασκευής που υποβλήθηκαν μαζί με το αίτημα.</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Την απόφαση του Συμβουλίου της Δημοτικής Κοινότητας Καλοσκοπής, με την οποία διατυπώνεται θετική γνώμη για την αναγκαιότητα δημιουργίας του μνημείου και την ανάδειξη της ιστορικής μνήμης της περιοχής.</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Το σχετικό διαβιβαστικό της Δημοτικής Ενότητας Γραβιάς προς τον Δήμο Δελφών, με το οποίο διαβιβάζεται το αίτημα προς εξέταση από τα αρμόδια όργανα του Δήμου.</w:t>
      </w:r>
    </w:p>
    <w:p w:rsidR="00317872" w:rsidRPr="00317872" w:rsidRDefault="00317872" w:rsidP="00E9504B">
      <w:pPr>
        <w:numPr>
          <w:ilvl w:val="0"/>
          <w:numId w:val="16"/>
        </w:numPr>
        <w:spacing w:after="0"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Το γεγονός ότι η προτεινόμενη δωρεά αφορά κατασκευή που θα πραγματοποιηθεί με δαπάνες του δωρητή χωρίς οικονομική επιβάρυνση του Δήμου και αποσκοπεί στην ανάδειξη της ιστορικής μνήμης της τοπικής κοινωνίας και την ενίσχυση της πολιτιστικής ταυτότητας της περιοχής.</w:t>
      </w:r>
    </w:p>
    <w:p w:rsidR="00317872" w:rsidRPr="00317872" w:rsidRDefault="00317872" w:rsidP="00317872">
      <w:pPr>
        <w:spacing w:line="240" w:lineRule="auto"/>
        <w:jc w:val="both"/>
        <w:rPr>
          <w:rFonts w:ascii="Palatino Linotype" w:hAnsi="Palatino Linotype" w:cstheme="minorHAnsi"/>
          <w:sz w:val="20"/>
          <w:szCs w:val="20"/>
        </w:rPr>
      </w:pPr>
    </w:p>
    <w:p w:rsidR="00317872" w:rsidRPr="00317872" w:rsidRDefault="00317872" w:rsidP="00317872">
      <w:pPr>
        <w:spacing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 xml:space="preserve">Η Δημοτική Επιτροπή του Δήμου Δελφών καλείται να εξετάσει αίτημα αποδοχής δωρεάς που υποβλήθηκε προς τον Δήμο Δελφών και αφορά την κατασκευή μνημείου – σημείου ιστορικής μνήμης στην Κοινότητα Καλοσκοπής της Δημοτικής Ενότητας Γραβιάς. Σύμφωνα με το σχετικό αίτημα που υπεβλήθη από τον Σύνδεσμο Καλοσκοπιτών Παρνασσίδας «Η Αγία Τριάς», ο ανωτέρω φορέας εκδηλώνει την πρόθεσή του να προβεί με δικές του δαπάνες στην κατασκευή μνημειακής κατασκευής σε κοινόχρηστο χώρο της Κοινότητας Καλοσκοπής, με σκοπό την ανάδειξη και διατήρηση της ιστορικής μνήμης της τοπικής κοινωνίας και ειδικότερα την αναφορά στο ιστορικό γεγονός της αιχμαλωσίας κατοίκων της Καλοσκοπής από τα στρατεύματα κατοχής κατά τη διάρκεια της </w:t>
      </w:r>
      <w:r w:rsidRPr="00317872">
        <w:rPr>
          <w:rFonts w:ascii="Palatino Linotype" w:hAnsi="Palatino Linotype" w:cstheme="minorHAnsi"/>
          <w:sz w:val="20"/>
          <w:szCs w:val="20"/>
        </w:rPr>
        <w:lastRenderedPageBreak/>
        <w:t>περιόδου της γερμανοϊταλικής κατοχής. Η πρόταση συνοδεύεται από τεχνική περιγραφή της προβλεπόμενης κατασκευής, στην οποία περιγράφεται η μορφή του μνημείου, τα βασικά κατασκευαστικά χαρακτηριστικά, τα υλικά κατασκευής και η γενική διαμόρφωση του χώρου, καθώς και από την απόφαση του Συμβουλίου της Δημοτικής Κοινότητας Καλοσκοπής, με την οποία διατυπώνεται θετική γνώμη ως προς την αναγκαιότητα δημιουργίας του συγκεκριμένου σημείου μνήμης και τη σημασία του για τη διατήρηση της συλλογικής ιστορικής μνήμης της περιοχής. Το σχετικό αίτημα διαβιβάστηκε στον Δήμο Δελφών μέσω της Δημοτικής Ενότητας Γραβιάς προκειμένου να εξετασθεί από τα αρμόδια όργανα του Δήμου, σύμφωνα με το ισχύον θεσμικό πλαίσιο που διέπει τη διαχείριση δωρεών προς τους οργανισμούς τοπικής αυτοδιοίκησης.</w:t>
      </w:r>
    </w:p>
    <w:p w:rsidR="00317872" w:rsidRPr="00317872" w:rsidRDefault="00317872" w:rsidP="00317872">
      <w:pPr>
        <w:spacing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Σύμφωνα με τις διατάξεις του άρθρου 74Α του Ν.3852/2010, όπως ισχύει μετά τις τροποποιήσεις που επέφεραν οι μεταγενέστεροι νόμοι και ιδίως ο Ν.5056/2023, η Δημοτική Επιτροπή αποτελεί το αρμόδιο όργανο για την αποδοχή δωρεών προς τον Δήμο, καθώς και για ζητήματα διαχείρισης της περιουσίας και των οικονομικών υποθέσεων του Δήμου. Περαιτέρω, σύμφωνα με το άρθρο 65 του Ν.3852/2010 και το άρθρο 75 του Ν.3463/2006 (Κώδικας Δήμων και Κοινοτήτων), το Δημοτικό Συμβούλιο είναι το αποφασιστικό όργανο για θέματα που αφορούν την αξιοποίηση και χρήση δημοτικών χώρων, τη λήψη αποφάσεων πολιτιστικού χαρακτήρα και τη δημιουργία μνημείων ή άλλων κατασκευών σε κοινόχρηστους χώρους του Δήμου. Επιπλέον, σύμφωνα με το ισχύον πλαίσιο που διέπει τις δωρεές έργων προς φορείς του δημόσιου τομέα, σε περίπτωση δωρεάς που αφορά την κατασκευή έργου ή την εκτέλεση τεχνικής παρέμβασης σε δημόσιο χώρο, η αποδοχή της δωρεάς από το αρμόδιο όργανο του φορέα δύναται να πραγματοποιηθεί κατ’ αρχήν, υπό την προϋπόθεση ότι θα τηρηθούν όλες οι προβλεπόμενες διαδικασίες που αφορούν την ωρίμανση, έγκριση και αδειοδότηση του έργου πριν από την υλοποίησή του.</w:t>
      </w:r>
    </w:p>
    <w:p w:rsidR="00317872" w:rsidRPr="00317872" w:rsidRDefault="00317872" w:rsidP="00317872">
      <w:pPr>
        <w:spacing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Στην προκειμένη περίπτωση προκύπτει ότι η προτεινόμενη δωρεά αφορά την κατασκευή μνημείου σε χώρο που εμπίπτει στη διοικητική και λειτουργική ευθύνη του Δήμου Δελφών, γεγονός που συνεπάγεται ότι η υλοποίηση του έργου προϋποθέτει την προηγούμενη λήψη αποφάσεων από τα αρμόδια συλλογικά όργανα του Δήμου, καθώς και την τήρηση όλων των απαιτούμενων διοικητικών διαδικασιών που προβλέπονται από την κείμενη νομοθεσία για την κατασκευή τεχνικών έργων και μνημειακών κατασκευών σε δημόσιους χώρους. Ειδικότερα, για την υλοποίηση του προτεινόμενου έργου απαιτείται να ληφθεί απόφαση του Δημοτικού Συμβουλίου με την οποία θα διαπιστώνεται η αναγκαιότητα και σκοπιμότητα δημιουργίας του μνημείου στο πλαίσιο της πολιτιστικής και ιστορικής ανάδειξης της περιοχής, καθώς και απόφαση του ιδίου οργάνου με την οποία θα εγκρίνεται η χωροθέτηση της κατασκευής στον συγκεκριμένο κοινόχρηστο χώρο που προτείνεται. Παράλληλα, θα πρέπει να εκπονηθεί πλήρης τεχνική μελέτη του έργου, η οποία θα περιλαμβάνει τοπογραφικό διάγραμμα της θέσης εγκατάστασης, τεχνική περιγραφή, σχέδια κατόψεων και όψεων της κατασκευής, καθώς και αιτιολογική έκθεση τεκμηρίωσης της χωροθέτησης, προκειμένου να ελεγχθεί από την αρμόδια Τεχνική Υπηρεσία του Δήμου ως προς την τεχνική αρτιότητα, τη στατική επάρκεια και τη συμβατότητα της κατασκευής με τα δεδομένα του χώρου. Επιπροσθέτως, εφόσον το έργο χωροθετηθεί σε περιοχή που βρίσκεται σε εγγύτητα με χώρο αρχαιολογικού ενδιαφέροντος ή σε περιοχή που υπάγεται σε ειδικό καθεστώς προστασίας, ενδέχεται να απαιτηθεί η προηγούμενη έγκριση της αρμόδιας Αρχαιολογικής Υπηρεσίας, ιδίως σε περίπτωση που απαιτηθούν εργασίες εκσκαφής για τη θεμελίωση της κατασκευής. Περαιτέρω, δεδομένου ότι πρόκειται για μνημειακή κατασκευή που πρόκειται να τοποθετηθεί σε δημόσιο χώρο, ενδέχεται να απαιτηθεί η διατύπωση γνώμης από το Εικαστικό Επιμελητήριο Ελλάδας ή από άλλους αρμόδιους φορείς που σχετίζονται με την αισθητική και καλλιτεχνική αρτιότητα των μνημειακών κατασκευών, καθώς και η έγκριση από το αρμόδιο Συμβούλιο Αρχιτεκτονικής, σύμφωνα με τις διατάξεις της πολεοδομικής νομοθεσίας. Σε περίπτωση που το έργο εμπίπτει σε κατηγορίες κατασκευών που υπάγονται στον έλεγχο αρμόδιων επιτροπών μνημείων ή άλλων θεσμικών οργάνων, θα πρέπει επίσης να ληφθούν οι αντίστοιχες εγκρίσεις πριν από την υλοποίηση του έργου.</w:t>
      </w:r>
    </w:p>
    <w:p w:rsidR="00317872" w:rsidRPr="00317872" w:rsidRDefault="00317872" w:rsidP="00317872">
      <w:pPr>
        <w:spacing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 xml:space="preserve">Κατόπιν των ανωτέρω προκύπτει ότι η αποδοχή της δωρεάς από τη Δημοτική Επιτροπή δεν συνεπάγεται αυτοδικαίως και την άμεση υλοποίηση του έργου, αλλά συνιστά την αρχική εκδήλωση της βούλησης του Δήμου να αποδεχθεί κατ’ αρχήν την προσφερόμενη δωρεά, υπό την προϋπόθεση ότι θα τηρηθούν όλες οι προβλεπόμενες από την κείμενη νομοθεσία διαδικασίες και θα ληφθούν όλες οι απαιτούμενες εγκρίσεις από τα αρμόδια όργανα και υπηρεσίες. Ως εκ τούτου, η απόφαση της </w:t>
      </w:r>
      <w:r w:rsidRPr="00317872">
        <w:rPr>
          <w:rFonts w:ascii="Palatino Linotype" w:hAnsi="Palatino Linotype" w:cstheme="minorHAnsi"/>
          <w:sz w:val="20"/>
          <w:szCs w:val="20"/>
        </w:rPr>
        <w:lastRenderedPageBreak/>
        <w:t>Δημοτικής Επιτροπής περί αποδοχής της δωρεάς θα πρέπει να διατυπωθεί ρητά υπό την αίρεση της προηγούμενης λήψης των σχετικών αποφάσεων του Δημοτικού Συμβουλίου αναφορικά με την αναγκαιότητα, τη σκοπιμότητα και τη χωροθέτηση της κατασκευής, καθώς και υπό την αίρεση της εκπόνησης και έγκρισης της απαιτούμενης τεχνικής μελέτης και της λήψης όλων των αναγκαίων εγκρίσεων από τις αρμόδιες υπηρεσίες και φορείς. Μετά την ολοκλήρωση των ανωτέρω διαδικασιών και εφόσον συγκεντρωθούν όλες οι απαιτούμενες εγκρίσεις, το θέμα θα πρέπει να επανεισαχθεί στη Δημοτική Επιτροπή προκειμένου να εγκριθούν οι ειδικότεροι όροι του σχετικού συμφωνητικού δωρεάς μεταξύ του Δήμου Δελφών και του δωρητή, με το οποίο θα καθοριστούν οι υποχρεώσεις των συμβαλλόμενων μερών, ο τρόπος υλοποίησης του έργου και κάθε άλλη αναγκαία λεπτομέρεια που αφορά την εκτέλεση και παράδοση της κατασκευής στον Δήμο.</w:t>
      </w:r>
    </w:p>
    <w:p w:rsidR="00317872" w:rsidRPr="00317872" w:rsidRDefault="00317872" w:rsidP="00317872">
      <w:pPr>
        <w:spacing w:line="240" w:lineRule="auto"/>
        <w:jc w:val="both"/>
        <w:rPr>
          <w:rFonts w:ascii="Palatino Linotype" w:hAnsi="Palatino Linotype" w:cstheme="minorHAnsi"/>
          <w:sz w:val="20"/>
          <w:szCs w:val="20"/>
        </w:rPr>
      </w:pPr>
      <w:r w:rsidRPr="00317872">
        <w:rPr>
          <w:rFonts w:ascii="Palatino Linotype" w:hAnsi="Palatino Linotype" w:cstheme="minorHAnsi"/>
          <w:sz w:val="20"/>
          <w:szCs w:val="20"/>
        </w:rPr>
        <w:t>Λαμβάνοντας υπόψη όλα τα ανωτέρω, καθώς και το γεγονός ότι η προτεινόμενη δωρεά δεν συνεπάγεται οικονομική επιβάρυνση για τον Δήμο και αποσκοπεί στην ανάδειξη της ιστορικής μνήμης της τοπικής κοινωνίας, προτείνεται στη Δημοτική Επιτροπή να αποδεχθεί κατ’ αρχήν τη δωρεά του Συνδέσμου Καλοσκοπιτών Παρνασσίδας «Η Αγία Τριάς» για την κατασκευή μνημείου – σημείου μνήμης στην Κοινότητα Καλοσκοπής, υπό την ρητή αίρεση ότι θα προηγηθεί η λήψη των προβλεπόμενων αποφάσεων του Δημοτικού Συμβουλίου σχετικά με την αναγκαιότητα, σκοπιμότητα και χωροθέτηση του έργου, καθώς και η εκπόνηση και έγκριση πλήρους τεχνικής μελέτης και η λήψη όλων των απαιτούμενων εγκρίσεων από τις αρμόδιες υπηρεσίες και φορείς. Μετά την ολοκλήρωση των ανωτέρω διαδικασιών το θέμα θα επανέλθει στη Δημοτική Επιτροπή προκειμένου να εγκριθούν οι όροι του συμφωνητικού δωρεάς και να ληφθεί η οριστική απόφαση για την υλοποίηση της δωρεάς σύμφωνα με το ισχύον θεσμικό πλαίσιο.</w:t>
      </w:r>
    </w:p>
    <w:p w:rsidR="00317872" w:rsidRPr="00317872" w:rsidRDefault="00317872" w:rsidP="00317872">
      <w:pPr>
        <w:spacing w:line="240" w:lineRule="auto"/>
        <w:jc w:val="both"/>
        <w:rPr>
          <w:rFonts w:ascii="Palatino Linotype" w:hAnsi="Palatino Linotype" w:cstheme="minorHAnsi"/>
          <w:b/>
          <w:sz w:val="20"/>
          <w:szCs w:val="20"/>
          <w:u w:val="single"/>
        </w:rPr>
      </w:pPr>
      <w:r w:rsidRPr="00317872">
        <w:rPr>
          <w:rFonts w:ascii="Palatino Linotype" w:hAnsi="Palatino Linotype" w:cstheme="minorHAnsi"/>
          <w:b/>
          <w:sz w:val="20"/>
          <w:szCs w:val="20"/>
          <w:u w:val="single"/>
        </w:rPr>
        <w:t xml:space="preserve">Κατόπιν των ανωτέρω: </w:t>
      </w:r>
    </w:p>
    <w:p w:rsidR="00317872" w:rsidRPr="00317872" w:rsidRDefault="00317872" w:rsidP="00317872">
      <w:pPr>
        <w:spacing w:line="240" w:lineRule="auto"/>
        <w:jc w:val="center"/>
        <w:rPr>
          <w:rFonts w:ascii="Palatino Linotype" w:hAnsi="Palatino Linotype" w:cstheme="minorHAnsi"/>
          <w:sz w:val="20"/>
          <w:szCs w:val="20"/>
        </w:rPr>
      </w:pPr>
      <w:r w:rsidRPr="00317872">
        <w:rPr>
          <w:rFonts w:ascii="Palatino Linotype" w:hAnsi="Palatino Linotype" w:cstheme="minorHAnsi"/>
          <w:b/>
          <w:bCs/>
          <w:sz w:val="20"/>
          <w:szCs w:val="20"/>
        </w:rPr>
        <w:t>Εισηγούμαστε στη Δημοτική Επιτροπή:</w:t>
      </w:r>
    </w:p>
    <w:p w:rsidR="00317872" w:rsidRPr="00317872" w:rsidRDefault="00317872" w:rsidP="00E9504B">
      <w:pPr>
        <w:numPr>
          <w:ilvl w:val="0"/>
          <w:numId w:val="17"/>
        </w:numPr>
        <w:spacing w:line="240" w:lineRule="auto"/>
        <w:jc w:val="both"/>
        <w:rPr>
          <w:rFonts w:ascii="Palatino Linotype" w:hAnsi="Palatino Linotype" w:cstheme="minorHAnsi"/>
          <w:sz w:val="20"/>
          <w:szCs w:val="20"/>
        </w:rPr>
      </w:pPr>
      <w:r w:rsidRPr="00317872">
        <w:rPr>
          <w:rFonts w:ascii="Palatino Linotype" w:hAnsi="Palatino Linotype" w:cstheme="minorHAnsi"/>
          <w:b/>
          <w:sz w:val="20"/>
          <w:szCs w:val="20"/>
        </w:rPr>
        <w:t>Την κατ’ αρχήν αποδοχή της δωρεάς</w:t>
      </w:r>
      <w:r w:rsidRPr="00317872">
        <w:rPr>
          <w:rFonts w:ascii="Palatino Linotype" w:hAnsi="Palatino Linotype" w:cstheme="minorHAnsi"/>
          <w:sz w:val="20"/>
          <w:szCs w:val="20"/>
        </w:rPr>
        <w:t xml:space="preserve"> του Συνδέσμου Καλοσκοπιτών Παρνασσίδας “Η Αγία Τριάς” προς τον Δήμο Δελφών για την κατασκευή μνημείου – σημείου ιστορικής μνήμης στην Κοινότητα Καλοσκοπής της Δημοτικής Ενότητας Γραβιάς, σύμφωνα με τα στοιχεία και την τεχνική περιγραφή που έχουν υποβληθεί.</w:t>
      </w:r>
    </w:p>
    <w:p w:rsidR="00317872" w:rsidRPr="00317872" w:rsidRDefault="00317872" w:rsidP="00E9504B">
      <w:pPr>
        <w:numPr>
          <w:ilvl w:val="0"/>
          <w:numId w:val="17"/>
        </w:numPr>
        <w:spacing w:line="240" w:lineRule="auto"/>
        <w:jc w:val="both"/>
        <w:rPr>
          <w:rFonts w:ascii="Palatino Linotype" w:hAnsi="Palatino Linotype" w:cstheme="minorHAnsi"/>
          <w:sz w:val="20"/>
          <w:szCs w:val="20"/>
        </w:rPr>
      </w:pPr>
      <w:r w:rsidRPr="00317872">
        <w:rPr>
          <w:rFonts w:ascii="Palatino Linotype" w:hAnsi="Palatino Linotype" w:cstheme="minorHAnsi"/>
          <w:b/>
          <w:bCs/>
          <w:sz w:val="20"/>
          <w:szCs w:val="20"/>
        </w:rPr>
        <w:t>Η αποδοχή της δωρεάς να τελεί υπό την αίρεση</w:t>
      </w:r>
      <w:r w:rsidRPr="00317872">
        <w:rPr>
          <w:rFonts w:ascii="Palatino Linotype" w:hAnsi="Palatino Linotype" w:cstheme="minorHAnsi"/>
          <w:sz w:val="20"/>
          <w:szCs w:val="20"/>
        </w:rPr>
        <w:t xml:space="preserve"> της λήψης των απαιτούμενων αποφάσεων του Δημοτικού Συμβουλίου περί αναγκαιότητας και σκοπιμότητας του έργου, καθώς και της έγκρισης της χωροθέτησης αυτού, της εκπόνησης και έγκρισης της απαιτούμενης τεχνικής μελέτης από την αρμόδια Τεχνική Υπηρεσία του Δήμου, καθώς και της λήψης κάθε άλλης απαιτούμενης έγκρισης από τις αρμόδιες υπηρεσίες και φορείς, σύμφωνα με την κείμενη νομοθεσία.</w:t>
      </w:r>
    </w:p>
    <w:p w:rsidR="00317872" w:rsidRPr="00317872" w:rsidRDefault="00317872" w:rsidP="00E9504B">
      <w:pPr>
        <w:numPr>
          <w:ilvl w:val="0"/>
          <w:numId w:val="17"/>
        </w:numPr>
        <w:spacing w:line="240" w:lineRule="auto"/>
        <w:jc w:val="both"/>
        <w:rPr>
          <w:rFonts w:ascii="Palatino Linotype" w:hAnsi="Palatino Linotype" w:cstheme="minorHAnsi"/>
          <w:sz w:val="20"/>
          <w:szCs w:val="20"/>
        </w:rPr>
      </w:pPr>
      <w:r w:rsidRPr="00317872">
        <w:rPr>
          <w:rFonts w:ascii="Palatino Linotype" w:hAnsi="Palatino Linotype" w:cstheme="minorHAnsi"/>
          <w:b/>
          <w:bCs/>
          <w:sz w:val="20"/>
          <w:szCs w:val="20"/>
        </w:rPr>
        <w:t>Μετά την ολοκλήρωση των ανωτέρω διαδικασιών</w:t>
      </w:r>
      <w:r w:rsidRPr="00317872">
        <w:rPr>
          <w:rFonts w:ascii="Palatino Linotype" w:hAnsi="Palatino Linotype" w:cstheme="minorHAnsi"/>
          <w:sz w:val="20"/>
          <w:szCs w:val="20"/>
        </w:rPr>
        <w:t>, το θέμα να επανεισαχθεί στη Δημοτική Επιτροπή προκειμένου να εγκριθούν οι όροι του συμφωνητικού δωρεάς μεταξύ του Δήμου Δελφών και του δωρητή και να καθοριστεί η διαδικασία υλοποίησης του έργου.</w:t>
      </w:r>
    </w:p>
    <w:p w:rsidR="00317872" w:rsidRPr="00317872" w:rsidRDefault="00317872" w:rsidP="00317872">
      <w:pPr>
        <w:tabs>
          <w:tab w:val="left" w:pos="3850"/>
        </w:tabs>
        <w:spacing w:after="0" w:line="240" w:lineRule="auto"/>
        <w:jc w:val="both"/>
        <w:rPr>
          <w:rFonts w:ascii="Palatino Linotype" w:hAnsi="Palatino Linotype" w:cstheme="minorHAnsi"/>
          <w:sz w:val="20"/>
          <w:szCs w:val="20"/>
        </w:rPr>
      </w:pPr>
    </w:p>
    <w:p w:rsidR="00317872" w:rsidRPr="00317872" w:rsidRDefault="00317872" w:rsidP="00317872">
      <w:pPr>
        <w:tabs>
          <w:tab w:val="left" w:pos="0"/>
        </w:tabs>
        <w:spacing w:after="200" w:line="276" w:lineRule="auto"/>
        <w:rPr>
          <w:rFonts w:ascii="Palatino Linotype" w:eastAsia="Arial Unicode MS" w:hAnsi="Palatino Linotype" w:cstheme="minorHAnsi"/>
          <w:b/>
          <w:color w:val="000000"/>
          <w:sz w:val="20"/>
          <w:szCs w:val="20"/>
          <w:u w:val="single"/>
          <w:lang w:eastAsia="el-GR"/>
        </w:rPr>
      </w:pPr>
      <w:r w:rsidRPr="00317872">
        <w:rPr>
          <w:rFonts w:ascii="Palatino Linotype" w:hAnsi="Palatino Linotype" w:cstheme="minorHAnsi"/>
          <w:sz w:val="20"/>
          <w:szCs w:val="20"/>
        </w:rPr>
        <w:t xml:space="preserve">       </w:t>
      </w:r>
      <w:r w:rsidRPr="00317872">
        <w:rPr>
          <w:rFonts w:ascii="Palatino Linotype" w:eastAsia="Calibri" w:hAnsi="Palatino Linotype" w:cstheme="minorHAnsi"/>
          <w:b/>
          <w:sz w:val="20"/>
          <w:szCs w:val="20"/>
          <w:u w:val="single"/>
        </w:rPr>
        <w:t>Συνεπώς</w:t>
      </w:r>
      <w:r w:rsidRPr="00317872">
        <w:rPr>
          <w:rFonts w:ascii="Palatino Linotype" w:eastAsia="Calibri" w:hAnsi="Palatino Linotype" w:cstheme="minorHAnsi"/>
          <w:b/>
          <w:spacing w:val="-4"/>
          <w:sz w:val="20"/>
          <w:szCs w:val="20"/>
          <w:u w:val="single"/>
        </w:rPr>
        <w:t xml:space="preserve"> </w:t>
      </w:r>
      <w:r w:rsidRPr="00317872">
        <w:rPr>
          <w:rFonts w:ascii="Palatino Linotype" w:eastAsia="Calibri" w:hAnsi="Palatino Linotype" w:cstheme="minorHAnsi"/>
          <w:b/>
          <w:sz w:val="20"/>
          <w:szCs w:val="20"/>
          <w:u w:val="single"/>
        </w:rPr>
        <w:t>το</w:t>
      </w:r>
      <w:r w:rsidRPr="00317872">
        <w:rPr>
          <w:rFonts w:ascii="Palatino Linotype" w:eastAsia="Calibri" w:hAnsi="Palatino Linotype" w:cstheme="minorHAnsi"/>
          <w:b/>
          <w:spacing w:val="-1"/>
          <w:sz w:val="20"/>
          <w:szCs w:val="20"/>
          <w:u w:val="single"/>
        </w:rPr>
        <w:t xml:space="preserve"> </w:t>
      </w:r>
      <w:r w:rsidRPr="00317872">
        <w:rPr>
          <w:rFonts w:ascii="Palatino Linotype" w:eastAsia="Calibri" w:hAnsi="Palatino Linotype" w:cstheme="minorHAnsi"/>
          <w:b/>
          <w:sz w:val="20"/>
          <w:szCs w:val="20"/>
          <w:u w:val="single"/>
        </w:rPr>
        <w:t>σώμα</w:t>
      </w:r>
      <w:r w:rsidRPr="00317872">
        <w:rPr>
          <w:rFonts w:ascii="Palatino Linotype" w:eastAsia="Calibri" w:hAnsi="Palatino Linotype" w:cstheme="minorHAnsi"/>
          <w:b/>
          <w:spacing w:val="-1"/>
          <w:sz w:val="20"/>
          <w:szCs w:val="20"/>
          <w:u w:val="single"/>
        </w:rPr>
        <w:t xml:space="preserve"> </w:t>
      </w:r>
      <w:r w:rsidRPr="00317872">
        <w:rPr>
          <w:rFonts w:ascii="Palatino Linotype" w:eastAsia="Calibri" w:hAnsi="Palatino Linotype" w:cstheme="minorHAnsi"/>
          <w:b/>
          <w:sz w:val="20"/>
          <w:szCs w:val="20"/>
          <w:u w:val="single"/>
        </w:rPr>
        <w:t>αφού</w:t>
      </w:r>
      <w:r w:rsidRPr="00317872">
        <w:rPr>
          <w:rFonts w:ascii="Palatino Linotype" w:eastAsia="Calibri" w:hAnsi="Palatino Linotype" w:cstheme="minorHAnsi"/>
          <w:b/>
          <w:spacing w:val="-1"/>
          <w:sz w:val="20"/>
          <w:szCs w:val="20"/>
          <w:u w:val="single"/>
        </w:rPr>
        <w:t xml:space="preserve"> </w:t>
      </w:r>
      <w:r w:rsidRPr="00317872">
        <w:rPr>
          <w:rFonts w:ascii="Palatino Linotype" w:eastAsia="Calibri" w:hAnsi="Palatino Linotype" w:cstheme="minorHAnsi"/>
          <w:b/>
          <w:sz w:val="20"/>
          <w:szCs w:val="20"/>
          <w:u w:val="single"/>
        </w:rPr>
        <w:t>έλαβε</w:t>
      </w:r>
      <w:r w:rsidRPr="00317872">
        <w:rPr>
          <w:rFonts w:ascii="Palatino Linotype" w:eastAsia="Calibri" w:hAnsi="Palatino Linotype" w:cstheme="minorHAnsi"/>
          <w:b/>
          <w:spacing w:val="-1"/>
          <w:sz w:val="20"/>
          <w:szCs w:val="20"/>
          <w:u w:val="single"/>
        </w:rPr>
        <w:t xml:space="preserve"> </w:t>
      </w:r>
      <w:r w:rsidRPr="00317872">
        <w:rPr>
          <w:rFonts w:ascii="Palatino Linotype" w:eastAsia="Calibri" w:hAnsi="Palatino Linotype" w:cstheme="minorHAnsi"/>
          <w:b/>
          <w:sz w:val="20"/>
          <w:szCs w:val="20"/>
          <w:u w:val="single"/>
        </w:rPr>
        <w:t>υπόψη:</w:t>
      </w:r>
    </w:p>
    <w:p w:rsidR="00317872" w:rsidRPr="00317872" w:rsidRDefault="00317872" w:rsidP="00E9504B">
      <w:pPr>
        <w:numPr>
          <w:ilvl w:val="0"/>
          <w:numId w:val="5"/>
        </w:numPr>
        <w:tabs>
          <w:tab w:val="left" w:pos="1176"/>
        </w:tabs>
        <w:spacing w:after="0" w:line="240" w:lineRule="auto"/>
        <w:ind w:left="284" w:hanging="284"/>
        <w:contextualSpacing/>
        <w:jc w:val="both"/>
        <w:rPr>
          <w:rFonts w:ascii="Palatino Linotype" w:hAnsi="Palatino Linotype" w:cstheme="minorHAnsi"/>
          <w:color w:val="428BCA"/>
          <w:sz w:val="20"/>
          <w:szCs w:val="20"/>
        </w:rPr>
      </w:pPr>
      <w:r w:rsidRPr="00317872">
        <w:rPr>
          <w:rFonts w:ascii="Palatino Linotype" w:hAnsi="Palatino Linotype" w:cstheme="minorHAnsi"/>
          <w:sz w:val="20"/>
          <w:szCs w:val="20"/>
        </w:rPr>
        <w:t xml:space="preserve">Το </w:t>
      </w:r>
      <w:r w:rsidRPr="00317872">
        <w:rPr>
          <w:rFonts w:ascii="Palatino Linotype" w:hAnsi="Palatino Linotype" w:cstheme="minorHAnsi"/>
          <w:b/>
          <w:sz w:val="20"/>
          <w:szCs w:val="20"/>
        </w:rPr>
        <w:t>άρθρο 72 του Ν. 3852/2010 (ΦΕΚ 87/τ.Α’/07.06.2010</w:t>
      </w:r>
      <w:r w:rsidRPr="00317872">
        <w:rPr>
          <w:rFonts w:ascii="Palatino Linotype" w:hAnsi="Palatino Linotype" w:cstheme="minorHAnsi"/>
          <w:sz w:val="20"/>
          <w:szCs w:val="20"/>
        </w:rPr>
        <w:t xml:space="preserve">) όπως αντικαταστάθηκε από την </w:t>
      </w:r>
      <w:r w:rsidRPr="00317872">
        <w:rPr>
          <w:rFonts w:ascii="Palatino Linotype" w:hAnsi="Palatino Linotype" w:cstheme="minorHAnsi"/>
          <w:b/>
          <w:sz w:val="20"/>
          <w:szCs w:val="20"/>
        </w:rPr>
        <w:t>παρ. 1 του άρθρου 3 του Ν. 4623/2019 (ΦΕΚ 134/τ.Α’/09.08.2019)</w:t>
      </w:r>
      <w:r w:rsidRPr="00317872">
        <w:rPr>
          <w:rFonts w:ascii="Palatino Linotype" w:hAnsi="Palatino Linotype" w:cstheme="minorHAnsi"/>
          <w:b/>
          <w:color w:val="428BCA"/>
          <w:sz w:val="20"/>
          <w:szCs w:val="20"/>
        </w:rPr>
        <w:t>.</w:t>
      </w:r>
    </w:p>
    <w:p w:rsidR="00317872" w:rsidRPr="00317872" w:rsidRDefault="00317872" w:rsidP="00E9504B">
      <w:pPr>
        <w:numPr>
          <w:ilvl w:val="0"/>
          <w:numId w:val="5"/>
        </w:numPr>
        <w:tabs>
          <w:tab w:val="left" w:pos="1176"/>
        </w:tabs>
        <w:spacing w:after="0" w:line="240" w:lineRule="auto"/>
        <w:ind w:left="284" w:hanging="284"/>
        <w:contextualSpacing/>
        <w:jc w:val="both"/>
        <w:rPr>
          <w:rFonts w:ascii="Palatino Linotype" w:hAnsi="Palatino Linotype" w:cstheme="minorHAnsi"/>
          <w:color w:val="428BCA"/>
          <w:sz w:val="20"/>
          <w:szCs w:val="20"/>
        </w:rPr>
      </w:pPr>
      <w:r w:rsidRPr="00317872">
        <w:rPr>
          <w:rFonts w:ascii="Palatino Linotype" w:hAnsi="Palatino Linotype" w:cstheme="minorHAnsi"/>
          <w:sz w:val="20"/>
          <w:szCs w:val="20"/>
        </w:rPr>
        <w:t xml:space="preserve">Τις διατάξεις του </w:t>
      </w:r>
      <w:r w:rsidRPr="00317872">
        <w:rPr>
          <w:rFonts w:ascii="Palatino Linotype" w:hAnsi="Palatino Linotype" w:cstheme="minorHAnsi"/>
          <w:b/>
          <w:sz w:val="20"/>
          <w:szCs w:val="20"/>
        </w:rPr>
        <w:t>άρθρου 75 του Ν.3852/2010</w:t>
      </w:r>
      <w:r w:rsidRPr="00317872">
        <w:rPr>
          <w:rFonts w:ascii="Palatino Linotype" w:hAnsi="Palatino Linotype" w:cstheme="minorHAnsi"/>
          <w:sz w:val="20"/>
          <w:szCs w:val="20"/>
        </w:rPr>
        <w:t xml:space="preserve">, όπως αντικαταστάθηκε από    το </w:t>
      </w:r>
      <w:r w:rsidRPr="00317872">
        <w:rPr>
          <w:rFonts w:ascii="Palatino Linotype" w:hAnsi="Palatino Linotype" w:cstheme="minorHAnsi"/>
          <w:b/>
          <w:sz w:val="20"/>
          <w:szCs w:val="20"/>
        </w:rPr>
        <w:t>άρθρο 77 του Ν.4555/2018</w:t>
      </w:r>
    </w:p>
    <w:p w:rsidR="00317872" w:rsidRPr="00317872" w:rsidRDefault="00317872" w:rsidP="00E9504B">
      <w:pPr>
        <w:numPr>
          <w:ilvl w:val="0"/>
          <w:numId w:val="5"/>
        </w:numPr>
        <w:tabs>
          <w:tab w:val="left" w:pos="1176"/>
        </w:tabs>
        <w:spacing w:after="0" w:line="240" w:lineRule="auto"/>
        <w:ind w:left="284" w:hanging="284"/>
        <w:contextualSpacing/>
        <w:jc w:val="both"/>
        <w:rPr>
          <w:rFonts w:ascii="Palatino Linotype" w:hAnsi="Palatino Linotype" w:cstheme="minorHAnsi"/>
          <w:color w:val="428BCA"/>
          <w:sz w:val="20"/>
          <w:szCs w:val="20"/>
        </w:rPr>
      </w:pPr>
      <w:r w:rsidRPr="00317872">
        <w:rPr>
          <w:rFonts w:ascii="Palatino Linotype" w:hAnsi="Palatino Linotype" w:cstheme="minorHAnsi"/>
          <w:sz w:val="20"/>
          <w:szCs w:val="20"/>
        </w:rPr>
        <w:t xml:space="preserve">Τις διατάξεις του </w:t>
      </w:r>
      <w:r w:rsidRPr="00317872">
        <w:rPr>
          <w:rFonts w:ascii="Palatino Linotype" w:hAnsi="Palatino Linotype" w:cstheme="minorHAnsi"/>
          <w:b/>
          <w:sz w:val="20"/>
          <w:szCs w:val="20"/>
        </w:rPr>
        <w:t>Ν. 5056/2023</w:t>
      </w:r>
    </w:p>
    <w:p w:rsidR="00317872" w:rsidRPr="00317872" w:rsidRDefault="00317872" w:rsidP="00E9504B">
      <w:pPr>
        <w:numPr>
          <w:ilvl w:val="0"/>
          <w:numId w:val="5"/>
        </w:numPr>
        <w:tabs>
          <w:tab w:val="left" w:pos="1176"/>
        </w:tabs>
        <w:spacing w:after="0" w:line="240" w:lineRule="auto"/>
        <w:ind w:left="284" w:hanging="284"/>
        <w:contextualSpacing/>
        <w:jc w:val="both"/>
        <w:rPr>
          <w:rFonts w:ascii="Palatino Linotype" w:hAnsi="Palatino Linotype" w:cstheme="minorHAnsi"/>
          <w:color w:val="428BCA"/>
          <w:sz w:val="20"/>
          <w:szCs w:val="20"/>
        </w:rPr>
      </w:pPr>
      <w:r w:rsidRPr="00317872">
        <w:rPr>
          <w:rFonts w:ascii="Palatino Linotype" w:hAnsi="Palatino Linotype" w:cstheme="minorHAnsi"/>
          <w:sz w:val="20"/>
          <w:szCs w:val="20"/>
        </w:rPr>
        <w:t xml:space="preserve">Την ανωτέρω εισήγηση και </w:t>
      </w:r>
      <w:r w:rsidRPr="00317872">
        <w:rPr>
          <w:rFonts w:ascii="Palatino Linotype" w:hAnsi="Palatino Linotype" w:cstheme="minorHAnsi"/>
          <w:b/>
          <w:sz w:val="20"/>
          <w:szCs w:val="20"/>
        </w:rPr>
        <w:t xml:space="preserve">τις αναφερόμενες σε αυτή διατάξεις της ισχύουσας νομοθεσίας, </w:t>
      </w:r>
    </w:p>
    <w:p w:rsidR="00317872" w:rsidRPr="00317872" w:rsidRDefault="00317872" w:rsidP="00317872">
      <w:pPr>
        <w:spacing w:after="0" w:line="240" w:lineRule="auto"/>
        <w:ind w:firstLine="720"/>
        <w:contextualSpacing/>
        <w:jc w:val="both"/>
        <w:rPr>
          <w:rFonts w:ascii="Palatino Linotype" w:hAnsi="Palatino Linotype" w:cstheme="minorHAnsi"/>
          <w:b/>
          <w:sz w:val="20"/>
          <w:szCs w:val="20"/>
        </w:rPr>
      </w:pPr>
      <w:r w:rsidRPr="00317872">
        <w:rPr>
          <w:rFonts w:ascii="Palatino Linotype" w:hAnsi="Palatino Linotype" w:cstheme="minorHAnsi"/>
          <w:b/>
          <w:sz w:val="20"/>
          <w:szCs w:val="20"/>
        </w:rPr>
        <w:t xml:space="preserve">                                  </w:t>
      </w:r>
    </w:p>
    <w:p w:rsidR="00317872" w:rsidRPr="00317872" w:rsidRDefault="00317872" w:rsidP="00317872">
      <w:pPr>
        <w:spacing w:after="0" w:line="240" w:lineRule="auto"/>
        <w:ind w:firstLine="720"/>
        <w:contextualSpacing/>
        <w:jc w:val="both"/>
        <w:rPr>
          <w:rFonts w:ascii="Palatino Linotype" w:eastAsia="Calibri" w:hAnsi="Palatino Linotype" w:cs="Calibri"/>
          <w:b/>
          <w:sz w:val="20"/>
          <w:szCs w:val="20"/>
          <w:u w:val="single"/>
        </w:rPr>
      </w:pPr>
      <w:r w:rsidRPr="00317872">
        <w:rPr>
          <w:rFonts w:ascii="Palatino Linotype" w:hAnsi="Palatino Linotype" w:cstheme="minorHAnsi"/>
          <w:b/>
          <w:sz w:val="20"/>
          <w:szCs w:val="20"/>
        </w:rPr>
        <w:t xml:space="preserve">                                       </w:t>
      </w:r>
      <w:r w:rsidRPr="00317872">
        <w:rPr>
          <w:rFonts w:ascii="Palatino Linotype" w:eastAsia="Calibri" w:hAnsi="Palatino Linotype" w:cs="Calibri"/>
          <w:b/>
          <w:sz w:val="20"/>
          <w:szCs w:val="20"/>
          <w:u w:val="single"/>
        </w:rPr>
        <w:t>ΑΠΟΦΑΖΙΖΕΙ ΟΜΟΦΩΝΑ</w:t>
      </w:r>
    </w:p>
    <w:p w:rsidR="00317872" w:rsidRPr="00317872" w:rsidRDefault="00317872" w:rsidP="00317872">
      <w:pPr>
        <w:spacing w:after="0" w:line="240" w:lineRule="auto"/>
        <w:ind w:firstLine="720"/>
        <w:contextualSpacing/>
        <w:jc w:val="both"/>
        <w:rPr>
          <w:rFonts w:ascii="Palatino Linotype" w:eastAsia="Calibri" w:hAnsi="Palatino Linotype" w:cs="Calibri"/>
          <w:b/>
          <w:sz w:val="20"/>
          <w:szCs w:val="20"/>
          <w:u w:val="single"/>
        </w:rPr>
      </w:pPr>
    </w:p>
    <w:p w:rsidR="00317872" w:rsidRPr="00317872" w:rsidRDefault="00317872" w:rsidP="00E9504B">
      <w:pPr>
        <w:numPr>
          <w:ilvl w:val="0"/>
          <w:numId w:val="18"/>
        </w:numPr>
        <w:spacing w:line="240" w:lineRule="auto"/>
        <w:ind w:left="284" w:hanging="284"/>
        <w:contextualSpacing/>
        <w:jc w:val="both"/>
        <w:rPr>
          <w:rFonts w:ascii="Palatino Linotype" w:hAnsi="Palatino Linotype" w:cstheme="minorHAnsi"/>
          <w:sz w:val="20"/>
          <w:szCs w:val="20"/>
        </w:rPr>
      </w:pPr>
      <w:r w:rsidRPr="00317872">
        <w:rPr>
          <w:rFonts w:ascii="Palatino Linotype" w:hAnsi="Palatino Linotype" w:cstheme="minorHAnsi"/>
          <w:b/>
          <w:sz w:val="20"/>
          <w:szCs w:val="20"/>
        </w:rPr>
        <w:t>Αποδέχεται  την κατ’ αρχήν δωρεά</w:t>
      </w:r>
      <w:r w:rsidRPr="00317872">
        <w:rPr>
          <w:rFonts w:ascii="Palatino Linotype" w:hAnsi="Palatino Linotype" w:cstheme="minorHAnsi"/>
          <w:sz w:val="20"/>
          <w:szCs w:val="20"/>
        </w:rPr>
        <w:t xml:space="preserve"> του Συνδέσμου Καλοσκοπιτών Παρνασσίδας “Η Αγία Τριάς” προς τον Δήμο Δελφών για την κατασκευή μνημείου – σημείου ιστορικής μνήμης στην Κοινότητα </w:t>
      </w:r>
      <w:r w:rsidRPr="00317872">
        <w:rPr>
          <w:rFonts w:ascii="Palatino Linotype" w:hAnsi="Palatino Linotype" w:cstheme="minorHAnsi"/>
          <w:sz w:val="20"/>
          <w:szCs w:val="20"/>
        </w:rPr>
        <w:lastRenderedPageBreak/>
        <w:t>Καλοσκοπής της Δημοτικής Ενότητας Γραβιάς, σύμφωνα με τα στοιχεία και την τεχνική περιγραφή που έχουν υποβληθεί.</w:t>
      </w:r>
    </w:p>
    <w:p w:rsidR="00317872" w:rsidRPr="00317872" w:rsidRDefault="00317872" w:rsidP="00E9504B">
      <w:pPr>
        <w:numPr>
          <w:ilvl w:val="0"/>
          <w:numId w:val="18"/>
        </w:numPr>
        <w:spacing w:line="240" w:lineRule="auto"/>
        <w:ind w:left="284" w:hanging="284"/>
        <w:jc w:val="both"/>
        <w:rPr>
          <w:rFonts w:ascii="Palatino Linotype" w:hAnsi="Palatino Linotype" w:cstheme="minorHAnsi"/>
          <w:sz w:val="20"/>
          <w:szCs w:val="20"/>
        </w:rPr>
      </w:pPr>
      <w:r w:rsidRPr="00317872">
        <w:rPr>
          <w:rFonts w:ascii="Palatino Linotype" w:hAnsi="Palatino Linotype" w:cstheme="minorHAnsi"/>
          <w:b/>
          <w:bCs/>
          <w:sz w:val="20"/>
          <w:szCs w:val="20"/>
        </w:rPr>
        <w:t>Αποδέχεται η δωρεά να τελεί υπό την αίρεση</w:t>
      </w:r>
      <w:r w:rsidRPr="00317872">
        <w:rPr>
          <w:rFonts w:ascii="Palatino Linotype" w:hAnsi="Palatino Linotype" w:cstheme="minorHAnsi"/>
          <w:sz w:val="20"/>
          <w:szCs w:val="20"/>
        </w:rPr>
        <w:t xml:space="preserve"> της λήψης των απαιτούμενων αποφάσεων του Δημοτικού Συμβουλίου περί αναγκαιότητας και σκοπιμότητας του έργου, καθώς και της έγκρισης της χωροθέτησης αυτού, της εκπόνησης και έγκρισης της απαιτούμενης τεχνικής μελέτης από την αρμόδια Τεχνική Υπηρεσία του Δήμου, καθώς και της λήψης κάθε άλλης απαιτούμενης έγκρισης από τις αρμόδιες υπηρεσίες και φορείς, σύμφωνα με την κείμενη νομοθεσία.</w:t>
      </w:r>
    </w:p>
    <w:p w:rsidR="00317872" w:rsidRPr="00317872" w:rsidRDefault="00317872" w:rsidP="00E9504B">
      <w:pPr>
        <w:numPr>
          <w:ilvl w:val="0"/>
          <w:numId w:val="18"/>
        </w:numPr>
        <w:spacing w:line="240" w:lineRule="auto"/>
        <w:ind w:left="284" w:hanging="284"/>
        <w:jc w:val="both"/>
        <w:rPr>
          <w:rFonts w:ascii="Palatino Linotype" w:hAnsi="Palatino Linotype" w:cstheme="minorHAnsi"/>
          <w:sz w:val="20"/>
          <w:szCs w:val="20"/>
        </w:rPr>
      </w:pPr>
      <w:r w:rsidRPr="00317872">
        <w:rPr>
          <w:rFonts w:ascii="Palatino Linotype" w:hAnsi="Palatino Linotype" w:cstheme="minorHAnsi"/>
          <w:b/>
          <w:bCs/>
          <w:sz w:val="20"/>
          <w:szCs w:val="20"/>
        </w:rPr>
        <w:t>Μετά την ολοκλήρωση των ανωτέρω διαδικασιών</w:t>
      </w:r>
      <w:r w:rsidRPr="00317872">
        <w:rPr>
          <w:rFonts w:ascii="Palatino Linotype" w:hAnsi="Palatino Linotype" w:cstheme="minorHAnsi"/>
          <w:sz w:val="20"/>
          <w:szCs w:val="20"/>
        </w:rPr>
        <w:t>, το θέμα να επανεισαχθεί στη Δημοτική Επιτροπή προκειμένου να εγκριθούν οι όροι του συμφωνητικού δωρεάς μεταξύ του Δήμου Δελφών και του δωρητή και να καθοριστεί η διαδικασία υλοποίησης του έργου.</w:t>
      </w:r>
    </w:p>
    <w:p w:rsidR="00317872" w:rsidRPr="00317872" w:rsidRDefault="00317872" w:rsidP="00317872">
      <w:pPr>
        <w:spacing w:after="0" w:line="240" w:lineRule="auto"/>
        <w:ind w:firstLine="720"/>
        <w:contextualSpacing/>
        <w:jc w:val="both"/>
        <w:rPr>
          <w:rFonts w:ascii="Palatino Linotype" w:hAnsi="Palatino Linotype" w:cstheme="minorHAnsi"/>
          <w:sz w:val="20"/>
          <w:szCs w:val="20"/>
        </w:rPr>
      </w:pPr>
      <w:r w:rsidRPr="00317872">
        <w:rPr>
          <w:rFonts w:ascii="Palatino Linotype" w:hAnsi="Palatino Linotype" w:cstheme="minorHAnsi"/>
          <w:b/>
          <w:sz w:val="20"/>
          <w:szCs w:val="20"/>
        </w:rPr>
        <w:t xml:space="preserve">            </w:t>
      </w:r>
    </w:p>
    <w:p w:rsidR="00317872" w:rsidRPr="00317872" w:rsidRDefault="00317872" w:rsidP="00317872">
      <w:pPr>
        <w:widowControl w:val="0"/>
        <w:tabs>
          <w:tab w:val="center" w:pos="396"/>
          <w:tab w:val="center" w:pos="1623"/>
          <w:tab w:val="center" w:pos="5175"/>
          <w:tab w:val="center" w:pos="9186"/>
          <w:tab w:val="center" w:pos="11482"/>
          <w:tab w:val="center" w:pos="13650"/>
        </w:tabs>
        <w:autoSpaceDE w:val="0"/>
        <w:autoSpaceDN w:val="0"/>
        <w:adjustRightInd w:val="0"/>
        <w:spacing w:after="0" w:line="240" w:lineRule="auto"/>
        <w:jc w:val="both"/>
        <w:rPr>
          <w:rFonts w:ascii="Palatino Linotype" w:hAnsi="Palatino Linotype" w:cstheme="minorHAnsi"/>
          <w:sz w:val="20"/>
          <w:szCs w:val="20"/>
        </w:rPr>
      </w:pPr>
      <w:r w:rsidRPr="00317872">
        <w:rPr>
          <w:rFonts w:ascii="Palatino Linotype" w:hAnsi="Palatino Linotype" w:cstheme="minorHAnsi"/>
          <w:b/>
          <w:sz w:val="20"/>
          <w:szCs w:val="20"/>
        </w:rPr>
        <w:t xml:space="preserve">                           Η απόφαση αυτή πήρε αύξοντα αριθμό 68/13.03.2026</w:t>
      </w:r>
    </w:p>
    <w:p w:rsidR="00317872" w:rsidRPr="00317872" w:rsidRDefault="00317872" w:rsidP="00317872">
      <w:pPr>
        <w:spacing w:after="0" w:line="240" w:lineRule="auto"/>
        <w:rPr>
          <w:rFonts w:ascii="Palatino Linotype" w:hAnsi="Palatino Linotype" w:cstheme="minorHAnsi"/>
          <w:sz w:val="20"/>
          <w:szCs w:val="20"/>
        </w:rPr>
      </w:pPr>
      <w:r w:rsidRPr="00317872">
        <w:rPr>
          <w:rFonts w:ascii="Palatino Linotype" w:hAnsi="Palatino Linotype" w:cstheme="minorHAnsi"/>
          <w:sz w:val="20"/>
          <w:szCs w:val="20"/>
        </w:rPr>
        <w:t>…………………………………………………………………………………………………..</w:t>
      </w:r>
    </w:p>
    <w:p w:rsidR="00317872" w:rsidRPr="00317872" w:rsidRDefault="00317872" w:rsidP="00317872">
      <w:pPr>
        <w:jc w:val="both"/>
        <w:rPr>
          <w:rFonts w:ascii="Palatino Linotype" w:hAnsi="Palatino Linotype"/>
          <w:sz w:val="20"/>
          <w:szCs w:val="20"/>
        </w:rPr>
      </w:pPr>
      <w:r w:rsidRPr="00317872">
        <w:rPr>
          <w:rFonts w:ascii="Palatino Linotype" w:hAnsi="Palatino Linotype" w:cstheme="minorHAnsi"/>
          <w:sz w:val="20"/>
          <w:szCs w:val="20"/>
        </w:rPr>
        <w:t xml:space="preserve">         </w:t>
      </w:r>
      <w:r w:rsidRPr="00317872">
        <w:rPr>
          <w:rFonts w:ascii="Palatino Linotype" w:hAnsi="Palatino Linotype"/>
          <w:sz w:val="20"/>
          <w:szCs w:val="20"/>
        </w:rPr>
        <w:t>Αφού αναγνώστηκε το πρακτικό αυτό υπογράφεται ως ακολούθως.</w:t>
      </w:r>
    </w:p>
    <w:p w:rsidR="00317872" w:rsidRPr="00317872" w:rsidRDefault="00317872" w:rsidP="00317872">
      <w:pPr>
        <w:jc w:val="both"/>
        <w:rPr>
          <w:rFonts w:ascii="Palatino Linotype" w:hAnsi="Palatino Linotype"/>
          <w:sz w:val="20"/>
          <w:szCs w:val="20"/>
        </w:rPr>
      </w:pPr>
      <w:r w:rsidRPr="00317872">
        <w:rPr>
          <w:rFonts w:ascii="Palatino Linotype" w:hAnsi="Palatino Linotype"/>
          <w:sz w:val="20"/>
          <w:szCs w:val="20"/>
        </w:rPr>
        <w:t>Ο ΠΡΟΕΔΡΟΣ ΤΗΣ ΕΠΙΤΡΟΠΗΣ                                                                                     ΤΑ ΜΕΛΗ</w:t>
      </w:r>
    </w:p>
    <w:p w:rsidR="00317872" w:rsidRPr="00317872" w:rsidRDefault="00317872" w:rsidP="00317872">
      <w:pPr>
        <w:spacing w:after="0"/>
        <w:jc w:val="center"/>
        <w:rPr>
          <w:rFonts w:ascii="Palatino Linotype" w:hAnsi="Palatino Linotype"/>
          <w:sz w:val="20"/>
          <w:szCs w:val="20"/>
        </w:rPr>
      </w:pPr>
      <w:r w:rsidRPr="00317872">
        <w:rPr>
          <w:rFonts w:ascii="Palatino Linotype" w:hAnsi="Palatino Linotype"/>
          <w:sz w:val="20"/>
          <w:szCs w:val="20"/>
        </w:rPr>
        <w:t>ΑΚΡΙΒΕΣ ΑΝΤΙΓΡΑΦΟ</w:t>
      </w:r>
    </w:p>
    <w:p w:rsidR="00317872" w:rsidRPr="00317872" w:rsidRDefault="00317872" w:rsidP="00317872">
      <w:pPr>
        <w:spacing w:after="0"/>
        <w:jc w:val="center"/>
        <w:rPr>
          <w:rFonts w:ascii="Palatino Linotype" w:hAnsi="Palatino Linotype"/>
          <w:sz w:val="20"/>
          <w:szCs w:val="20"/>
        </w:rPr>
      </w:pPr>
      <w:r w:rsidRPr="00317872">
        <w:rPr>
          <w:rFonts w:ascii="Palatino Linotype" w:hAnsi="Palatino Linotype"/>
          <w:sz w:val="20"/>
          <w:szCs w:val="20"/>
        </w:rPr>
        <w:t>Ο ΠΡΟΕΔΡΟΣ ΤΗΣ ΔΗΜΟΤΙΚΗΣ ΕΠΙΤΡΟΠΗΣ</w:t>
      </w:r>
    </w:p>
    <w:p w:rsidR="00317872" w:rsidRPr="00317872" w:rsidRDefault="00317872" w:rsidP="00317872">
      <w:pPr>
        <w:spacing w:after="0"/>
        <w:jc w:val="both"/>
        <w:rPr>
          <w:rFonts w:ascii="Palatino Linotype" w:hAnsi="Palatino Linotype"/>
          <w:sz w:val="20"/>
          <w:szCs w:val="20"/>
        </w:rPr>
      </w:pPr>
    </w:p>
    <w:p w:rsidR="00317872" w:rsidRPr="00317872" w:rsidRDefault="00317872" w:rsidP="00317872">
      <w:pPr>
        <w:spacing w:after="0"/>
        <w:jc w:val="both"/>
        <w:rPr>
          <w:rFonts w:ascii="Palatino Linotype" w:hAnsi="Palatino Linotype"/>
          <w:sz w:val="20"/>
          <w:szCs w:val="20"/>
        </w:rPr>
      </w:pPr>
    </w:p>
    <w:p w:rsidR="00317872" w:rsidRPr="00317872" w:rsidRDefault="00317872" w:rsidP="00317872">
      <w:pPr>
        <w:spacing w:after="0"/>
        <w:jc w:val="center"/>
        <w:rPr>
          <w:rFonts w:ascii="Palatino Linotype" w:hAnsi="Palatino Linotype"/>
          <w:b/>
          <w:sz w:val="20"/>
          <w:szCs w:val="20"/>
        </w:rPr>
      </w:pPr>
      <w:r w:rsidRPr="00317872">
        <w:rPr>
          <w:rFonts w:ascii="Palatino Linotype" w:hAnsi="Palatino Linotype"/>
          <w:b/>
          <w:sz w:val="20"/>
          <w:szCs w:val="20"/>
        </w:rPr>
        <w:t>ΧΑΡΙΛΑΟΣ Γ. ΑΓΑΠΗΤΟΣ</w:t>
      </w:r>
    </w:p>
    <w:p w:rsidR="00317872" w:rsidRPr="00317872" w:rsidRDefault="00317872" w:rsidP="00317872">
      <w:pPr>
        <w:spacing w:after="0"/>
        <w:jc w:val="center"/>
        <w:rPr>
          <w:rFonts w:ascii="Palatino Linotype" w:hAnsi="Palatino Linotype"/>
          <w:b/>
          <w:sz w:val="20"/>
          <w:szCs w:val="20"/>
        </w:rPr>
      </w:pPr>
      <w:r w:rsidRPr="00317872">
        <w:rPr>
          <w:rFonts w:ascii="Palatino Linotype" w:hAnsi="Palatino Linotype"/>
          <w:sz w:val="20"/>
          <w:szCs w:val="20"/>
        </w:rPr>
        <w:t>ΑΝΤΙΔΗΜΑΡΧΟΣ  ΔΗΜΟΥ ΔΕΛΦΩΝ</w:t>
      </w:r>
    </w:p>
    <w:p w:rsidR="00317872" w:rsidRPr="00317872" w:rsidRDefault="00317872" w:rsidP="00317872">
      <w:pPr>
        <w:spacing w:after="0" w:line="240" w:lineRule="auto"/>
        <w:ind w:firstLine="720"/>
        <w:jc w:val="both"/>
        <w:rPr>
          <w:rFonts w:cstheme="minorHAnsi"/>
        </w:rPr>
      </w:pPr>
    </w:p>
    <w:p w:rsidR="00204466" w:rsidRDefault="00204466"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F06CD9" w:rsidRDefault="00F06CD9"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p>
    <w:p w:rsidR="005A63E0" w:rsidRDefault="005A63E0" w:rsidP="00006574">
      <w:pPr>
        <w:spacing w:after="0" w:line="240" w:lineRule="auto"/>
        <w:jc w:val="both"/>
        <w:rPr>
          <w:rFonts w:ascii="Palatino Linotype" w:eastAsia="Times New Roman" w:hAnsi="Palatino Linotype" w:cs="Calibri"/>
          <w:b/>
          <w:sz w:val="20"/>
          <w:szCs w:val="20"/>
          <w:u w:val="single"/>
          <w:lang w:eastAsia="el-GR"/>
        </w:rPr>
      </w:pPr>
      <w:r>
        <w:rPr>
          <w:rFonts w:ascii="Palatino Linotype" w:eastAsia="Times New Roman" w:hAnsi="Palatino Linotype" w:cs="Calibri"/>
          <w:b/>
          <w:sz w:val="20"/>
          <w:szCs w:val="20"/>
          <w:u w:val="single"/>
          <w:lang w:eastAsia="el-GR"/>
        </w:rPr>
        <w:t>ΘΕΜΑ 17</w:t>
      </w:r>
      <w:r w:rsidRPr="005A63E0">
        <w:rPr>
          <w:rFonts w:ascii="Palatino Linotype" w:eastAsia="Times New Roman" w:hAnsi="Palatino Linotype" w:cs="Calibri"/>
          <w:b/>
          <w:sz w:val="20"/>
          <w:szCs w:val="20"/>
          <w:u w:val="single"/>
          <w:vertAlign w:val="superscript"/>
          <w:lang w:eastAsia="el-GR"/>
        </w:rPr>
        <w:t>Ο</w:t>
      </w:r>
      <w:r>
        <w:rPr>
          <w:rFonts w:ascii="Palatino Linotype" w:eastAsia="Times New Roman" w:hAnsi="Palatino Linotype" w:cs="Calibri"/>
          <w:b/>
          <w:sz w:val="20"/>
          <w:szCs w:val="20"/>
          <w:u w:val="single"/>
          <w:lang w:eastAsia="el-GR"/>
        </w:rPr>
        <w:t xml:space="preserve"> </w:t>
      </w:r>
    </w:p>
    <w:p w:rsidR="005A63E0" w:rsidRDefault="005A63E0" w:rsidP="005A63E0">
      <w:pPr>
        <w:spacing w:after="0" w:line="256" w:lineRule="auto"/>
        <w:contextualSpacing/>
        <w:jc w:val="both"/>
        <w:rPr>
          <w:rFonts w:ascii="Palatino Linotype" w:hAnsi="Palatino Linotype" w:cs="Calibri"/>
          <w:b/>
          <w:sz w:val="20"/>
          <w:szCs w:val="20"/>
        </w:rPr>
      </w:pPr>
      <w:r w:rsidRPr="005A63E0">
        <w:rPr>
          <w:rFonts w:ascii="Palatino Linotype" w:hAnsi="Palatino Linotype" w:cs="Calibri"/>
          <w:b/>
          <w:sz w:val="20"/>
          <w:szCs w:val="20"/>
        </w:rPr>
        <w:t xml:space="preserve">’Εγκριση διαγραφών και μοριοδότησης αποτελεσμάτων των αιτήσεων εγγραφών νηπίων στους Παιδικούς – Βρεφονηπιακούς Σταθμούς του Δήμου Δελφών για το έτος 2025-2026. </w:t>
      </w:r>
    </w:p>
    <w:p w:rsidR="005A63E0" w:rsidRDefault="005A63E0" w:rsidP="005A63E0">
      <w:pPr>
        <w:spacing w:after="0" w:line="256" w:lineRule="auto"/>
        <w:contextualSpacing/>
        <w:jc w:val="both"/>
        <w:rPr>
          <w:rFonts w:ascii="Palatino Linotype" w:hAnsi="Palatino Linotype" w:cs="Calibri"/>
          <w:sz w:val="20"/>
          <w:szCs w:val="20"/>
        </w:rPr>
      </w:pPr>
      <w:r w:rsidRPr="005A63E0">
        <w:rPr>
          <w:rFonts w:ascii="Palatino Linotype" w:hAnsi="Palatino Linotype" w:cs="Calibri"/>
          <w:sz w:val="20"/>
          <w:szCs w:val="20"/>
        </w:rPr>
        <w:t xml:space="preserve">(Εισηγητής: κ. </w:t>
      </w:r>
      <w:r w:rsidRPr="005A63E0">
        <w:rPr>
          <w:rFonts w:ascii="Palatino Linotype" w:hAnsi="Palatino Linotype" w:cs="Calibri"/>
          <w:color w:val="000000"/>
          <w:sz w:val="20"/>
          <w:szCs w:val="20"/>
        </w:rPr>
        <w:t xml:space="preserve"> Παναγιώτης Μερινόπουλος, </w:t>
      </w:r>
      <w:r w:rsidRPr="005A63E0">
        <w:rPr>
          <w:rFonts w:ascii="Palatino Linotype" w:hAnsi="Palatino Linotype" w:cs="Calibri"/>
          <w:sz w:val="20"/>
          <w:szCs w:val="20"/>
          <w:lang w:eastAsia="el-GR"/>
        </w:rPr>
        <w:t>Ε</w:t>
      </w:r>
      <w:r w:rsidRPr="005A63E0">
        <w:rPr>
          <w:rFonts w:ascii="Palatino Linotype" w:hAnsi="Palatino Linotype" w:cs="Calibri"/>
          <w:sz w:val="20"/>
          <w:szCs w:val="20"/>
        </w:rPr>
        <w:t xml:space="preserve">ντεταλμένος </w:t>
      </w:r>
      <w:r w:rsidRPr="005A63E0">
        <w:rPr>
          <w:rFonts w:ascii="Palatino Linotype" w:hAnsi="Palatino Linotype" w:cs="Calibri"/>
          <w:sz w:val="20"/>
          <w:szCs w:val="20"/>
          <w:lang w:eastAsia="el-GR"/>
        </w:rPr>
        <w:t>Δημοτικός Σύμβουλος</w:t>
      </w:r>
      <w:r w:rsidRPr="005A63E0">
        <w:rPr>
          <w:rFonts w:ascii="Palatino Linotype" w:hAnsi="Palatino Linotype" w:cs="Calibri"/>
          <w:sz w:val="20"/>
          <w:szCs w:val="20"/>
        </w:rPr>
        <w:t>)</w:t>
      </w:r>
    </w:p>
    <w:p w:rsidR="00922F7F" w:rsidRPr="005A63E0" w:rsidRDefault="00922F7F" w:rsidP="005A63E0">
      <w:pPr>
        <w:spacing w:after="0" w:line="256" w:lineRule="auto"/>
        <w:contextualSpacing/>
        <w:jc w:val="both"/>
        <w:rPr>
          <w:rFonts w:ascii="Palatino Linotype" w:hAnsi="Palatino Linotype"/>
          <w:b/>
          <w:sz w:val="20"/>
          <w:szCs w:val="20"/>
        </w:rPr>
      </w:pPr>
    </w:p>
    <w:p w:rsidR="005A63E0" w:rsidRDefault="00922F7F" w:rsidP="00006574">
      <w:pPr>
        <w:spacing w:after="0" w:line="240" w:lineRule="auto"/>
        <w:jc w:val="both"/>
        <w:rPr>
          <w:rFonts w:ascii="Palatino Linotype" w:eastAsia="Times New Roman" w:hAnsi="Palatino Linotype" w:cs="Calibri"/>
          <w:b/>
          <w:sz w:val="20"/>
          <w:szCs w:val="20"/>
          <w:u w:val="single"/>
          <w:lang w:eastAsia="el-GR"/>
        </w:rPr>
      </w:pPr>
      <w:r>
        <w:rPr>
          <w:rFonts w:ascii="Palatino Linotype" w:eastAsia="Times New Roman" w:hAnsi="Palatino Linotype" w:cs="Calibri"/>
          <w:b/>
          <w:sz w:val="20"/>
          <w:szCs w:val="20"/>
          <w:u w:val="single"/>
          <w:lang w:eastAsia="el-GR"/>
        </w:rPr>
        <w:t>ΕΙΣΗΓΗΣΗ</w:t>
      </w:r>
    </w:p>
    <w:p w:rsidR="00D700D9" w:rsidRPr="00D700D9" w:rsidRDefault="00D700D9" w:rsidP="00D700D9">
      <w:pPr>
        <w:autoSpaceDE w:val="0"/>
        <w:autoSpaceDN w:val="0"/>
        <w:adjustRightInd w:val="0"/>
        <w:spacing w:after="0" w:line="240" w:lineRule="auto"/>
        <w:jc w:val="both"/>
        <w:rPr>
          <w:rFonts w:ascii="Palatino Linotype" w:eastAsia="Times New Roman" w:hAnsi="Palatino Linotype" w:cs="Tahoma"/>
          <w:bCs/>
          <w:iCs/>
          <w:sz w:val="20"/>
          <w:szCs w:val="20"/>
        </w:rPr>
      </w:pPr>
      <w:r w:rsidRPr="00D700D9">
        <w:rPr>
          <w:rFonts w:ascii="Palatino Linotype" w:eastAsia="Times New Roman" w:hAnsi="Palatino Linotype" w:cs="Tahoma"/>
          <w:bCs/>
          <w:iCs/>
          <w:sz w:val="20"/>
          <w:szCs w:val="20"/>
        </w:rPr>
        <w:t>Έχοντας υπόψη:</w:t>
      </w:r>
    </w:p>
    <w:p w:rsidR="00D700D9" w:rsidRPr="00D700D9" w:rsidRDefault="00D700D9" w:rsidP="00D700D9">
      <w:pPr>
        <w:autoSpaceDE w:val="0"/>
        <w:autoSpaceDN w:val="0"/>
        <w:adjustRightInd w:val="0"/>
        <w:spacing w:after="0" w:line="240" w:lineRule="auto"/>
        <w:jc w:val="both"/>
        <w:rPr>
          <w:rFonts w:ascii="Palatino Linotype" w:eastAsia="Times New Roman" w:hAnsi="Palatino Linotype" w:cs="Tahoma"/>
          <w:bCs/>
          <w:iCs/>
          <w:sz w:val="20"/>
          <w:szCs w:val="20"/>
        </w:rPr>
      </w:pPr>
      <w:r w:rsidRPr="00D700D9">
        <w:rPr>
          <w:rFonts w:ascii="Palatino Linotype" w:eastAsia="Times New Roman" w:hAnsi="Palatino Linotype" w:cs="Tahoma"/>
          <w:bCs/>
          <w:iCs/>
          <w:sz w:val="20"/>
          <w:szCs w:val="20"/>
        </w:rPr>
        <w:t>1.Το αριθ. 10/30-01-2026 πρακτικό της αρμόδιας Ειδικής Επιτροπής Επιλογής βρεφών και νηπίων στους Παιδικούς και Βρεφονηπιακούς Σταθμούς του Δήμου Δελφών, το οποίο και παραθέτουμε:</w:t>
      </w:r>
    </w:p>
    <w:p w:rsidR="00D700D9" w:rsidRPr="00D700D9" w:rsidRDefault="00D700D9" w:rsidP="00D700D9">
      <w:pPr>
        <w:spacing w:after="0" w:line="240" w:lineRule="auto"/>
        <w:jc w:val="center"/>
        <w:rPr>
          <w:rFonts w:ascii="Palatino Linotype" w:eastAsia="Calibri" w:hAnsi="Palatino Linotype" w:cs="Tahoma"/>
          <w:b/>
          <w:sz w:val="20"/>
          <w:szCs w:val="20"/>
          <w:lang w:eastAsia="el-GR"/>
        </w:rPr>
      </w:pPr>
      <w:r w:rsidRPr="00D700D9">
        <w:rPr>
          <w:rFonts w:ascii="Palatino Linotype" w:eastAsia="Calibri" w:hAnsi="Palatino Linotype" w:cs="Tahoma"/>
          <w:b/>
          <w:sz w:val="20"/>
          <w:szCs w:val="20"/>
          <w:lang w:eastAsia="el-GR"/>
        </w:rPr>
        <w:t>2025-2026</w:t>
      </w:r>
    </w:p>
    <w:p w:rsidR="00D700D9" w:rsidRPr="00D700D9" w:rsidRDefault="00D700D9" w:rsidP="00D700D9">
      <w:pPr>
        <w:spacing w:after="200" w:line="240" w:lineRule="auto"/>
        <w:rPr>
          <w:rFonts w:ascii="Palatino Linotype" w:eastAsia="Calibri" w:hAnsi="Palatino Linotype" w:cs="Tahoma"/>
          <w:b/>
          <w:sz w:val="20"/>
          <w:szCs w:val="20"/>
          <w:lang w:eastAsia="el-GR"/>
        </w:rPr>
      </w:pPr>
      <w:r w:rsidRPr="00D700D9">
        <w:rPr>
          <w:rFonts w:ascii="Palatino Linotype" w:eastAsia="Calibri" w:hAnsi="Palatino Linotype" w:cs="Arial"/>
          <w:sz w:val="20"/>
          <w:szCs w:val="20"/>
          <w:lang w:eastAsia="el-GR"/>
        </w:rPr>
        <w:t xml:space="preserve">                                                     </w:t>
      </w:r>
      <w:r w:rsidR="00F06CD9">
        <w:rPr>
          <w:rFonts w:ascii="Palatino Linotype" w:eastAsia="Calibri" w:hAnsi="Palatino Linotype" w:cs="Arial"/>
          <w:sz w:val="20"/>
          <w:szCs w:val="20"/>
          <w:lang w:eastAsia="el-GR"/>
        </w:rPr>
        <w:t xml:space="preserve">             </w:t>
      </w:r>
      <w:r w:rsidRPr="00D700D9">
        <w:rPr>
          <w:rFonts w:ascii="Palatino Linotype" w:eastAsia="Calibri" w:hAnsi="Palatino Linotype" w:cs="Tahoma"/>
          <w:b/>
          <w:sz w:val="20"/>
          <w:szCs w:val="20"/>
          <w:lang w:eastAsia="el-GR"/>
        </w:rPr>
        <w:t>Πρακτικό αριθ. 10/2026</w:t>
      </w:r>
    </w:p>
    <w:p w:rsidR="00D700D9" w:rsidRPr="00D700D9" w:rsidRDefault="00D700D9" w:rsidP="00D700D9">
      <w:pPr>
        <w:spacing w:after="0" w:line="240" w:lineRule="auto"/>
        <w:ind w:firstLine="720"/>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Στην Άμφισσα σήμερα στις 30 Ιανουαρίου 2026, ημέρα Παρασκευή</w:t>
      </w:r>
      <w:r w:rsidRPr="00D700D9">
        <w:rPr>
          <w:rFonts w:ascii="Palatino Linotype" w:eastAsia="Calibri" w:hAnsi="Palatino Linotype" w:cs="Tahoma"/>
          <w:color w:val="FF0000"/>
          <w:sz w:val="20"/>
          <w:szCs w:val="20"/>
          <w:lang w:eastAsia="el-GR"/>
        </w:rPr>
        <w:t xml:space="preserve"> </w:t>
      </w:r>
      <w:r w:rsidRPr="00D700D9">
        <w:rPr>
          <w:rFonts w:ascii="Palatino Linotype" w:eastAsia="Calibri" w:hAnsi="Palatino Linotype" w:cs="Tahoma"/>
          <w:sz w:val="20"/>
          <w:szCs w:val="20"/>
          <w:lang w:eastAsia="el-GR"/>
        </w:rPr>
        <w:t>και ώρα 14:00, στα γραφεία του Τμήματος Κοινωνικής Προστασίας και Αλληλεγγύης της Δ/νσης Κοινωνικής Αλληλεγγύης, Παιδείας, Τουρισμού, Πολιτισμού και Αθλητισμού του Δήμου Δελφών, που βρίσκονται στην οδό Υπολοχαγού Γάτου 12, συνεδρίασε η τριμελής Ειδική Επιτροπή Επιλογής βρεφών και νηπίων για τον έλεγχο των δικαιολογητικών που καταθέτουν οι γονείς στους Παιδικούς και Βρεφονηπιακούς Σταθμούς, προκειμένου να επιλεγούν τα παιδιά τους προς φοίτηση, ύστερα από την αριθ. 1648/29-01-2026 πρόσκληση της Αναπληρώτριας Προϊσταμένης της Δ/νσης.</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Η επιτροπή συγκροτήθηκε με την αριθ. 04/19-01-2024 (60ΚΘΩ9Θ-Ζ8Λ) Απόφαση Δημοτικού</w:t>
      </w:r>
      <w:r w:rsidRPr="00D700D9">
        <w:rPr>
          <w:rFonts w:ascii="Palatino Linotype" w:eastAsia="Calibri" w:hAnsi="Palatino Linotype" w:cs="Tahoma"/>
          <w:color w:val="FF0000"/>
          <w:sz w:val="20"/>
          <w:szCs w:val="20"/>
          <w:lang w:eastAsia="el-GR"/>
        </w:rPr>
        <w:t xml:space="preserve"> </w:t>
      </w:r>
      <w:r w:rsidRPr="00D700D9">
        <w:rPr>
          <w:rFonts w:ascii="Palatino Linotype" w:eastAsia="Calibri" w:hAnsi="Palatino Linotype" w:cs="Tahoma"/>
          <w:sz w:val="20"/>
          <w:szCs w:val="20"/>
          <w:lang w:eastAsia="el-GR"/>
        </w:rPr>
        <w:t xml:space="preserve">Συμβουλίου Δ. Δελφών, όπως προβλέπεται από το άρθρο 2.2, παράγραφος 2.2.1 του Εσωτερικού κανονισμού λειτουργίας των Παιδικών και Βρεφονηπιακών Σταθμών του Δήμου Δελφών (αριθ.378/22-08-2018 Απόφαση Δημοτικού Συμβουλίου Δήμου Δελφών – ΑΔΑ:ΨΙΠΤΩ9Θ-Ε2Η), όπως τροποποιήθηκε και ισχύει μέχρι σήμερα.   </w:t>
      </w:r>
      <w:r w:rsidRPr="00D700D9">
        <w:rPr>
          <w:rFonts w:ascii="Palatino Linotype" w:eastAsia="Calibri" w:hAnsi="Palatino Linotype" w:cs="Tahoma"/>
          <w:b/>
          <w:sz w:val="20"/>
          <w:szCs w:val="20"/>
          <w:lang w:eastAsia="el-GR"/>
        </w:rPr>
        <w:t xml:space="preserve">                                                                    </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Αφού διαπιστώθηκε νόμιμη απαρτία, δεδομένου ότι επί συνόλου τριών (3) μελών ήταν παρόντα και τα τρία (3), ήτοι:</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p w:rsidR="00D700D9" w:rsidRPr="00D700D9" w:rsidRDefault="00D700D9" w:rsidP="00D700D9">
      <w:pPr>
        <w:spacing w:after="0" w:line="240" w:lineRule="auto"/>
        <w:jc w:val="both"/>
        <w:outlineLvl w:val="0"/>
        <w:rPr>
          <w:rFonts w:ascii="Palatino Linotype" w:eastAsia="Calibri" w:hAnsi="Palatino Linotype" w:cs="Tahoma"/>
          <w:b/>
          <w:sz w:val="20"/>
          <w:szCs w:val="20"/>
          <w:lang w:eastAsia="el-GR"/>
        </w:rPr>
      </w:pPr>
      <w:r w:rsidRPr="00D700D9">
        <w:rPr>
          <w:rFonts w:ascii="Palatino Linotype" w:eastAsia="Calibri" w:hAnsi="Palatino Linotype" w:cs="Tahoma"/>
          <w:b/>
          <w:sz w:val="20"/>
          <w:szCs w:val="20"/>
          <w:lang w:eastAsia="el-GR"/>
        </w:rPr>
        <w:t>ΠΑΡΟΝΤΕΣ</w:t>
      </w:r>
    </w:p>
    <w:p w:rsidR="00D700D9" w:rsidRPr="00D700D9" w:rsidRDefault="00D700D9" w:rsidP="00E9504B">
      <w:pPr>
        <w:numPr>
          <w:ilvl w:val="0"/>
          <w:numId w:val="2"/>
        </w:num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Μερινόπουλος Παναγιώτης              Πρόεδρος</w:t>
      </w:r>
    </w:p>
    <w:p w:rsidR="00D700D9" w:rsidRPr="00D700D9" w:rsidRDefault="00D700D9" w:rsidP="00E9504B">
      <w:pPr>
        <w:numPr>
          <w:ilvl w:val="0"/>
          <w:numId w:val="2"/>
        </w:num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Πλουμάκη Μαρία                            Μέλος</w:t>
      </w:r>
    </w:p>
    <w:p w:rsidR="00D700D9" w:rsidRPr="00D700D9" w:rsidRDefault="00D700D9" w:rsidP="00E9504B">
      <w:pPr>
        <w:numPr>
          <w:ilvl w:val="0"/>
          <w:numId w:val="2"/>
        </w:num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Κάββουρα Ελένη                            Μέλος</w:t>
      </w:r>
    </w:p>
    <w:p w:rsidR="00D700D9" w:rsidRPr="00D700D9" w:rsidRDefault="00D700D9" w:rsidP="00D700D9">
      <w:pPr>
        <w:spacing w:after="0" w:line="240" w:lineRule="auto"/>
        <w:jc w:val="both"/>
        <w:rPr>
          <w:rFonts w:ascii="Palatino Linotype" w:eastAsia="Calibri" w:hAnsi="Palatino Linotype" w:cs="Tahoma"/>
          <w:sz w:val="20"/>
          <w:szCs w:val="20"/>
          <w:lang w:val="en-US"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Άρχισε η συνεδρίαση.</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Τα πρακτικά τηρήθηκαν και συντάχθηκαν από την Πλουμάκη Μαρία.</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tblGrid>
      <w:tr w:rsidR="00D700D9" w:rsidRPr="00D700D9" w:rsidTr="00627BEC">
        <w:trPr>
          <w:trHeight w:val="570"/>
        </w:trPr>
        <w:tc>
          <w:tcPr>
            <w:tcW w:w="4394" w:type="dxa"/>
            <w:tcBorders>
              <w:top w:val="single" w:sz="18" w:space="0" w:color="auto"/>
              <w:left w:val="single" w:sz="18" w:space="0" w:color="auto"/>
              <w:bottom w:val="single" w:sz="18" w:space="0" w:color="auto"/>
              <w:right w:val="single" w:sz="18" w:space="0" w:color="auto"/>
            </w:tcBorders>
            <w:shd w:val="clear" w:color="auto" w:fill="A6A6A6"/>
          </w:tcPr>
          <w:p w:rsidR="00D700D9" w:rsidRPr="00D700D9" w:rsidRDefault="00D700D9" w:rsidP="00D700D9">
            <w:pPr>
              <w:spacing w:after="0" w:line="240" w:lineRule="auto"/>
              <w:rPr>
                <w:rFonts w:ascii="Palatino Linotype" w:eastAsia="Calibri" w:hAnsi="Palatino Linotype" w:cs="Tahoma"/>
                <w:sz w:val="20"/>
                <w:szCs w:val="20"/>
                <w:lang w:eastAsia="el-GR"/>
              </w:rPr>
            </w:pPr>
            <w:r w:rsidRPr="00D700D9">
              <w:rPr>
                <w:rFonts w:ascii="Palatino Linotype" w:eastAsia="Calibri" w:hAnsi="Palatino Linotype" w:cs="Tahoma"/>
                <w:b/>
                <w:sz w:val="20"/>
                <w:szCs w:val="20"/>
                <w:lang w:eastAsia="el-GR"/>
              </w:rPr>
              <w:t xml:space="preserve">          ΠΑΙΔΙΚΟΣ ΣΤΑΘΜΟΣ</w:t>
            </w:r>
            <w:r w:rsidRPr="00D700D9">
              <w:rPr>
                <w:rFonts w:ascii="Palatino Linotype" w:eastAsia="Calibri" w:hAnsi="Palatino Linotype" w:cs="Tahoma"/>
                <w:sz w:val="20"/>
                <w:szCs w:val="20"/>
                <w:lang w:eastAsia="el-GR"/>
              </w:rPr>
              <w:t xml:space="preserve"> </w:t>
            </w:r>
          </w:p>
          <w:p w:rsidR="00D700D9" w:rsidRPr="00D700D9" w:rsidRDefault="00D700D9" w:rsidP="00D700D9">
            <w:pPr>
              <w:spacing w:after="0" w:line="240" w:lineRule="auto"/>
              <w:rPr>
                <w:rFonts w:ascii="Palatino Linotype" w:eastAsia="Calibri" w:hAnsi="Palatino Linotype" w:cs="Tahoma"/>
                <w:sz w:val="20"/>
                <w:szCs w:val="20"/>
                <w:lang w:eastAsia="el-GR"/>
              </w:rPr>
            </w:pPr>
            <w:r w:rsidRPr="00D700D9">
              <w:rPr>
                <w:rFonts w:ascii="Palatino Linotype" w:eastAsia="Calibri" w:hAnsi="Palatino Linotype" w:cs="Tahoma"/>
                <w:b/>
                <w:sz w:val="20"/>
                <w:szCs w:val="20"/>
                <w:lang w:eastAsia="el-GR"/>
              </w:rPr>
              <w:t xml:space="preserve">                  ΔΕΣΦΙΝΑΣ</w:t>
            </w:r>
          </w:p>
        </w:tc>
      </w:tr>
    </w:tbl>
    <w:p w:rsidR="00D700D9" w:rsidRPr="00D700D9" w:rsidRDefault="00D700D9" w:rsidP="00D700D9">
      <w:pPr>
        <w:spacing w:after="0" w:line="240" w:lineRule="auto"/>
        <w:rPr>
          <w:rFonts w:ascii="Palatino Linotype" w:eastAsia="Calibri" w:hAnsi="Palatino Linotype" w:cs="Tahoma"/>
          <w:b/>
          <w:sz w:val="20"/>
          <w:szCs w:val="20"/>
          <w:lang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Εξετάστηκαν τρείς (3) αιτήσεις για </w:t>
      </w:r>
      <w:r w:rsidRPr="00D700D9">
        <w:rPr>
          <w:rFonts w:ascii="Palatino Linotype" w:eastAsia="Calibri" w:hAnsi="Palatino Linotype" w:cs="Tahoma"/>
          <w:b/>
          <w:sz w:val="20"/>
          <w:szCs w:val="20"/>
          <w:lang w:eastAsia="el-GR"/>
        </w:rPr>
        <w:t xml:space="preserve">εγγραφές </w:t>
      </w:r>
      <w:r w:rsidRPr="00D700D9">
        <w:rPr>
          <w:rFonts w:ascii="Palatino Linotype" w:eastAsia="Calibri" w:hAnsi="Palatino Linotype" w:cs="Tahoma"/>
          <w:sz w:val="20"/>
          <w:szCs w:val="20"/>
          <w:lang w:eastAsia="el-GR"/>
        </w:rPr>
        <w:t xml:space="preserve"> στον Παιδικό Σταθμό Δεσφίνας :</w:t>
      </w:r>
    </w:p>
    <w:tbl>
      <w:tblPr>
        <w:tblpPr w:leftFromText="180" w:rightFromText="180" w:vertAnchor="text" w:horzAnchor="page" w:tblpX="1835" w:tblpY="116"/>
        <w:tblW w:w="8252" w:type="dxa"/>
        <w:tblLayout w:type="fixed"/>
        <w:tblCellMar>
          <w:left w:w="30" w:type="dxa"/>
          <w:right w:w="30" w:type="dxa"/>
        </w:tblCellMar>
        <w:tblLook w:val="04A0" w:firstRow="1" w:lastRow="0" w:firstColumn="1" w:lastColumn="0" w:noHBand="0" w:noVBand="1"/>
      </w:tblPr>
      <w:tblGrid>
        <w:gridCol w:w="881"/>
        <w:gridCol w:w="3827"/>
        <w:gridCol w:w="1418"/>
        <w:gridCol w:w="2126"/>
      </w:tblGrid>
      <w:tr w:rsidR="00D700D9" w:rsidRPr="00D700D9" w:rsidTr="00627BEC">
        <w:trPr>
          <w:trHeight w:val="524"/>
        </w:trPr>
        <w:tc>
          <w:tcPr>
            <w:tcW w:w="881" w:type="dxa"/>
            <w:tcBorders>
              <w:top w:val="single" w:sz="6" w:space="0" w:color="auto"/>
              <w:left w:val="single" w:sz="6" w:space="0" w:color="auto"/>
              <w:bottom w:val="single" w:sz="6" w:space="0" w:color="auto"/>
              <w:right w:val="single" w:sz="6" w:space="0" w:color="auto"/>
            </w:tcBorders>
            <w:hideMark/>
          </w:tcPr>
          <w:p w:rsidR="00D700D9" w:rsidRPr="00D700D9" w:rsidRDefault="00D700D9" w:rsidP="00D700D9">
            <w:pPr>
              <w:autoSpaceDE w:val="0"/>
              <w:autoSpaceDN w:val="0"/>
              <w:adjustRightInd w:val="0"/>
              <w:spacing w:after="0" w:line="240" w:lineRule="auto"/>
              <w:jc w:val="center"/>
              <w:rPr>
                <w:rFonts w:ascii="Palatino Linotype" w:eastAsia="Calibri" w:hAnsi="Palatino Linotype" w:cs="Tahoma"/>
                <w:b/>
                <w:bCs/>
                <w:color w:val="000000"/>
                <w:sz w:val="20"/>
                <w:szCs w:val="20"/>
                <w:lang w:eastAsia="el-GR"/>
              </w:rPr>
            </w:pPr>
            <w:r w:rsidRPr="00D700D9">
              <w:rPr>
                <w:rFonts w:ascii="Palatino Linotype" w:eastAsia="Calibri" w:hAnsi="Palatino Linotype" w:cs="Tahoma"/>
                <w:b/>
                <w:bCs/>
                <w:color w:val="000000"/>
                <w:sz w:val="20"/>
                <w:szCs w:val="20"/>
                <w:lang w:eastAsia="el-GR"/>
              </w:rPr>
              <w:t>Α/Α</w:t>
            </w:r>
          </w:p>
        </w:tc>
        <w:tc>
          <w:tcPr>
            <w:tcW w:w="3827" w:type="dxa"/>
            <w:tcBorders>
              <w:top w:val="single" w:sz="6" w:space="0" w:color="auto"/>
              <w:left w:val="single" w:sz="6" w:space="0" w:color="auto"/>
              <w:bottom w:val="single" w:sz="6" w:space="0" w:color="auto"/>
              <w:right w:val="single" w:sz="4" w:space="0" w:color="auto"/>
            </w:tcBorders>
            <w:hideMark/>
          </w:tcPr>
          <w:p w:rsidR="00D700D9" w:rsidRPr="00D700D9" w:rsidRDefault="00D700D9" w:rsidP="00D700D9">
            <w:pPr>
              <w:autoSpaceDE w:val="0"/>
              <w:autoSpaceDN w:val="0"/>
              <w:adjustRightInd w:val="0"/>
              <w:spacing w:after="0" w:line="240" w:lineRule="auto"/>
              <w:jc w:val="center"/>
              <w:rPr>
                <w:rFonts w:ascii="Palatino Linotype" w:eastAsia="Calibri" w:hAnsi="Palatino Linotype" w:cs="Tahoma"/>
                <w:b/>
                <w:bCs/>
                <w:color w:val="000000"/>
                <w:sz w:val="20"/>
                <w:szCs w:val="20"/>
                <w:lang w:eastAsia="el-GR"/>
              </w:rPr>
            </w:pPr>
            <w:r w:rsidRPr="00D700D9">
              <w:rPr>
                <w:rFonts w:ascii="Palatino Linotype" w:eastAsia="Calibri" w:hAnsi="Palatino Linotype" w:cs="Tahoma"/>
                <w:b/>
                <w:bCs/>
                <w:color w:val="000000"/>
                <w:sz w:val="20"/>
                <w:szCs w:val="20"/>
                <w:lang w:eastAsia="el-GR"/>
              </w:rPr>
              <w:t>ΑΡΙΘ. ΠΡΩΤΟΚΟΛΛΟΥ ΑΙΤΗΣΗΣ</w:t>
            </w:r>
          </w:p>
        </w:tc>
        <w:tc>
          <w:tcPr>
            <w:tcW w:w="1418" w:type="dxa"/>
            <w:tcBorders>
              <w:top w:val="single" w:sz="4" w:space="0" w:color="auto"/>
              <w:left w:val="single" w:sz="4" w:space="0" w:color="auto"/>
              <w:bottom w:val="single" w:sz="4" w:space="0" w:color="auto"/>
              <w:right w:val="single" w:sz="4" w:space="0" w:color="auto"/>
            </w:tcBorders>
            <w:hideMark/>
          </w:tcPr>
          <w:p w:rsidR="00D700D9" w:rsidRPr="00D700D9" w:rsidRDefault="00D700D9" w:rsidP="00D700D9">
            <w:pPr>
              <w:autoSpaceDE w:val="0"/>
              <w:autoSpaceDN w:val="0"/>
              <w:adjustRightInd w:val="0"/>
              <w:spacing w:after="0" w:line="240" w:lineRule="auto"/>
              <w:jc w:val="center"/>
              <w:rPr>
                <w:rFonts w:ascii="Palatino Linotype" w:eastAsia="Calibri" w:hAnsi="Palatino Linotype" w:cs="Tahoma"/>
                <w:b/>
                <w:bCs/>
                <w:color w:val="000000"/>
                <w:sz w:val="20"/>
                <w:szCs w:val="20"/>
                <w:lang w:eastAsia="el-GR"/>
              </w:rPr>
            </w:pPr>
            <w:r w:rsidRPr="00D700D9">
              <w:rPr>
                <w:rFonts w:ascii="Palatino Linotype" w:eastAsia="Calibri" w:hAnsi="Palatino Linotype" w:cs="Tahoma"/>
                <w:b/>
                <w:bCs/>
                <w:color w:val="000000"/>
                <w:sz w:val="20"/>
                <w:szCs w:val="20"/>
                <w:lang w:eastAsia="el-GR"/>
              </w:rPr>
              <w:t>ΜΟΡΙΑ</w:t>
            </w:r>
          </w:p>
        </w:tc>
        <w:tc>
          <w:tcPr>
            <w:tcW w:w="2126" w:type="dxa"/>
            <w:tcBorders>
              <w:top w:val="single" w:sz="6" w:space="0" w:color="auto"/>
              <w:left w:val="single" w:sz="4" w:space="0" w:color="auto"/>
              <w:bottom w:val="single" w:sz="6" w:space="0" w:color="auto"/>
              <w:right w:val="single" w:sz="6" w:space="0" w:color="auto"/>
            </w:tcBorders>
          </w:tcPr>
          <w:p w:rsidR="00D700D9" w:rsidRPr="00D700D9" w:rsidRDefault="00D700D9" w:rsidP="00D700D9">
            <w:pPr>
              <w:autoSpaceDE w:val="0"/>
              <w:autoSpaceDN w:val="0"/>
              <w:adjustRightInd w:val="0"/>
              <w:spacing w:after="0" w:line="240" w:lineRule="auto"/>
              <w:rPr>
                <w:rFonts w:ascii="Palatino Linotype" w:eastAsia="Calibri" w:hAnsi="Palatino Linotype" w:cs="Tahoma"/>
                <w:b/>
                <w:bCs/>
                <w:color w:val="000000"/>
                <w:sz w:val="20"/>
                <w:szCs w:val="20"/>
                <w:lang w:eastAsia="el-GR"/>
              </w:rPr>
            </w:pPr>
            <w:r w:rsidRPr="00D700D9">
              <w:rPr>
                <w:rFonts w:ascii="Palatino Linotype" w:eastAsia="Calibri" w:hAnsi="Palatino Linotype" w:cs="Tahoma"/>
                <w:b/>
                <w:bCs/>
                <w:color w:val="000000"/>
                <w:sz w:val="20"/>
                <w:szCs w:val="20"/>
                <w:lang w:eastAsia="el-GR"/>
              </w:rPr>
              <w:t>ΠΑΡΑΤΗΡΗΣΕΙΣ</w:t>
            </w:r>
          </w:p>
        </w:tc>
      </w:tr>
      <w:tr w:rsidR="00D700D9" w:rsidRPr="00D700D9" w:rsidTr="00627BEC">
        <w:trPr>
          <w:trHeight w:val="290"/>
        </w:trPr>
        <w:tc>
          <w:tcPr>
            <w:tcW w:w="881" w:type="dxa"/>
            <w:tcBorders>
              <w:top w:val="single" w:sz="6" w:space="0" w:color="auto"/>
              <w:left w:val="single" w:sz="6" w:space="0" w:color="auto"/>
              <w:bottom w:val="single" w:sz="6" w:space="0" w:color="auto"/>
              <w:right w:val="single" w:sz="6" w:space="0" w:color="auto"/>
            </w:tcBorders>
            <w:hideMark/>
          </w:tcPr>
          <w:p w:rsidR="00D700D9" w:rsidRPr="00D700D9" w:rsidRDefault="00D700D9" w:rsidP="00D700D9">
            <w:pPr>
              <w:autoSpaceDE w:val="0"/>
              <w:autoSpaceDN w:val="0"/>
              <w:adjustRightInd w:val="0"/>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1</w:t>
            </w:r>
          </w:p>
        </w:tc>
        <w:tc>
          <w:tcPr>
            <w:tcW w:w="3827" w:type="dxa"/>
            <w:tcBorders>
              <w:top w:val="single" w:sz="4" w:space="0" w:color="auto"/>
              <w:left w:val="single" w:sz="4" w:space="0" w:color="auto"/>
              <w:bottom w:val="single" w:sz="4" w:space="0" w:color="auto"/>
              <w:right w:val="single" w:sz="4" w:space="0" w:color="auto"/>
            </w:tcBorders>
            <w:vAlign w:val="center"/>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1388/26-01-2026</w:t>
            </w:r>
          </w:p>
        </w:tc>
        <w:tc>
          <w:tcPr>
            <w:tcW w:w="1418" w:type="dxa"/>
            <w:tcBorders>
              <w:top w:val="single" w:sz="4" w:space="0" w:color="auto"/>
              <w:left w:val="nil"/>
              <w:bottom w:val="single" w:sz="4" w:space="0" w:color="auto"/>
              <w:right w:val="single" w:sz="4" w:space="0" w:color="auto"/>
            </w:tcBorders>
            <w:vAlign w:val="bottom"/>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p>
        </w:tc>
        <w:tc>
          <w:tcPr>
            <w:tcW w:w="2126" w:type="dxa"/>
            <w:tcBorders>
              <w:top w:val="single" w:sz="4" w:space="0" w:color="auto"/>
              <w:left w:val="nil"/>
              <w:bottom w:val="single" w:sz="4" w:space="0" w:color="auto"/>
              <w:right w:val="single" w:sz="4" w:space="0" w:color="auto"/>
            </w:tcBorders>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ΕΣΠΑ</w:t>
            </w:r>
          </w:p>
        </w:tc>
      </w:tr>
      <w:tr w:rsidR="00D700D9" w:rsidRPr="00D700D9" w:rsidTr="00627BEC">
        <w:trPr>
          <w:trHeight w:val="290"/>
        </w:trPr>
        <w:tc>
          <w:tcPr>
            <w:tcW w:w="881" w:type="dxa"/>
            <w:tcBorders>
              <w:top w:val="single" w:sz="6" w:space="0" w:color="auto"/>
              <w:left w:val="single" w:sz="6" w:space="0" w:color="auto"/>
              <w:bottom w:val="single" w:sz="6" w:space="0" w:color="auto"/>
              <w:right w:val="single" w:sz="6" w:space="0" w:color="auto"/>
            </w:tcBorders>
          </w:tcPr>
          <w:p w:rsidR="00D700D9" w:rsidRPr="00D700D9" w:rsidRDefault="00D700D9" w:rsidP="00D700D9">
            <w:pPr>
              <w:autoSpaceDE w:val="0"/>
              <w:autoSpaceDN w:val="0"/>
              <w:adjustRightInd w:val="0"/>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2</w:t>
            </w:r>
          </w:p>
        </w:tc>
        <w:tc>
          <w:tcPr>
            <w:tcW w:w="3827" w:type="dxa"/>
            <w:tcBorders>
              <w:top w:val="single" w:sz="4" w:space="0" w:color="auto"/>
              <w:left w:val="single" w:sz="4" w:space="0" w:color="auto"/>
              <w:bottom w:val="single" w:sz="4" w:space="0" w:color="auto"/>
              <w:right w:val="single" w:sz="4" w:space="0" w:color="auto"/>
            </w:tcBorders>
            <w:vAlign w:val="center"/>
          </w:tcPr>
          <w:p w:rsidR="00D700D9" w:rsidRPr="00D700D9" w:rsidRDefault="00D700D9" w:rsidP="00D700D9">
            <w:pPr>
              <w:spacing w:after="0" w:line="240" w:lineRule="auto"/>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 xml:space="preserve">               1630/29-01-2026</w:t>
            </w:r>
          </w:p>
        </w:tc>
        <w:tc>
          <w:tcPr>
            <w:tcW w:w="1418" w:type="dxa"/>
            <w:tcBorders>
              <w:top w:val="single" w:sz="4" w:space="0" w:color="auto"/>
              <w:left w:val="nil"/>
              <w:bottom w:val="single" w:sz="4" w:space="0" w:color="auto"/>
              <w:right w:val="single" w:sz="4" w:space="0" w:color="auto"/>
            </w:tcBorders>
            <w:vAlign w:val="bottom"/>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p>
        </w:tc>
        <w:tc>
          <w:tcPr>
            <w:tcW w:w="2126" w:type="dxa"/>
            <w:tcBorders>
              <w:top w:val="single" w:sz="4" w:space="0" w:color="auto"/>
              <w:left w:val="nil"/>
              <w:bottom w:val="single" w:sz="4" w:space="0" w:color="auto"/>
              <w:right w:val="single" w:sz="4" w:space="0" w:color="auto"/>
            </w:tcBorders>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ΕΣΠΑ</w:t>
            </w:r>
          </w:p>
        </w:tc>
      </w:tr>
      <w:tr w:rsidR="00D700D9" w:rsidRPr="00D700D9" w:rsidTr="00627BEC">
        <w:trPr>
          <w:trHeight w:val="290"/>
        </w:trPr>
        <w:tc>
          <w:tcPr>
            <w:tcW w:w="881" w:type="dxa"/>
            <w:tcBorders>
              <w:top w:val="single" w:sz="6" w:space="0" w:color="auto"/>
              <w:left w:val="single" w:sz="6" w:space="0" w:color="auto"/>
              <w:bottom w:val="single" w:sz="6" w:space="0" w:color="auto"/>
              <w:right w:val="single" w:sz="6" w:space="0" w:color="auto"/>
            </w:tcBorders>
          </w:tcPr>
          <w:p w:rsidR="00D700D9" w:rsidRPr="00D700D9" w:rsidRDefault="00D700D9" w:rsidP="00D700D9">
            <w:pPr>
              <w:autoSpaceDE w:val="0"/>
              <w:autoSpaceDN w:val="0"/>
              <w:adjustRightInd w:val="0"/>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3</w:t>
            </w:r>
          </w:p>
        </w:tc>
        <w:tc>
          <w:tcPr>
            <w:tcW w:w="3827" w:type="dxa"/>
            <w:tcBorders>
              <w:top w:val="single" w:sz="4" w:space="0" w:color="auto"/>
              <w:left w:val="single" w:sz="4" w:space="0" w:color="auto"/>
              <w:bottom w:val="single" w:sz="4" w:space="0" w:color="auto"/>
              <w:right w:val="single" w:sz="4" w:space="0" w:color="auto"/>
            </w:tcBorders>
            <w:vAlign w:val="center"/>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1631/29-01-2026</w:t>
            </w:r>
          </w:p>
        </w:tc>
        <w:tc>
          <w:tcPr>
            <w:tcW w:w="1418" w:type="dxa"/>
            <w:tcBorders>
              <w:top w:val="single" w:sz="4" w:space="0" w:color="auto"/>
              <w:left w:val="nil"/>
              <w:bottom w:val="single" w:sz="4" w:space="0" w:color="auto"/>
              <w:right w:val="single" w:sz="4" w:space="0" w:color="auto"/>
            </w:tcBorders>
            <w:vAlign w:val="bottom"/>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p>
        </w:tc>
        <w:tc>
          <w:tcPr>
            <w:tcW w:w="2126" w:type="dxa"/>
            <w:tcBorders>
              <w:top w:val="single" w:sz="4" w:space="0" w:color="auto"/>
              <w:left w:val="nil"/>
              <w:bottom w:val="single" w:sz="4" w:space="0" w:color="auto"/>
              <w:right w:val="single" w:sz="4" w:space="0" w:color="auto"/>
            </w:tcBorders>
          </w:tcPr>
          <w:p w:rsidR="00D700D9" w:rsidRPr="00D700D9" w:rsidRDefault="00D700D9" w:rsidP="00D700D9">
            <w:pPr>
              <w:spacing w:after="0" w:line="240" w:lineRule="auto"/>
              <w:jc w:val="center"/>
              <w:rPr>
                <w:rFonts w:ascii="Palatino Linotype" w:eastAsia="Calibri" w:hAnsi="Palatino Linotype" w:cs="Tahoma"/>
                <w:color w:val="000000"/>
                <w:sz w:val="20"/>
                <w:szCs w:val="20"/>
                <w:lang w:eastAsia="el-GR"/>
              </w:rPr>
            </w:pPr>
            <w:r w:rsidRPr="00D700D9">
              <w:rPr>
                <w:rFonts w:ascii="Palatino Linotype" w:eastAsia="Calibri" w:hAnsi="Palatino Linotype" w:cs="Tahoma"/>
                <w:color w:val="000000"/>
                <w:sz w:val="20"/>
                <w:szCs w:val="20"/>
                <w:lang w:eastAsia="el-GR"/>
              </w:rPr>
              <w:t>ΕΣΠΑ</w:t>
            </w:r>
          </w:p>
        </w:tc>
      </w:tr>
    </w:tbl>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και για την οποία η Ειδική Επιτροπή Επιλογής βρεφών και νηπίων ομόφωνα γνωμοδότησε θετικά, δεδομένου ότι υπάρχουν κενές θέσεις στον εν λόγω Σταθμό και ο φάκελος με τα δικαιολογητικά είναι πλήρης.</w:t>
      </w:r>
    </w:p>
    <w:p w:rsidR="00D700D9" w:rsidRPr="00D700D9" w:rsidRDefault="00D700D9" w:rsidP="00D700D9">
      <w:pPr>
        <w:spacing w:after="0" w:line="240" w:lineRule="auto"/>
        <w:rPr>
          <w:rFonts w:ascii="Palatino Linotype" w:eastAsia="Calibri" w:hAnsi="Palatino Linotype" w:cs="Tahoma"/>
          <w:sz w:val="20"/>
          <w:szCs w:val="20"/>
          <w:lang w:eastAsia="el-GR"/>
        </w:rPr>
      </w:pPr>
    </w:p>
    <w:p w:rsidR="00D700D9" w:rsidRPr="00D700D9" w:rsidRDefault="00D700D9" w:rsidP="00D700D9">
      <w:pPr>
        <w:spacing w:after="0" w:line="240" w:lineRule="auto"/>
        <w:rPr>
          <w:rFonts w:ascii="Palatino Linotype" w:eastAsia="Calibri" w:hAnsi="Palatino Linotype" w:cs="Tahoma"/>
          <w:sz w:val="20"/>
          <w:szCs w:val="20"/>
          <w:lang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Το παρόν πρακτικό να διαβιβασθεί στον Πρόεδρο του Δημοτικού Συμβουλίου για λήψη σχετικής απόφασης.</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Αφού συντάχθηκε το παρόν υπογράφεται</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Άμφισσα 30/01/2026 </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p>
    <w:p w:rsidR="00D700D9" w:rsidRPr="00D700D9" w:rsidRDefault="00D700D9" w:rsidP="00D700D9">
      <w:pPr>
        <w:spacing w:after="0" w:line="240" w:lineRule="auto"/>
        <w:jc w:val="both"/>
        <w:outlineLvl w:val="0"/>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Η ΕΠΙΤΡΟΠΗ</w:t>
      </w:r>
    </w:p>
    <w:p w:rsidR="00D700D9" w:rsidRPr="00D700D9" w:rsidRDefault="00D700D9" w:rsidP="00D700D9">
      <w:pPr>
        <w:spacing w:after="0" w:line="240" w:lineRule="auto"/>
        <w:jc w:val="both"/>
        <w:outlineLvl w:val="0"/>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ΤΑ ΜΕΛΗ</w:t>
      </w:r>
    </w:p>
    <w:p w:rsidR="00D700D9" w:rsidRPr="00D700D9" w:rsidRDefault="00D700D9" w:rsidP="00D700D9">
      <w:pPr>
        <w:spacing w:after="0" w:line="240" w:lineRule="auto"/>
        <w:jc w:val="both"/>
        <w:outlineLvl w:val="0"/>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w:t>
      </w:r>
    </w:p>
    <w:p w:rsidR="00D700D9" w:rsidRPr="00D700D9" w:rsidRDefault="00D700D9" w:rsidP="00E9504B">
      <w:pPr>
        <w:numPr>
          <w:ilvl w:val="0"/>
          <w:numId w:val="3"/>
        </w:numPr>
        <w:spacing w:after="0" w:line="240" w:lineRule="auto"/>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Μερινόπουλος Ν. Παναγιώτης</w:t>
      </w:r>
    </w:p>
    <w:p w:rsidR="00D700D9" w:rsidRPr="00D700D9" w:rsidRDefault="00D700D9" w:rsidP="00D700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w:t>
      </w:r>
    </w:p>
    <w:p w:rsidR="00D700D9" w:rsidRPr="00D700D9" w:rsidRDefault="00D700D9" w:rsidP="00E9504B">
      <w:pPr>
        <w:numPr>
          <w:ilvl w:val="0"/>
          <w:numId w:val="3"/>
        </w:num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Πλουμάκη Μαρία   </w:t>
      </w:r>
    </w:p>
    <w:p w:rsidR="00D700D9" w:rsidRPr="00D700D9" w:rsidRDefault="00D700D9" w:rsidP="00D700D9">
      <w:pPr>
        <w:spacing w:after="0" w:line="240" w:lineRule="auto"/>
        <w:ind w:left="720"/>
        <w:rPr>
          <w:rFonts w:ascii="Palatino Linotype" w:eastAsia="Calibri" w:hAnsi="Palatino Linotype" w:cs="Tahoma"/>
          <w:sz w:val="20"/>
          <w:szCs w:val="20"/>
          <w:lang w:eastAsia="el-GR"/>
        </w:rPr>
      </w:pPr>
    </w:p>
    <w:p w:rsidR="00D700D9" w:rsidRPr="00D700D9" w:rsidRDefault="00D700D9" w:rsidP="00E9504B">
      <w:pPr>
        <w:numPr>
          <w:ilvl w:val="0"/>
          <w:numId w:val="3"/>
        </w:numPr>
        <w:spacing w:after="0" w:line="240" w:lineRule="auto"/>
        <w:jc w:val="both"/>
        <w:rPr>
          <w:rFonts w:ascii="Palatino Linotype" w:eastAsia="Calibri" w:hAnsi="Palatino Linotype" w:cs="Tahoma"/>
          <w:color w:val="FF0000"/>
          <w:sz w:val="20"/>
          <w:szCs w:val="20"/>
          <w:lang w:eastAsia="el-GR"/>
        </w:rPr>
      </w:pPr>
      <w:r w:rsidRPr="00D700D9">
        <w:rPr>
          <w:rFonts w:ascii="Palatino Linotype" w:eastAsia="Calibri" w:hAnsi="Palatino Linotype" w:cs="Tahoma"/>
          <w:sz w:val="20"/>
          <w:szCs w:val="20"/>
          <w:lang w:eastAsia="el-GR"/>
        </w:rPr>
        <w:t xml:space="preserve">Κάββουρα Ελένη        </w:t>
      </w:r>
    </w:p>
    <w:p w:rsidR="00D700D9" w:rsidRPr="00D700D9" w:rsidRDefault="00D700D9" w:rsidP="00D700D9">
      <w:pPr>
        <w:spacing w:after="0" w:line="240" w:lineRule="auto"/>
        <w:rPr>
          <w:rFonts w:ascii="Palatino Linotype" w:eastAsia="Calibri" w:hAnsi="Palatino Linotype" w:cs="Tahoma"/>
          <w:color w:val="FF0000"/>
          <w:sz w:val="20"/>
          <w:szCs w:val="20"/>
          <w:lang w:eastAsia="el-GR"/>
        </w:rPr>
      </w:pPr>
      <w:r>
        <w:rPr>
          <w:rFonts w:ascii="Palatino Linotype" w:eastAsia="Calibri" w:hAnsi="Palatino Linotype" w:cs="Tahoma"/>
          <w:color w:val="FF0000"/>
          <w:sz w:val="20"/>
          <w:szCs w:val="20"/>
          <w:lang w:eastAsia="el-GR"/>
        </w:rPr>
        <w:t xml:space="preserve">                      </w:t>
      </w:r>
    </w:p>
    <w:p w:rsidR="00D700D9" w:rsidRPr="00F06CD9" w:rsidRDefault="00D700D9" w:rsidP="00F06CD9">
      <w:pPr>
        <w:spacing w:after="0" w:line="240" w:lineRule="auto"/>
        <w:jc w:val="both"/>
        <w:rPr>
          <w:rFonts w:ascii="Palatino Linotype" w:eastAsia="Calibri" w:hAnsi="Palatino Linotype" w:cs="Tahoma"/>
          <w:sz w:val="20"/>
          <w:szCs w:val="20"/>
          <w:lang w:eastAsia="el-GR"/>
        </w:rPr>
      </w:pPr>
      <w:r w:rsidRPr="00D700D9">
        <w:rPr>
          <w:rFonts w:ascii="Palatino Linotype" w:eastAsia="Calibri" w:hAnsi="Palatino Linotype" w:cs="Tahoma"/>
          <w:sz w:val="20"/>
          <w:szCs w:val="20"/>
          <w:lang w:eastAsia="el-GR"/>
        </w:rPr>
        <w:t xml:space="preserve">     </w:t>
      </w:r>
      <w:r w:rsidRPr="00D700D9">
        <w:rPr>
          <w:rFonts w:ascii="Palatino Linotype" w:eastAsia="Calibri" w:hAnsi="Palatino Linotype" w:cs="Tahoma"/>
          <w:sz w:val="20"/>
          <w:szCs w:val="20"/>
          <w:u w:val="single"/>
          <w:lang w:eastAsia="el-GR"/>
        </w:rPr>
        <w:t xml:space="preserve"> </w:t>
      </w:r>
      <w:r w:rsidRPr="00D700D9">
        <w:rPr>
          <w:rFonts w:ascii="Palatino Linotype" w:eastAsia="Calibri" w:hAnsi="Palatino Linotype" w:cs="Tahoma"/>
          <w:sz w:val="20"/>
          <w:szCs w:val="20"/>
          <w:lang w:eastAsia="el-GR"/>
        </w:rPr>
        <w:t xml:space="preserve">             </w:t>
      </w:r>
      <w:r w:rsidR="00F06CD9">
        <w:rPr>
          <w:rFonts w:ascii="Palatino Linotype" w:eastAsia="Calibri" w:hAnsi="Palatino Linotype" w:cs="Tahoma"/>
          <w:sz w:val="20"/>
          <w:szCs w:val="20"/>
          <w:lang w:eastAsia="el-GR"/>
        </w:rPr>
        <w:t xml:space="preserve">    </w:t>
      </w:r>
      <w:r w:rsidRPr="00D700D9">
        <w:rPr>
          <w:rFonts w:ascii="Palatino Linotype" w:eastAsia="Calibri" w:hAnsi="Palatino Linotype" w:cs="Arial"/>
          <w:sz w:val="20"/>
          <w:szCs w:val="20"/>
        </w:rPr>
        <w:t>Εισηγούμαστε</w:t>
      </w:r>
      <w:r w:rsidR="00F06CD9">
        <w:rPr>
          <w:rFonts w:ascii="Palatino Linotype" w:eastAsia="Calibri" w:hAnsi="Palatino Linotype" w:cs="Tahoma"/>
          <w:sz w:val="20"/>
          <w:szCs w:val="20"/>
          <w:lang w:eastAsia="el-GR"/>
        </w:rPr>
        <w:t xml:space="preserve"> </w:t>
      </w:r>
      <w:r w:rsidRPr="00D700D9">
        <w:rPr>
          <w:rFonts w:ascii="Palatino Linotype" w:eastAsia="Calibri" w:hAnsi="Palatino Linotype" w:cs="Arial"/>
          <w:sz w:val="20"/>
          <w:szCs w:val="20"/>
        </w:rPr>
        <w:t>την αποδοχή του ανωτέρω πρακτικού.</w:t>
      </w:r>
    </w:p>
    <w:p w:rsidR="00D700D9" w:rsidRDefault="00D700D9"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3B0C36" w:rsidRDefault="003B0C36" w:rsidP="00006574">
      <w:pPr>
        <w:spacing w:after="0" w:line="240" w:lineRule="auto"/>
        <w:jc w:val="both"/>
        <w:rPr>
          <w:rFonts w:ascii="Palatino Linotype" w:eastAsia="Times New Roman" w:hAnsi="Palatino Linotype" w:cs="Calibri"/>
          <w:b/>
          <w:sz w:val="20"/>
          <w:szCs w:val="20"/>
          <w:u w:val="single"/>
          <w:lang w:eastAsia="el-GR"/>
        </w:rPr>
      </w:pPr>
    </w:p>
    <w:p w:rsidR="00750899" w:rsidRDefault="00750899"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p>
    <w:p w:rsidR="00750899" w:rsidRDefault="00750899" w:rsidP="00006574">
      <w:pPr>
        <w:spacing w:after="0" w:line="240" w:lineRule="auto"/>
        <w:jc w:val="both"/>
        <w:rPr>
          <w:rFonts w:ascii="Palatino Linotype" w:eastAsia="Times New Roman" w:hAnsi="Palatino Linotype" w:cs="Calibri"/>
          <w:b/>
          <w:sz w:val="20"/>
          <w:szCs w:val="20"/>
          <w:u w:val="single"/>
          <w:lang w:eastAsia="el-GR"/>
        </w:rPr>
      </w:pPr>
    </w:p>
    <w:p w:rsidR="003B0C36" w:rsidRDefault="00CD5112" w:rsidP="00006574">
      <w:pPr>
        <w:spacing w:after="0" w:line="240" w:lineRule="auto"/>
        <w:jc w:val="both"/>
        <w:rPr>
          <w:rFonts w:ascii="Palatino Linotype" w:eastAsia="Times New Roman" w:hAnsi="Palatino Linotype" w:cs="Calibri"/>
          <w:b/>
          <w:sz w:val="20"/>
          <w:szCs w:val="20"/>
          <w:u w:val="single"/>
          <w:lang w:eastAsia="el-GR"/>
        </w:rPr>
      </w:pPr>
      <w:r>
        <w:rPr>
          <w:rFonts w:ascii="Palatino Linotype" w:eastAsia="Times New Roman" w:hAnsi="Palatino Linotype" w:cs="Calibri"/>
          <w:b/>
          <w:sz w:val="20"/>
          <w:szCs w:val="20"/>
          <w:u w:val="single"/>
          <w:lang w:eastAsia="el-GR"/>
        </w:rPr>
        <w:lastRenderedPageBreak/>
        <w:t>ΘΕΜΑ 18</w:t>
      </w:r>
      <w:r w:rsidRPr="00CD5112">
        <w:rPr>
          <w:rFonts w:ascii="Palatino Linotype" w:eastAsia="Times New Roman" w:hAnsi="Palatino Linotype" w:cs="Calibri"/>
          <w:b/>
          <w:sz w:val="20"/>
          <w:szCs w:val="20"/>
          <w:u w:val="single"/>
          <w:vertAlign w:val="superscript"/>
          <w:lang w:eastAsia="el-GR"/>
        </w:rPr>
        <w:t>ο</w:t>
      </w:r>
      <w:r>
        <w:rPr>
          <w:rFonts w:ascii="Palatino Linotype" w:eastAsia="Times New Roman" w:hAnsi="Palatino Linotype" w:cs="Calibri"/>
          <w:b/>
          <w:sz w:val="20"/>
          <w:szCs w:val="20"/>
          <w:u w:val="single"/>
          <w:lang w:eastAsia="el-GR"/>
        </w:rPr>
        <w:t xml:space="preserve"> </w:t>
      </w:r>
    </w:p>
    <w:p w:rsidR="00125499" w:rsidRDefault="00CD5112" w:rsidP="00CD5112">
      <w:pPr>
        <w:spacing w:after="0" w:line="276" w:lineRule="auto"/>
        <w:contextualSpacing/>
        <w:jc w:val="both"/>
        <w:rPr>
          <w:rFonts w:ascii="Palatino Linotype" w:eastAsia="Times New Roman" w:hAnsi="Palatino Linotype" w:cstheme="minorHAnsi"/>
          <w:b/>
          <w:sz w:val="20"/>
          <w:szCs w:val="20"/>
        </w:rPr>
      </w:pPr>
      <w:r w:rsidRPr="00CD5112">
        <w:rPr>
          <w:rFonts w:ascii="Palatino Linotype" w:eastAsia="Times New Roman" w:hAnsi="Palatino Linotype" w:cstheme="minorHAnsi"/>
          <w:b/>
          <w:sz w:val="20"/>
          <w:szCs w:val="20"/>
        </w:rPr>
        <w:t xml:space="preserve">Λήψη Απόφασης για την έγκριση διαγραφών και μοριοδότησης αποτελεσμάτων των αιτήσεων εγγραφών νηπίων στους Παιδικούς – Βρεφονηπιακούς Σταθμούς του Δήμου Δελφών για το έτος 2025-2026. </w:t>
      </w:r>
    </w:p>
    <w:p w:rsidR="00CD5112" w:rsidRDefault="00CD5112" w:rsidP="00CD5112">
      <w:pPr>
        <w:spacing w:after="0" w:line="276" w:lineRule="auto"/>
        <w:contextualSpacing/>
        <w:jc w:val="both"/>
        <w:rPr>
          <w:rFonts w:ascii="Palatino Linotype" w:hAnsi="Palatino Linotype" w:cs="Calibri"/>
          <w:sz w:val="20"/>
          <w:szCs w:val="20"/>
        </w:rPr>
      </w:pPr>
      <w:r w:rsidRPr="00CD5112">
        <w:rPr>
          <w:rFonts w:ascii="Palatino Linotype" w:hAnsi="Palatino Linotype" w:cs="Calibri"/>
          <w:sz w:val="20"/>
          <w:szCs w:val="20"/>
        </w:rPr>
        <w:t xml:space="preserve">(Εισηγητής: κ. </w:t>
      </w:r>
      <w:r w:rsidRPr="00CD5112">
        <w:rPr>
          <w:rFonts w:ascii="Palatino Linotype" w:hAnsi="Palatino Linotype" w:cs="Calibri"/>
          <w:color w:val="000000"/>
          <w:sz w:val="20"/>
          <w:szCs w:val="20"/>
        </w:rPr>
        <w:t xml:space="preserve"> Παναγιώτης Μερινόπουλος, </w:t>
      </w:r>
      <w:r w:rsidRPr="00CD5112">
        <w:rPr>
          <w:rFonts w:ascii="Palatino Linotype" w:hAnsi="Palatino Linotype" w:cs="Calibri"/>
          <w:sz w:val="20"/>
          <w:szCs w:val="20"/>
          <w:lang w:eastAsia="el-GR"/>
        </w:rPr>
        <w:t>Ε</w:t>
      </w:r>
      <w:r w:rsidRPr="00CD5112">
        <w:rPr>
          <w:rFonts w:ascii="Palatino Linotype" w:hAnsi="Palatino Linotype" w:cs="Calibri"/>
          <w:sz w:val="20"/>
          <w:szCs w:val="20"/>
        </w:rPr>
        <w:t xml:space="preserve">ντεταλμένος </w:t>
      </w:r>
      <w:r w:rsidRPr="00CD5112">
        <w:rPr>
          <w:rFonts w:ascii="Palatino Linotype" w:hAnsi="Palatino Linotype" w:cs="Calibri"/>
          <w:sz w:val="20"/>
          <w:szCs w:val="20"/>
          <w:lang w:eastAsia="el-GR"/>
        </w:rPr>
        <w:t>Δημοτικός Σύμβουλος</w:t>
      </w:r>
      <w:r w:rsidRPr="00CD5112">
        <w:rPr>
          <w:rFonts w:ascii="Palatino Linotype" w:hAnsi="Palatino Linotype" w:cs="Calibri"/>
          <w:sz w:val="20"/>
          <w:szCs w:val="20"/>
        </w:rPr>
        <w:t>)</w:t>
      </w:r>
    </w:p>
    <w:p w:rsidR="00125499" w:rsidRDefault="00125499" w:rsidP="00CD5112">
      <w:pPr>
        <w:spacing w:after="0" w:line="276" w:lineRule="auto"/>
        <w:contextualSpacing/>
        <w:jc w:val="both"/>
        <w:rPr>
          <w:rFonts w:ascii="Palatino Linotype" w:hAnsi="Palatino Linotype" w:cs="Calibri"/>
          <w:sz w:val="20"/>
          <w:szCs w:val="20"/>
        </w:rPr>
      </w:pPr>
    </w:p>
    <w:p w:rsidR="00125499" w:rsidRPr="00CD5112" w:rsidRDefault="00125499" w:rsidP="00CD5112">
      <w:pPr>
        <w:spacing w:after="0" w:line="276" w:lineRule="auto"/>
        <w:contextualSpacing/>
        <w:jc w:val="both"/>
        <w:rPr>
          <w:rFonts w:ascii="Palatino Linotype" w:eastAsia="Times New Roman" w:hAnsi="Palatino Linotype" w:cstheme="minorHAnsi"/>
          <w:b/>
          <w:sz w:val="20"/>
          <w:szCs w:val="20"/>
          <w:u w:val="single"/>
        </w:rPr>
      </w:pPr>
      <w:r w:rsidRPr="00125499">
        <w:rPr>
          <w:rFonts w:ascii="Palatino Linotype" w:hAnsi="Palatino Linotype" w:cs="Calibri"/>
          <w:b/>
          <w:sz w:val="20"/>
          <w:szCs w:val="20"/>
          <w:u w:val="single"/>
        </w:rPr>
        <w:t>ΕΙΣΗΓΗΣΗ</w:t>
      </w:r>
    </w:p>
    <w:p w:rsidR="00125499" w:rsidRPr="00125499" w:rsidRDefault="00125499" w:rsidP="00125499">
      <w:pPr>
        <w:autoSpaceDE w:val="0"/>
        <w:autoSpaceDN w:val="0"/>
        <w:adjustRightInd w:val="0"/>
        <w:spacing w:after="0" w:line="276" w:lineRule="auto"/>
        <w:jc w:val="both"/>
        <w:rPr>
          <w:rFonts w:ascii="Palatino Linotype" w:eastAsia="Times New Roman" w:hAnsi="Palatino Linotype" w:cs="Tahoma"/>
          <w:bCs/>
          <w:iCs/>
          <w:sz w:val="20"/>
          <w:szCs w:val="20"/>
        </w:rPr>
      </w:pPr>
      <w:r w:rsidRPr="00125499">
        <w:rPr>
          <w:rFonts w:ascii="Palatino Linotype" w:eastAsia="Times New Roman" w:hAnsi="Palatino Linotype" w:cs="Tahoma"/>
          <w:bCs/>
          <w:iCs/>
          <w:sz w:val="20"/>
          <w:szCs w:val="20"/>
        </w:rPr>
        <w:t>Έχοντας υπόψη:</w:t>
      </w:r>
    </w:p>
    <w:p w:rsidR="00125499" w:rsidRPr="00125499" w:rsidRDefault="00125499" w:rsidP="00125499">
      <w:pPr>
        <w:autoSpaceDE w:val="0"/>
        <w:autoSpaceDN w:val="0"/>
        <w:adjustRightInd w:val="0"/>
        <w:spacing w:after="0" w:line="240" w:lineRule="auto"/>
        <w:jc w:val="both"/>
        <w:rPr>
          <w:rFonts w:ascii="Palatino Linotype" w:eastAsia="Times New Roman" w:hAnsi="Palatino Linotype" w:cs="Tahoma"/>
          <w:bCs/>
          <w:iCs/>
          <w:sz w:val="20"/>
          <w:szCs w:val="20"/>
        </w:rPr>
      </w:pPr>
      <w:r w:rsidRPr="00125499">
        <w:rPr>
          <w:rFonts w:ascii="Palatino Linotype" w:eastAsia="Times New Roman" w:hAnsi="Palatino Linotype" w:cs="Tahoma"/>
          <w:bCs/>
          <w:iCs/>
          <w:sz w:val="20"/>
          <w:szCs w:val="20"/>
        </w:rPr>
        <w:t>1.Το αριθ. 11/26-02-2026 πρακτικό της αρμόδιας Ειδικής Επιτροπής Επιλογής βρεφών και νηπίων στους Παιδικούς και Βρεφονηπιακούς Σταθμούς του Δήμου Δελφών, το οποίο και παραθέτουμε:</w:t>
      </w:r>
    </w:p>
    <w:p w:rsidR="00125499" w:rsidRPr="00125499" w:rsidRDefault="00125499" w:rsidP="00125499">
      <w:pPr>
        <w:spacing w:after="0" w:line="360" w:lineRule="auto"/>
        <w:jc w:val="center"/>
        <w:rPr>
          <w:rFonts w:ascii="Palatino Linotype" w:eastAsia="Calibri" w:hAnsi="Palatino Linotype" w:cs="Tahoma"/>
          <w:b/>
          <w:sz w:val="20"/>
          <w:szCs w:val="20"/>
          <w:lang w:eastAsia="el-GR"/>
        </w:rPr>
      </w:pPr>
      <w:r w:rsidRPr="00125499">
        <w:rPr>
          <w:rFonts w:ascii="Palatino Linotype" w:eastAsia="Calibri" w:hAnsi="Palatino Linotype" w:cs="Tahoma"/>
          <w:b/>
          <w:sz w:val="20"/>
          <w:szCs w:val="20"/>
          <w:lang w:eastAsia="el-GR"/>
        </w:rPr>
        <w:t>2025-2026</w:t>
      </w:r>
    </w:p>
    <w:p w:rsidR="00125499" w:rsidRPr="00125499" w:rsidRDefault="00125499" w:rsidP="00125499">
      <w:pPr>
        <w:spacing w:after="0" w:line="240" w:lineRule="auto"/>
        <w:ind w:firstLine="720"/>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Στην Άμφισσα σήμερα στις 26 Φεβρουαρίου 2026, ημέρα Πέμπτη</w:t>
      </w:r>
      <w:r w:rsidRPr="00125499">
        <w:rPr>
          <w:rFonts w:ascii="Palatino Linotype" w:eastAsia="Calibri" w:hAnsi="Palatino Linotype" w:cs="Tahoma"/>
          <w:color w:val="FF0000"/>
          <w:sz w:val="20"/>
          <w:szCs w:val="20"/>
          <w:lang w:eastAsia="el-GR"/>
        </w:rPr>
        <w:t xml:space="preserve"> </w:t>
      </w:r>
      <w:r w:rsidRPr="00125499">
        <w:rPr>
          <w:rFonts w:ascii="Palatino Linotype" w:eastAsia="Calibri" w:hAnsi="Palatino Linotype" w:cs="Tahoma"/>
          <w:sz w:val="20"/>
          <w:szCs w:val="20"/>
          <w:lang w:eastAsia="el-GR"/>
        </w:rPr>
        <w:t>και ώρα 12:00, στα γραφεία του Τμήματος Κοινωνικής Προστασίας και Αλληλεγγύης της Δ/νσης Κοινωνικής Αλληλεγγύης, Παιδείας, Τουρισμού, Πολιτισμού και Αθλητισμού του Δήμου Δελφών, που βρίσκονται στην οδό Υπολοχαγού Γάτου 12, συνεδρίασε η τριμελής Ειδική Επιτροπή Επιλογής βρεφών και νηπίων για τον έλεγχο των δικαιολογητικών που καταθέτουν οι γονείς στους Παιδικούς και Βρεφονηπιακούς Σταθμούς, προκειμένου να επιλεγούν τα παιδιά τους προς φοίτηση, ύστερα από την αριθ. 24513/24-10-2025 πρόσκληση της Αναπληρώτριας Προϊσταμένης της Δ/νσης.</w:t>
      </w: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Η επιτροπή συγκροτήθηκε με την αριθ. 04/19-01-2024 (60ΚΘΩ9Θ-Ζ8Λ) Απόφαση Δημοτικού</w:t>
      </w:r>
      <w:r w:rsidRPr="00125499">
        <w:rPr>
          <w:rFonts w:ascii="Palatino Linotype" w:eastAsia="Calibri" w:hAnsi="Palatino Linotype" w:cs="Tahoma"/>
          <w:color w:val="FF0000"/>
          <w:sz w:val="20"/>
          <w:szCs w:val="20"/>
          <w:lang w:eastAsia="el-GR"/>
        </w:rPr>
        <w:t xml:space="preserve"> </w:t>
      </w:r>
      <w:r w:rsidRPr="00125499">
        <w:rPr>
          <w:rFonts w:ascii="Palatino Linotype" w:eastAsia="Calibri" w:hAnsi="Palatino Linotype" w:cs="Tahoma"/>
          <w:sz w:val="20"/>
          <w:szCs w:val="20"/>
          <w:lang w:eastAsia="el-GR"/>
        </w:rPr>
        <w:t xml:space="preserve">Συμβουλίου Δ. Δελφών, όπως προβλέπεται από το άρθρο 2.2, παράγραφος 2.2.1 του Εσωτερικού κανονισμού λειτουργίας των Παιδικών και Βρεφονηπιακών Σταθμών του Δήμου Δελφών (αριθ.378/22-08-2018 Απόφαση Δημοτικού Συμβουλίου Δήμου Δελφών – ΑΔΑ:ΨΙΠΤΩ9Θ-Ε2Η), όπως τροποποιήθηκε και ισχύει μέχρι σήμερα.   </w:t>
      </w:r>
      <w:r w:rsidRPr="00125499">
        <w:rPr>
          <w:rFonts w:ascii="Palatino Linotype" w:eastAsia="Calibri" w:hAnsi="Palatino Linotype" w:cs="Tahoma"/>
          <w:b/>
          <w:sz w:val="20"/>
          <w:szCs w:val="20"/>
          <w:lang w:eastAsia="el-GR"/>
        </w:rPr>
        <w:t xml:space="preserve">                                                                    </w:t>
      </w: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Αφού διαπιστώθηκε νόμιμη απαρτία, δεδομένου ότι επί συνόλου τριών (3) μελών ήταν παρόντα και τα τρία (3), ήτοι:</w:t>
      </w:r>
    </w:p>
    <w:p w:rsidR="00125499" w:rsidRPr="00125499" w:rsidRDefault="00125499" w:rsidP="00125499">
      <w:pPr>
        <w:spacing w:after="0" w:line="240" w:lineRule="auto"/>
        <w:jc w:val="both"/>
        <w:rPr>
          <w:rFonts w:ascii="Palatino Linotype" w:eastAsia="Calibri" w:hAnsi="Palatino Linotype" w:cs="Tahoma"/>
          <w:sz w:val="20"/>
          <w:szCs w:val="20"/>
          <w:lang w:eastAsia="el-GR"/>
        </w:rPr>
      </w:pPr>
    </w:p>
    <w:p w:rsidR="00125499" w:rsidRPr="00125499" w:rsidRDefault="00125499" w:rsidP="00125499">
      <w:pPr>
        <w:spacing w:after="0" w:line="240" w:lineRule="auto"/>
        <w:jc w:val="both"/>
        <w:outlineLvl w:val="0"/>
        <w:rPr>
          <w:rFonts w:ascii="Palatino Linotype" w:eastAsia="Calibri" w:hAnsi="Palatino Linotype" w:cs="Tahoma"/>
          <w:b/>
          <w:sz w:val="20"/>
          <w:szCs w:val="20"/>
          <w:lang w:eastAsia="el-GR"/>
        </w:rPr>
      </w:pPr>
      <w:r w:rsidRPr="00125499">
        <w:rPr>
          <w:rFonts w:ascii="Palatino Linotype" w:eastAsia="Calibri" w:hAnsi="Palatino Linotype" w:cs="Tahoma"/>
          <w:b/>
          <w:sz w:val="20"/>
          <w:szCs w:val="20"/>
          <w:lang w:eastAsia="el-GR"/>
        </w:rPr>
        <w:t>ΠΑΡΟΝΤΕΣ</w:t>
      </w:r>
    </w:p>
    <w:p w:rsidR="00125499" w:rsidRPr="00125499" w:rsidRDefault="00125499" w:rsidP="00E9504B">
      <w:pPr>
        <w:numPr>
          <w:ilvl w:val="0"/>
          <w:numId w:val="2"/>
        </w:num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Μερινόπουλος Παναγιώτης              Πρόεδρος</w:t>
      </w:r>
    </w:p>
    <w:p w:rsidR="00125499" w:rsidRPr="00125499" w:rsidRDefault="00125499" w:rsidP="00E9504B">
      <w:pPr>
        <w:numPr>
          <w:ilvl w:val="0"/>
          <w:numId w:val="2"/>
        </w:num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Πλουμάκη Μαρία                            Μέλος</w:t>
      </w:r>
    </w:p>
    <w:p w:rsidR="00125499" w:rsidRPr="00125499" w:rsidRDefault="00125499" w:rsidP="00E9504B">
      <w:pPr>
        <w:numPr>
          <w:ilvl w:val="0"/>
          <w:numId w:val="2"/>
        </w:num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Κάββουρα Ελένη                            Μέλος</w:t>
      </w:r>
    </w:p>
    <w:p w:rsidR="00125499" w:rsidRPr="00125499" w:rsidRDefault="00125499" w:rsidP="00125499">
      <w:pPr>
        <w:spacing w:after="0" w:line="240" w:lineRule="auto"/>
        <w:jc w:val="both"/>
        <w:rPr>
          <w:rFonts w:ascii="Palatino Linotype" w:eastAsia="Calibri" w:hAnsi="Palatino Linotype" w:cs="Tahoma"/>
          <w:sz w:val="20"/>
          <w:szCs w:val="20"/>
          <w:lang w:val="en-US" w:eastAsia="el-GR"/>
        </w:rPr>
      </w:pP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Άρχισε η συνεδρίαση.</w:t>
      </w:r>
    </w:p>
    <w:p w:rsidR="00125499" w:rsidRPr="00125499" w:rsidRDefault="00125499" w:rsidP="00125499">
      <w:pPr>
        <w:spacing w:after="0" w:line="360" w:lineRule="auto"/>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Τα πρακτικά τηρήθηκαν και συντάχθηκαν από την Πλουμάκη Μαρία.</w:t>
      </w:r>
    </w:p>
    <w:p w:rsidR="00125499" w:rsidRPr="00125499" w:rsidRDefault="00125499" w:rsidP="00125499">
      <w:pPr>
        <w:spacing w:after="0" w:line="360" w:lineRule="auto"/>
        <w:rPr>
          <w:rFonts w:ascii="Palatino Linotype" w:eastAsia="Calibri" w:hAnsi="Palatino Linotype" w:cs="Tahoma"/>
          <w:sz w:val="20"/>
          <w:szCs w:val="20"/>
          <w:lang w:eastAsia="el-GR"/>
        </w:rPr>
      </w:pP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tblGrid>
      <w:tr w:rsidR="00125499" w:rsidRPr="00125499" w:rsidTr="00627BEC">
        <w:trPr>
          <w:trHeight w:val="570"/>
        </w:trPr>
        <w:tc>
          <w:tcPr>
            <w:tcW w:w="4394" w:type="dxa"/>
            <w:tcBorders>
              <w:top w:val="single" w:sz="18" w:space="0" w:color="auto"/>
              <w:left w:val="single" w:sz="18" w:space="0" w:color="auto"/>
              <w:bottom w:val="single" w:sz="18" w:space="0" w:color="auto"/>
              <w:right w:val="single" w:sz="18" w:space="0" w:color="auto"/>
            </w:tcBorders>
            <w:shd w:val="clear" w:color="auto" w:fill="A6A6A6"/>
            <w:hideMark/>
          </w:tcPr>
          <w:p w:rsidR="00125499" w:rsidRPr="00125499" w:rsidRDefault="00125499" w:rsidP="00125499">
            <w:pPr>
              <w:spacing w:after="0" w:line="240" w:lineRule="auto"/>
              <w:rPr>
                <w:rFonts w:ascii="Palatino Linotype" w:eastAsia="Calibri" w:hAnsi="Palatino Linotype" w:cs="Tahoma"/>
                <w:sz w:val="20"/>
                <w:szCs w:val="20"/>
                <w:lang w:eastAsia="el-GR"/>
              </w:rPr>
            </w:pPr>
            <w:r w:rsidRPr="00125499">
              <w:rPr>
                <w:rFonts w:ascii="Palatino Linotype" w:eastAsia="Calibri" w:hAnsi="Palatino Linotype" w:cs="Tahoma"/>
                <w:b/>
                <w:sz w:val="20"/>
                <w:szCs w:val="20"/>
                <w:lang w:eastAsia="el-GR"/>
              </w:rPr>
              <w:t xml:space="preserve">          ΠΑΙΔΙΚΟΣ ΣΤΑΘΜΟΣ</w:t>
            </w:r>
            <w:r w:rsidRPr="00125499">
              <w:rPr>
                <w:rFonts w:ascii="Palatino Linotype" w:eastAsia="Calibri" w:hAnsi="Palatino Linotype" w:cs="Tahoma"/>
                <w:sz w:val="20"/>
                <w:szCs w:val="20"/>
                <w:lang w:eastAsia="el-GR"/>
              </w:rPr>
              <w:t xml:space="preserve"> </w:t>
            </w:r>
          </w:p>
          <w:p w:rsidR="00125499" w:rsidRPr="00125499" w:rsidRDefault="00125499" w:rsidP="00125499">
            <w:pPr>
              <w:spacing w:after="0" w:line="240" w:lineRule="auto"/>
              <w:rPr>
                <w:rFonts w:ascii="Palatino Linotype" w:eastAsia="Calibri" w:hAnsi="Palatino Linotype" w:cs="Tahoma"/>
                <w:sz w:val="20"/>
                <w:szCs w:val="20"/>
                <w:lang w:eastAsia="el-GR"/>
              </w:rPr>
            </w:pPr>
            <w:r w:rsidRPr="00125499">
              <w:rPr>
                <w:rFonts w:ascii="Palatino Linotype" w:eastAsia="Calibri" w:hAnsi="Palatino Linotype" w:cs="Tahoma"/>
                <w:b/>
                <w:sz w:val="20"/>
                <w:szCs w:val="20"/>
                <w:lang w:eastAsia="el-GR"/>
              </w:rPr>
              <w:t xml:space="preserve">                 ΚΑΣΤΕΛΛΙΩΝ</w:t>
            </w:r>
          </w:p>
        </w:tc>
      </w:tr>
    </w:tbl>
    <w:p w:rsidR="00125499" w:rsidRPr="00125499" w:rsidRDefault="00125499" w:rsidP="00125499">
      <w:pPr>
        <w:spacing w:after="0" w:line="360" w:lineRule="auto"/>
        <w:rPr>
          <w:rFonts w:ascii="Palatino Linotype" w:eastAsia="Calibri" w:hAnsi="Palatino Linotype" w:cs="Tahoma"/>
          <w:b/>
          <w:sz w:val="20"/>
          <w:szCs w:val="20"/>
          <w:lang w:eastAsia="el-GR"/>
        </w:rPr>
      </w:pP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Εξετάστηκαν δυο (2) αιτήσεις για </w:t>
      </w:r>
      <w:r w:rsidRPr="00125499">
        <w:rPr>
          <w:rFonts w:ascii="Palatino Linotype" w:eastAsia="Calibri" w:hAnsi="Palatino Linotype" w:cs="Tahoma"/>
          <w:b/>
          <w:sz w:val="20"/>
          <w:szCs w:val="20"/>
          <w:lang w:eastAsia="el-GR"/>
        </w:rPr>
        <w:t xml:space="preserve">διαγραφές </w:t>
      </w:r>
      <w:r w:rsidRPr="00125499">
        <w:rPr>
          <w:rFonts w:ascii="Palatino Linotype" w:eastAsia="Calibri" w:hAnsi="Palatino Linotype" w:cs="Tahoma"/>
          <w:sz w:val="20"/>
          <w:szCs w:val="20"/>
          <w:lang w:eastAsia="el-GR"/>
        </w:rPr>
        <w:t xml:space="preserve"> στον Παιδικό Σταθμό Καστελλίων :</w:t>
      </w:r>
    </w:p>
    <w:tbl>
      <w:tblPr>
        <w:tblpPr w:leftFromText="180" w:rightFromText="180" w:vertAnchor="text" w:horzAnchor="page" w:tblpX="1835" w:tblpY="116"/>
        <w:tblW w:w="0" w:type="dxa"/>
        <w:tblLayout w:type="fixed"/>
        <w:tblCellMar>
          <w:left w:w="30" w:type="dxa"/>
          <w:right w:w="30" w:type="dxa"/>
        </w:tblCellMar>
        <w:tblLook w:val="04A0" w:firstRow="1" w:lastRow="0" w:firstColumn="1" w:lastColumn="0" w:noHBand="0" w:noVBand="1"/>
      </w:tblPr>
      <w:tblGrid>
        <w:gridCol w:w="881"/>
        <w:gridCol w:w="3827"/>
        <w:gridCol w:w="1418"/>
        <w:gridCol w:w="2126"/>
      </w:tblGrid>
      <w:tr w:rsidR="00125499" w:rsidRPr="00125499" w:rsidTr="00627BEC">
        <w:trPr>
          <w:trHeight w:val="524"/>
        </w:trPr>
        <w:tc>
          <w:tcPr>
            <w:tcW w:w="881" w:type="dxa"/>
            <w:tcBorders>
              <w:top w:val="single" w:sz="6" w:space="0" w:color="auto"/>
              <w:left w:val="single" w:sz="6" w:space="0" w:color="auto"/>
              <w:bottom w:val="single" w:sz="6" w:space="0" w:color="auto"/>
              <w:right w:val="single" w:sz="6" w:space="0" w:color="auto"/>
            </w:tcBorders>
            <w:hideMark/>
          </w:tcPr>
          <w:p w:rsidR="00125499" w:rsidRPr="00125499" w:rsidRDefault="00125499" w:rsidP="00125499">
            <w:pPr>
              <w:autoSpaceDE w:val="0"/>
              <w:autoSpaceDN w:val="0"/>
              <w:adjustRightInd w:val="0"/>
              <w:spacing w:after="0" w:line="252" w:lineRule="auto"/>
              <w:jc w:val="center"/>
              <w:rPr>
                <w:rFonts w:ascii="Palatino Linotype" w:eastAsia="Calibri" w:hAnsi="Palatino Linotype" w:cs="Tahoma"/>
                <w:b/>
                <w:bCs/>
                <w:color w:val="000000"/>
                <w:sz w:val="20"/>
                <w:szCs w:val="20"/>
                <w:lang w:eastAsia="el-GR"/>
              </w:rPr>
            </w:pPr>
            <w:r w:rsidRPr="00125499">
              <w:rPr>
                <w:rFonts w:ascii="Palatino Linotype" w:eastAsia="Calibri" w:hAnsi="Palatino Linotype" w:cs="Tahoma"/>
                <w:b/>
                <w:bCs/>
                <w:color w:val="000000"/>
                <w:sz w:val="20"/>
                <w:szCs w:val="20"/>
                <w:lang w:eastAsia="el-GR"/>
              </w:rPr>
              <w:t>Α/Α</w:t>
            </w:r>
          </w:p>
        </w:tc>
        <w:tc>
          <w:tcPr>
            <w:tcW w:w="3827" w:type="dxa"/>
            <w:tcBorders>
              <w:top w:val="single" w:sz="6" w:space="0" w:color="auto"/>
              <w:left w:val="single" w:sz="6" w:space="0" w:color="auto"/>
              <w:bottom w:val="single" w:sz="6" w:space="0" w:color="auto"/>
              <w:right w:val="single" w:sz="4" w:space="0" w:color="auto"/>
            </w:tcBorders>
            <w:hideMark/>
          </w:tcPr>
          <w:p w:rsidR="00125499" w:rsidRPr="00125499" w:rsidRDefault="00125499" w:rsidP="00125499">
            <w:pPr>
              <w:autoSpaceDE w:val="0"/>
              <w:autoSpaceDN w:val="0"/>
              <w:adjustRightInd w:val="0"/>
              <w:spacing w:after="0" w:line="252" w:lineRule="auto"/>
              <w:jc w:val="center"/>
              <w:rPr>
                <w:rFonts w:ascii="Palatino Linotype" w:eastAsia="Calibri" w:hAnsi="Palatino Linotype" w:cs="Tahoma"/>
                <w:b/>
                <w:bCs/>
                <w:color w:val="000000"/>
                <w:sz w:val="20"/>
                <w:szCs w:val="20"/>
                <w:lang w:eastAsia="el-GR"/>
              </w:rPr>
            </w:pPr>
            <w:r w:rsidRPr="00125499">
              <w:rPr>
                <w:rFonts w:ascii="Palatino Linotype" w:eastAsia="Calibri" w:hAnsi="Palatino Linotype" w:cs="Tahoma"/>
                <w:b/>
                <w:bCs/>
                <w:color w:val="000000"/>
                <w:sz w:val="20"/>
                <w:szCs w:val="20"/>
                <w:lang w:eastAsia="el-GR"/>
              </w:rPr>
              <w:t>ΑΡΙΘ. ΠΡΩΤΟΚΟΛΛΟΥ ΑΙΤΗΣΗΣ</w:t>
            </w:r>
          </w:p>
        </w:tc>
        <w:tc>
          <w:tcPr>
            <w:tcW w:w="1418" w:type="dxa"/>
            <w:tcBorders>
              <w:top w:val="single" w:sz="4" w:space="0" w:color="auto"/>
              <w:left w:val="single" w:sz="4" w:space="0" w:color="auto"/>
              <w:bottom w:val="single" w:sz="4" w:space="0" w:color="auto"/>
              <w:right w:val="single" w:sz="4" w:space="0" w:color="auto"/>
            </w:tcBorders>
            <w:hideMark/>
          </w:tcPr>
          <w:p w:rsidR="00125499" w:rsidRPr="00125499" w:rsidRDefault="00125499" w:rsidP="00125499">
            <w:pPr>
              <w:autoSpaceDE w:val="0"/>
              <w:autoSpaceDN w:val="0"/>
              <w:adjustRightInd w:val="0"/>
              <w:spacing w:after="0" w:line="252" w:lineRule="auto"/>
              <w:jc w:val="center"/>
              <w:rPr>
                <w:rFonts w:ascii="Palatino Linotype" w:eastAsia="Calibri" w:hAnsi="Palatino Linotype" w:cs="Tahoma"/>
                <w:b/>
                <w:bCs/>
                <w:color w:val="000000"/>
                <w:sz w:val="20"/>
                <w:szCs w:val="20"/>
                <w:lang w:eastAsia="el-GR"/>
              </w:rPr>
            </w:pPr>
            <w:r w:rsidRPr="00125499">
              <w:rPr>
                <w:rFonts w:ascii="Palatino Linotype" w:eastAsia="Calibri" w:hAnsi="Palatino Linotype" w:cs="Tahoma"/>
                <w:b/>
                <w:bCs/>
                <w:color w:val="000000"/>
                <w:sz w:val="20"/>
                <w:szCs w:val="20"/>
                <w:lang w:eastAsia="el-GR"/>
              </w:rPr>
              <w:t>ΜΟΡΙΑ</w:t>
            </w:r>
          </w:p>
        </w:tc>
        <w:tc>
          <w:tcPr>
            <w:tcW w:w="2126" w:type="dxa"/>
            <w:tcBorders>
              <w:top w:val="single" w:sz="6" w:space="0" w:color="auto"/>
              <w:left w:val="single" w:sz="4" w:space="0" w:color="auto"/>
              <w:bottom w:val="single" w:sz="6" w:space="0" w:color="auto"/>
              <w:right w:val="single" w:sz="6" w:space="0" w:color="auto"/>
            </w:tcBorders>
            <w:hideMark/>
          </w:tcPr>
          <w:p w:rsidR="00125499" w:rsidRPr="00125499" w:rsidRDefault="00125499" w:rsidP="00125499">
            <w:pPr>
              <w:autoSpaceDE w:val="0"/>
              <w:autoSpaceDN w:val="0"/>
              <w:adjustRightInd w:val="0"/>
              <w:spacing w:after="0" w:line="252" w:lineRule="auto"/>
              <w:rPr>
                <w:rFonts w:ascii="Palatino Linotype" w:eastAsia="Calibri" w:hAnsi="Palatino Linotype" w:cs="Tahoma"/>
                <w:b/>
                <w:bCs/>
                <w:color w:val="000000"/>
                <w:sz w:val="20"/>
                <w:szCs w:val="20"/>
                <w:lang w:eastAsia="el-GR"/>
              </w:rPr>
            </w:pPr>
            <w:r w:rsidRPr="00125499">
              <w:rPr>
                <w:rFonts w:ascii="Palatino Linotype" w:eastAsia="Calibri" w:hAnsi="Palatino Linotype" w:cs="Tahoma"/>
                <w:b/>
                <w:bCs/>
                <w:color w:val="000000"/>
                <w:sz w:val="20"/>
                <w:szCs w:val="20"/>
                <w:lang w:eastAsia="el-GR"/>
              </w:rPr>
              <w:t>ΠΑΡΑΤΗΡΗΣΕΙΣ</w:t>
            </w:r>
          </w:p>
        </w:tc>
      </w:tr>
      <w:tr w:rsidR="00125499" w:rsidRPr="00125499" w:rsidTr="00627BEC">
        <w:trPr>
          <w:trHeight w:val="290"/>
        </w:trPr>
        <w:tc>
          <w:tcPr>
            <w:tcW w:w="881" w:type="dxa"/>
            <w:tcBorders>
              <w:top w:val="single" w:sz="6" w:space="0" w:color="auto"/>
              <w:left w:val="single" w:sz="6" w:space="0" w:color="auto"/>
              <w:bottom w:val="single" w:sz="6" w:space="0" w:color="auto"/>
              <w:right w:val="single" w:sz="6" w:space="0" w:color="auto"/>
            </w:tcBorders>
            <w:hideMark/>
          </w:tcPr>
          <w:p w:rsidR="00125499" w:rsidRPr="00125499" w:rsidRDefault="00125499" w:rsidP="00125499">
            <w:pPr>
              <w:autoSpaceDE w:val="0"/>
              <w:autoSpaceDN w:val="0"/>
              <w:adjustRightInd w:val="0"/>
              <w:spacing w:after="0" w:line="252" w:lineRule="auto"/>
              <w:jc w:val="center"/>
              <w:rPr>
                <w:rFonts w:ascii="Palatino Linotype" w:eastAsia="Calibri" w:hAnsi="Palatino Linotype" w:cs="Tahoma"/>
                <w:color w:val="000000"/>
                <w:sz w:val="20"/>
                <w:szCs w:val="20"/>
                <w:lang w:eastAsia="el-GR"/>
              </w:rPr>
            </w:pPr>
            <w:r w:rsidRPr="00125499">
              <w:rPr>
                <w:rFonts w:ascii="Palatino Linotype" w:eastAsia="Calibri" w:hAnsi="Palatino Linotype" w:cs="Tahoma"/>
                <w:color w:val="000000"/>
                <w:sz w:val="20"/>
                <w:szCs w:val="20"/>
                <w:lang w:eastAsia="el-GR"/>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125499" w:rsidRPr="00125499" w:rsidRDefault="00125499" w:rsidP="00125499">
            <w:pPr>
              <w:spacing w:after="0" w:line="240" w:lineRule="auto"/>
              <w:jc w:val="center"/>
              <w:rPr>
                <w:rFonts w:ascii="Palatino Linotype" w:eastAsia="Calibri" w:hAnsi="Palatino Linotype" w:cs="Tahoma"/>
                <w:color w:val="000000"/>
                <w:sz w:val="20"/>
                <w:szCs w:val="20"/>
                <w:lang w:eastAsia="el-GR"/>
              </w:rPr>
            </w:pPr>
            <w:r w:rsidRPr="00125499">
              <w:rPr>
                <w:rFonts w:ascii="Palatino Linotype" w:eastAsia="Calibri" w:hAnsi="Palatino Linotype" w:cs="Tahoma"/>
                <w:color w:val="000000"/>
                <w:sz w:val="20"/>
                <w:szCs w:val="20"/>
                <w:lang w:eastAsia="el-GR"/>
              </w:rPr>
              <w:t>13119/11-06-2025</w:t>
            </w:r>
          </w:p>
        </w:tc>
        <w:tc>
          <w:tcPr>
            <w:tcW w:w="1418" w:type="dxa"/>
            <w:tcBorders>
              <w:top w:val="single" w:sz="4" w:space="0" w:color="auto"/>
              <w:left w:val="nil"/>
              <w:bottom w:val="single" w:sz="4" w:space="0" w:color="auto"/>
              <w:right w:val="single" w:sz="4" w:space="0" w:color="auto"/>
            </w:tcBorders>
            <w:vAlign w:val="bottom"/>
          </w:tcPr>
          <w:p w:rsidR="00125499" w:rsidRPr="00125499" w:rsidRDefault="00125499" w:rsidP="00125499">
            <w:pPr>
              <w:spacing w:after="0" w:line="240" w:lineRule="auto"/>
              <w:jc w:val="center"/>
              <w:rPr>
                <w:rFonts w:ascii="Palatino Linotype" w:eastAsia="Calibri" w:hAnsi="Palatino Linotype" w:cs="Tahoma"/>
                <w:color w:val="000000"/>
                <w:sz w:val="20"/>
                <w:szCs w:val="20"/>
                <w:lang w:eastAsia="el-GR"/>
              </w:rPr>
            </w:pPr>
          </w:p>
        </w:tc>
        <w:tc>
          <w:tcPr>
            <w:tcW w:w="2126" w:type="dxa"/>
            <w:tcBorders>
              <w:top w:val="single" w:sz="4" w:space="0" w:color="auto"/>
              <w:left w:val="nil"/>
              <w:bottom w:val="single" w:sz="4" w:space="0" w:color="auto"/>
              <w:right w:val="single" w:sz="4" w:space="0" w:color="auto"/>
            </w:tcBorders>
            <w:hideMark/>
          </w:tcPr>
          <w:p w:rsidR="00125499" w:rsidRPr="00125499" w:rsidRDefault="00125499" w:rsidP="00125499">
            <w:pPr>
              <w:spacing w:after="0" w:line="240" w:lineRule="auto"/>
              <w:jc w:val="center"/>
              <w:rPr>
                <w:rFonts w:ascii="Palatino Linotype" w:eastAsia="Calibri" w:hAnsi="Palatino Linotype" w:cs="Tahoma"/>
                <w:color w:val="000000"/>
                <w:sz w:val="20"/>
                <w:szCs w:val="20"/>
                <w:lang w:eastAsia="el-GR"/>
              </w:rPr>
            </w:pPr>
            <w:r w:rsidRPr="00125499">
              <w:rPr>
                <w:rFonts w:ascii="Palatino Linotype" w:eastAsia="Calibri" w:hAnsi="Palatino Linotype" w:cs="Tahoma"/>
                <w:color w:val="000000"/>
                <w:sz w:val="20"/>
                <w:szCs w:val="20"/>
                <w:lang w:eastAsia="el-GR"/>
              </w:rPr>
              <w:t>Από 02/02/2026</w:t>
            </w:r>
          </w:p>
        </w:tc>
      </w:tr>
      <w:tr w:rsidR="00125499" w:rsidRPr="00125499" w:rsidTr="00627BEC">
        <w:trPr>
          <w:trHeight w:val="290"/>
        </w:trPr>
        <w:tc>
          <w:tcPr>
            <w:tcW w:w="881" w:type="dxa"/>
            <w:tcBorders>
              <w:top w:val="single" w:sz="6" w:space="0" w:color="auto"/>
              <w:left w:val="single" w:sz="6" w:space="0" w:color="auto"/>
              <w:bottom w:val="single" w:sz="6" w:space="0" w:color="auto"/>
              <w:right w:val="single" w:sz="6" w:space="0" w:color="auto"/>
            </w:tcBorders>
            <w:hideMark/>
          </w:tcPr>
          <w:p w:rsidR="00125499" w:rsidRPr="00125499" w:rsidRDefault="00125499" w:rsidP="00125499">
            <w:pPr>
              <w:autoSpaceDE w:val="0"/>
              <w:autoSpaceDN w:val="0"/>
              <w:adjustRightInd w:val="0"/>
              <w:spacing w:after="0" w:line="252" w:lineRule="auto"/>
              <w:jc w:val="center"/>
              <w:rPr>
                <w:rFonts w:ascii="Palatino Linotype" w:eastAsia="Calibri" w:hAnsi="Palatino Linotype" w:cs="Tahoma"/>
                <w:color w:val="000000"/>
                <w:sz w:val="20"/>
                <w:szCs w:val="20"/>
                <w:lang w:eastAsia="el-GR"/>
              </w:rPr>
            </w:pPr>
            <w:r w:rsidRPr="00125499">
              <w:rPr>
                <w:rFonts w:ascii="Palatino Linotype" w:eastAsia="Calibri" w:hAnsi="Palatino Linotype" w:cs="Tahoma"/>
                <w:color w:val="000000"/>
                <w:sz w:val="20"/>
                <w:szCs w:val="20"/>
                <w:lang w:eastAsia="el-GR"/>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125499" w:rsidRPr="00125499" w:rsidRDefault="00125499" w:rsidP="00125499">
            <w:pPr>
              <w:spacing w:after="0" w:line="240" w:lineRule="auto"/>
              <w:rPr>
                <w:rFonts w:ascii="Palatino Linotype" w:eastAsia="Calibri" w:hAnsi="Palatino Linotype" w:cs="Tahoma"/>
                <w:color w:val="000000"/>
                <w:sz w:val="20"/>
                <w:szCs w:val="20"/>
                <w:lang w:eastAsia="el-GR"/>
              </w:rPr>
            </w:pPr>
            <w:r w:rsidRPr="00125499">
              <w:rPr>
                <w:rFonts w:ascii="Palatino Linotype" w:eastAsia="Calibri" w:hAnsi="Palatino Linotype" w:cs="Tahoma"/>
                <w:color w:val="000000"/>
                <w:sz w:val="20"/>
                <w:szCs w:val="20"/>
                <w:lang w:eastAsia="el-GR"/>
              </w:rPr>
              <w:t xml:space="preserve">               13239/12-06-2025</w:t>
            </w:r>
          </w:p>
        </w:tc>
        <w:tc>
          <w:tcPr>
            <w:tcW w:w="1418" w:type="dxa"/>
            <w:tcBorders>
              <w:top w:val="single" w:sz="4" w:space="0" w:color="auto"/>
              <w:left w:val="nil"/>
              <w:bottom w:val="single" w:sz="4" w:space="0" w:color="auto"/>
              <w:right w:val="single" w:sz="4" w:space="0" w:color="auto"/>
            </w:tcBorders>
            <w:vAlign w:val="bottom"/>
          </w:tcPr>
          <w:p w:rsidR="00125499" w:rsidRPr="00125499" w:rsidRDefault="00125499" w:rsidP="00125499">
            <w:pPr>
              <w:spacing w:after="0" w:line="240" w:lineRule="auto"/>
              <w:jc w:val="center"/>
              <w:rPr>
                <w:rFonts w:ascii="Palatino Linotype" w:eastAsia="Calibri" w:hAnsi="Palatino Linotype" w:cs="Tahoma"/>
                <w:color w:val="000000"/>
                <w:sz w:val="20"/>
                <w:szCs w:val="20"/>
                <w:lang w:eastAsia="el-GR"/>
              </w:rPr>
            </w:pPr>
          </w:p>
        </w:tc>
        <w:tc>
          <w:tcPr>
            <w:tcW w:w="2126" w:type="dxa"/>
            <w:tcBorders>
              <w:top w:val="single" w:sz="4" w:space="0" w:color="auto"/>
              <w:left w:val="nil"/>
              <w:bottom w:val="single" w:sz="4" w:space="0" w:color="auto"/>
              <w:right w:val="single" w:sz="4" w:space="0" w:color="auto"/>
            </w:tcBorders>
            <w:hideMark/>
          </w:tcPr>
          <w:p w:rsidR="00125499" w:rsidRPr="00125499" w:rsidRDefault="00125499" w:rsidP="00125499">
            <w:pPr>
              <w:spacing w:after="0" w:line="240" w:lineRule="auto"/>
              <w:rPr>
                <w:rFonts w:ascii="Palatino Linotype" w:eastAsia="Calibri" w:hAnsi="Palatino Linotype" w:cs="Tahoma"/>
                <w:color w:val="000000"/>
                <w:sz w:val="20"/>
                <w:szCs w:val="20"/>
                <w:lang w:eastAsia="el-GR"/>
              </w:rPr>
            </w:pPr>
            <w:r w:rsidRPr="00125499">
              <w:rPr>
                <w:rFonts w:ascii="Palatino Linotype" w:eastAsia="Calibri" w:hAnsi="Palatino Linotype" w:cs="Tahoma"/>
                <w:color w:val="000000"/>
                <w:sz w:val="20"/>
                <w:szCs w:val="20"/>
                <w:lang w:eastAsia="el-GR"/>
              </w:rPr>
              <w:t xml:space="preserve">   Από 02/02/2026</w:t>
            </w:r>
          </w:p>
        </w:tc>
      </w:tr>
    </w:tbl>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και για την οποία η Ειδική Επιτροπή Επιλογής βρεφών και νηπίων ομόφωνα γνωμοδότησε θετικά.</w:t>
      </w:r>
    </w:p>
    <w:p w:rsidR="00125499" w:rsidRPr="00125499" w:rsidRDefault="00125499" w:rsidP="00125499">
      <w:pPr>
        <w:spacing w:after="0" w:line="240" w:lineRule="auto"/>
        <w:rPr>
          <w:rFonts w:ascii="Palatino Linotype" w:eastAsia="Calibri" w:hAnsi="Palatino Linotype" w:cs="Tahoma"/>
          <w:sz w:val="20"/>
          <w:szCs w:val="20"/>
          <w:lang w:eastAsia="el-GR"/>
        </w:rPr>
      </w:pP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Το παρόν πρακτικό να διαβιβασθεί στον Πρόεδρο του Δημοτικού Συμβουλίου για λήψη σχετικής απόφασης.</w:t>
      </w:r>
    </w:p>
    <w:p w:rsidR="00125499" w:rsidRPr="00125499" w:rsidRDefault="00125499" w:rsidP="00125499">
      <w:pPr>
        <w:spacing w:after="0" w:line="240" w:lineRule="auto"/>
        <w:jc w:val="both"/>
        <w:rPr>
          <w:rFonts w:ascii="Palatino Linotype" w:eastAsia="Calibri" w:hAnsi="Palatino Linotype" w:cs="Tahoma"/>
          <w:sz w:val="20"/>
          <w:szCs w:val="20"/>
          <w:lang w:eastAsia="el-GR"/>
        </w:rPr>
      </w:pPr>
    </w:p>
    <w:p w:rsidR="00125499" w:rsidRPr="00125499" w:rsidRDefault="00125499" w:rsidP="00125499">
      <w:pPr>
        <w:spacing w:after="0" w:line="240" w:lineRule="auto"/>
        <w:jc w:val="both"/>
        <w:rPr>
          <w:rFonts w:ascii="Palatino Linotype" w:eastAsia="Calibri" w:hAnsi="Palatino Linotype" w:cs="Tahoma"/>
          <w:sz w:val="20"/>
          <w:szCs w:val="20"/>
          <w:lang w:eastAsia="el-GR"/>
        </w:rPr>
      </w:pP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Αφού συντάχθηκε το παρόν υπογράφεται</w:t>
      </w: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Άμφισσα 26/02/2026 </w:t>
      </w:r>
    </w:p>
    <w:p w:rsidR="00125499" w:rsidRPr="00125499" w:rsidRDefault="00125499" w:rsidP="00125499">
      <w:pPr>
        <w:spacing w:after="0" w:line="240" w:lineRule="auto"/>
        <w:jc w:val="both"/>
        <w:rPr>
          <w:rFonts w:ascii="Palatino Linotype" w:eastAsia="Calibri" w:hAnsi="Palatino Linotype" w:cs="Tahoma"/>
          <w:sz w:val="20"/>
          <w:szCs w:val="20"/>
          <w:lang w:eastAsia="el-GR"/>
        </w:rPr>
      </w:pPr>
    </w:p>
    <w:p w:rsidR="00125499" w:rsidRPr="00125499" w:rsidRDefault="00125499" w:rsidP="00125499">
      <w:pPr>
        <w:spacing w:after="0" w:line="240" w:lineRule="auto"/>
        <w:jc w:val="both"/>
        <w:outlineLvl w:val="0"/>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Η ΕΠΙΤΡΟΠΗ</w:t>
      </w:r>
    </w:p>
    <w:p w:rsidR="00125499" w:rsidRPr="00125499" w:rsidRDefault="00125499" w:rsidP="00125499">
      <w:pPr>
        <w:spacing w:after="0" w:line="240" w:lineRule="auto"/>
        <w:jc w:val="both"/>
        <w:outlineLvl w:val="0"/>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ΤΑ ΜΕΛΗ</w:t>
      </w:r>
    </w:p>
    <w:p w:rsidR="00125499" w:rsidRPr="00125499" w:rsidRDefault="00125499" w:rsidP="00125499">
      <w:pPr>
        <w:spacing w:after="0" w:line="240" w:lineRule="auto"/>
        <w:jc w:val="both"/>
        <w:outlineLvl w:val="0"/>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w:t>
      </w:r>
    </w:p>
    <w:p w:rsidR="00125499" w:rsidRPr="00125499" w:rsidRDefault="00125499" w:rsidP="00E9504B">
      <w:pPr>
        <w:numPr>
          <w:ilvl w:val="0"/>
          <w:numId w:val="3"/>
        </w:numPr>
        <w:spacing w:after="0" w:line="240" w:lineRule="auto"/>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Μερινόπουλος Ν. Παναγιώτης</w:t>
      </w:r>
    </w:p>
    <w:p w:rsidR="00125499" w:rsidRPr="00125499" w:rsidRDefault="00125499" w:rsidP="00125499">
      <w:p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                                                                                                                                                                                                                                                                    </w:t>
      </w:r>
    </w:p>
    <w:p w:rsidR="00125499" w:rsidRPr="00125499" w:rsidRDefault="00125499" w:rsidP="00E9504B">
      <w:pPr>
        <w:numPr>
          <w:ilvl w:val="0"/>
          <w:numId w:val="3"/>
        </w:numPr>
        <w:spacing w:after="0" w:line="240" w:lineRule="auto"/>
        <w:jc w:val="both"/>
        <w:rPr>
          <w:rFonts w:ascii="Palatino Linotype" w:eastAsia="Calibri" w:hAnsi="Palatino Linotype" w:cs="Tahoma"/>
          <w:sz w:val="20"/>
          <w:szCs w:val="20"/>
          <w:lang w:eastAsia="el-GR"/>
        </w:rPr>
      </w:pPr>
      <w:r w:rsidRPr="00125499">
        <w:rPr>
          <w:rFonts w:ascii="Palatino Linotype" w:eastAsia="Calibri" w:hAnsi="Palatino Linotype" w:cs="Tahoma"/>
          <w:sz w:val="20"/>
          <w:szCs w:val="20"/>
          <w:lang w:eastAsia="el-GR"/>
        </w:rPr>
        <w:t xml:space="preserve">Πλουμάκη Μαρία   </w:t>
      </w:r>
    </w:p>
    <w:p w:rsidR="00125499" w:rsidRPr="00125499" w:rsidRDefault="00125499" w:rsidP="00125499">
      <w:pPr>
        <w:spacing w:after="0" w:line="240" w:lineRule="auto"/>
        <w:ind w:left="720"/>
        <w:rPr>
          <w:rFonts w:ascii="Palatino Linotype" w:eastAsia="Calibri" w:hAnsi="Palatino Linotype" w:cs="Tahoma"/>
          <w:sz w:val="20"/>
          <w:szCs w:val="20"/>
          <w:lang w:eastAsia="el-GR"/>
        </w:rPr>
      </w:pPr>
    </w:p>
    <w:p w:rsidR="00125499" w:rsidRPr="00125499" w:rsidRDefault="00125499" w:rsidP="00E9504B">
      <w:pPr>
        <w:numPr>
          <w:ilvl w:val="0"/>
          <w:numId w:val="3"/>
        </w:numPr>
        <w:spacing w:after="0" w:line="240" w:lineRule="auto"/>
        <w:jc w:val="both"/>
        <w:rPr>
          <w:rFonts w:ascii="Palatino Linotype" w:eastAsia="Calibri" w:hAnsi="Palatino Linotype" w:cs="Tahoma"/>
          <w:color w:val="FF0000"/>
          <w:sz w:val="20"/>
          <w:szCs w:val="20"/>
          <w:lang w:eastAsia="el-GR"/>
        </w:rPr>
      </w:pPr>
      <w:r w:rsidRPr="00125499">
        <w:rPr>
          <w:rFonts w:ascii="Palatino Linotype" w:eastAsia="Calibri" w:hAnsi="Palatino Linotype" w:cs="Tahoma"/>
          <w:sz w:val="20"/>
          <w:szCs w:val="20"/>
          <w:lang w:eastAsia="el-GR"/>
        </w:rPr>
        <w:t xml:space="preserve">Κάββουρα Ελένη        </w:t>
      </w:r>
    </w:p>
    <w:p w:rsidR="00125499" w:rsidRPr="00125499" w:rsidRDefault="00125499" w:rsidP="00125499">
      <w:pPr>
        <w:spacing w:after="0" w:line="240" w:lineRule="auto"/>
        <w:rPr>
          <w:rFonts w:ascii="Palatino Linotype" w:eastAsia="Calibri" w:hAnsi="Palatino Linotype" w:cs="Tahoma"/>
          <w:color w:val="FF0000"/>
          <w:sz w:val="20"/>
          <w:szCs w:val="20"/>
          <w:lang w:eastAsia="el-GR"/>
        </w:rPr>
      </w:pPr>
      <w:r w:rsidRPr="00125499">
        <w:rPr>
          <w:rFonts w:ascii="Palatino Linotype" w:eastAsia="Calibri" w:hAnsi="Palatino Linotype" w:cs="Tahoma"/>
          <w:color w:val="FF0000"/>
          <w:sz w:val="20"/>
          <w:szCs w:val="20"/>
          <w:lang w:eastAsia="el-GR"/>
        </w:rPr>
        <w:t xml:space="preserve">                          </w:t>
      </w:r>
    </w:p>
    <w:p w:rsidR="00125499" w:rsidRPr="00125499" w:rsidRDefault="00125499" w:rsidP="00125499">
      <w:pPr>
        <w:spacing w:after="0" w:line="360" w:lineRule="auto"/>
        <w:contextualSpacing/>
        <w:rPr>
          <w:rFonts w:ascii="Palatino Linotype" w:eastAsia="Calibri" w:hAnsi="Palatino Linotype" w:cs="Arial"/>
          <w:sz w:val="20"/>
          <w:szCs w:val="20"/>
        </w:rPr>
      </w:pPr>
      <w:r w:rsidRPr="00125499">
        <w:rPr>
          <w:rFonts w:ascii="Palatino Linotype" w:eastAsia="Calibri" w:hAnsi="Palatino Linotype" w:cs="Arial"/>
          <w:sz w:val="20"/>
          <w:szCs w:val="20"/>
        </w:rPr>
        <w:t>Εισηγούμαστε</w:t>
      </w:r>
      <w:r>
        <w:rPr>
          <w:rFonts w:ascii="Palatino Linotype" w:eastAsia="Calibri" w:hAnsi="Palatino Linotype" w:cs="Arial"/>
          <w:sz w:val="20"/>
          <w:szCs w:val="20"/>
        </w:rPr>
        <w:t xml:space="preserve"> </w:t>
      </w:r>
      <w:r w:rsidRPr="00125499">
        <w:rPr>
          <w:rFonts w:ascii="Palatino Linotype" w:eastAsia="Calibri" w:hAnsi="Palatino Linotype" w:cs="Arial"/>
          <w:sz w:val="20"/>
          <w:szCs w:val="20"/>
        </w:rPr>
        <w:t>την αποδοχή του ανωτέρω πρακτικού.</w:t>
      </w:r>
    </w:p>
    <w:p w:rsidR="00125499" w:rsidRDefault="00125499"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1C0F87" w:rsidRDefault="001C0F87" w:rsidP="00006574">
      <w:pPr>
        <w:spacing w:after="0" w:line="240" w:lineRule="auto"/>
        <w:jc w:val="both"/>
        <w:rPr>
          <w:rFonts w:ascii="Palatino Linotype" w:eastAsia="Times New Roman" w:hAnsi="Palatino Linotype" w:cs="Calibri"/>
          <w:b/>
          <w:sz w:val="20"/>
          <w:szCs w:val="20"/>
          <w:u w:val="single"/>
          <w:lang w:eastAsia="el-GR"/>
        </w:rPr>
      </w:pPr>
      <w:bookmarkStart w:id="18" w:name="_GoBack"/>
      <w:bookmarkEnd w:id="18"/>
    </w:p>
    <w:p w:rsidR="003B18D5" w:rsidRDefault="003B18D5" w:rsidP="00006574">
      <w:pPr>
        <w:spacing w:after="0" w:line="240" w:lineRule="auto"/>
        <w:jc w:val="both"/>
        <w:rPr>
          <w:rFonts w:ascii="Palatino Linotype" w:eastAsia="Times New Roman" w:hAnsi="Palatino Linotype" w:cs="Calibri"/>
          <w:b/>
          <w:sz w:val="20"/>
          <w:szCs w:val="20"/>
          <w:u w:val="single"/>
          <w:lang w:eastAsia="el-GR"/>
        </w:rPr>
      </w:pPr>
    </w:p>
    <w:p w:rsidR="00125499" w:rsidRDefault="00125499" w:rsidP="00006574">
      <w:pPr>
        <w:spacing w:after="0" w:line="240" w:lineRule="auto"/>
        <w:jc w:val="both"/>
        <w:rPr>
          <w:rFonts w:ascii="Palatino Linotype" w:eastAsia="Times New Roman" w:hAnsi="Palatino Linotype" w:cs="Calibri"/>
          <w:b/>
          <w:sz w:val="20"/>
          <w:szCs w:val="20"/>
          <w:u w:val="single"/>
          <w:lang w:eastAsia="el-GR"/>
        </w:rPr>
      </w:pPr>
      <w:r>
        <w:rPr>
          <w:rFonts w:ascii="Palatino Linotype" w:eastAsia="Times New Roman" w:hAnsi="Palatino Linotype" w:cs="Calibri"/>
          <w:b/>
          <w:sz w:val="20"/>
          <w:szCs w:val="20"/>
          <w:u w:val="single"/>
          <w:lang w:eastAsia="el-GR"/>
        </w:rPr>
        <w:lastRenderedPageBreak/>
        <w:t>ΘΕΜΑ 19</w:t>
      </w:r>
      <w:r w:rsidRPr="00125499">
        <w:rPr>
          <w:rFonts w:ascii="Palatino Linotype" w:eastAsia="Times New Roman" w:hAnsi="Palatino Linotype" w:cs="Calibri"/>
          <w:b/>
          <w:sz w:val="20"/>
          <w:szCs w:val="20"/>
          <w:u w:val="single"/>
          <w:vertAlign w:val="superscript"/>
          <w:lang w:eastAsia="el-GR"/>
        </w:rPr>
        <w:t>Ο</w:t>
      </w:r>
      <w:r>
        <w:rPr>
          <w:rFonts w:ascii="Palatino Linotype" w:eastAsia="Times New Roman" w:hAnsi="Palatino Linotype" w:cs="Calibri"/>
          <w:b/>
          <w:sz w:val="20"/>
          <w:szCs w:val="20"/>
          <w:u w:val="single"/>
          <w:lang w:eastAsia="el-GR"/>
        </w:rPr>
        <w:t xml:space="preserve"> </w:t>
      </w:r>
    </w:p>
    <w:p w:rsidR="00125499" w:rsidRDefault="00125499" w:rsidP="00125499">
      <w:pPr>
        <w:spacing w:after="0" w:line="240" w:lineRule="auto"/>
        <w:ind w:right="-58"/>
        <w:contextualSpacing/>
        <w:jc w:val="both"/>
        <w:rPr>
          <w:rFonts w:ascii="Palatino Linotype" w:hAnsi="Palatino Linotype" w:cs="Calibri"/>
          <w:b/>
          <w:sz w:val="20"/>
          <w:szCs w:val="20"/>
        </w:rPr>
      </w:pPr>
      <w:r w:rsidRPr="00125499">
        <w:rPr>
          <w:rFonts w:ascii="Palatino Linotype" w:hAnsi="Palatino Linotype" w:cs="Calibri"/>
          <w:b/>
          <w:sz w:val="20"/>
          <w:szCs w:val="20"/>
        </w:rPr>
        <w:t xml:space="preserve">Λήψη Απόφασης για την έγκριση διαγραφών και μοριοδότησης αποτελεσμάτων των αιτήσεων εγγραφών νηπίων στους Παιδικούς – Βρεφονηπιακούς Σταθμούς του Δήμου Δελφών για το έτος 2025-2026. </w:t>
      </w:r>
    </w:p>
    <w:p w:rsidR="00125499" w:rsidRPr="00125499" w:rsidRDefault="00125499" w:rsidP="00125499">
      <w:pPr>
        <w:spacing w:after="0" w:line="240" w:lineRule="auto"/>
        <w:ind w:right="-58"/>
        <w:contextualSpacing/>
        <w:jc w:val="both"/>
        <w:rPr>
          <w:rFonts w:ascii="Palatino Linotype" w:hAnsi="Palatino Linotype" w:cs="Calibri"/>
          <w:sz w:val="20"/>
          <w:szCs w:val="20"/>
        </w:rPr>
      </w:pPr>
      <w:r w:rsidRPr="00125499">
        <w:rPr>
          <w:rFonts w:ascii="Palatino Linotype" w:hAnsi="Palatino Linotype" w:cs="Calibri"/>
          <w:sz w:val="20"/>
          <w:szCs w:val="20"/>
        </w:rPr>
        <w:t xml:space="preserve">Εισηγητής: κ. </w:t>
      </w:r>
      <w:r w:rsidRPr="00125499">
        <w:rPr>
          <w:rFonts w:ascii="Palatino Linotype" w:hAnsi="Palatino Linotype" w:cs="Calibri"/>
          <w:color w:val="000000"/>
          <w:sz w:val="20"/>
          <w:szCs w:val="20"/>
        </w:rPr>
        <w:t xml:space="preserve"> Παναγιώτης Μερινόπουλος, </w:t>
      </w:r>
      <w:r w:rsidRPr="00125499">
        <w:rPr>
          <w:rFonts w:ascii="Palatino Linotype" w:hAnsi="Palatino Linotype" w:cs="Calibri"/>
          <w:sz w:val="20"/>
          <w:szCs w:val="20"/>
          <w:lang w:eastAsia="el-GR"/>
        </w:rPr>
        <w:t>Ε</w:t>
      </w:r>
      <w:r w:rsidRPr="00125499">
        <w:rPr>
          <w:rFonts w:ascii="Palatino Linotype" w:hAnsi="Palatino Linotype" w:cs="Calibri"/>
          <w:sz w:val="20"/>
          <w:szCs w:val="20"/>
        </w:rPr>
        <w:t xml:space="preserve">ντεταλμένος </w:t>
      </w:r>
      <w:r w:rsidRPr="00125499">
        <w:rPr>
          <w:rFonts w:ascii="Palatino Linotype" w:hAnsi="Palatino Linotype" w:cs="Calibri"/>
          <w:sz w:val="20"/>
          <w:szCs w:val="20"/>
          <w:lang w:eastAsia="el-GR"/>
        </w:rPr>
        <w:t>Δημοτικός Σύμβουλος</w:t>
      </w:r>
      <w:r w:rsidRPr="00125499">
        <w:rPr>
          <w:rFonts w:ascii="Palatino Linotype" w:hAnsi="Palatino Linotype" w:cs="Calibri"/>
          <w:sz w:val="20"/>
          <w:szCs w:val="20"/>
        </w:rPr>
        <w:t>)</w:t>
      </w:r>
    </w:p>
    <w:p w:rsidR="00125499" w:rsidRDefault="00125499" w:rsidP="00006574">
      <w:pPr>
        <w:spacing w:after="0" w:line="240" w:lineRule="auto"/>
        <w:jc w:val="both"/>
        <w:rPr>
          <w:rFonts w:ascii="Palatino Linotype" w:eastAsia="Times New Roman" w:hAnsi="Palatino Linotype" w:cs="Calibri"/>
          <w:b/>
          <w:sz w:val="20"/>
          <w:szCs w:val="20"/>
          <w:u w:val="single"/>
          <w:lang w:eastAsia="el-GR"/>
        </w:rPr>
      </w:pPr>
    </w:p>
    <w:p w:rsidR="00ED118E" w:rsidRDefault="00ED118E" w:rsidP="00006574">
      <w:pPr>
        <w:spacing w:after="0" w:line="240" w:lineRule="auto"/>
        <w:jc w:val="both"/>
        <w:rPr>
          <w:rFonts w:ascii="Palatino Linotype" w:eastAsia="Times New Roman" w:hAnsi="Palatino Linotype" w:cs="Calibri"/>
          <w:b/>
          <w:sz w:val="20"/>
          <w:szCs w:val="20"/>
          <w:u w:val="single"/>
          <w:lang w:eastAsia="el-GR"/>
        </w:rPr>
      </w:pPr>
      <w:r>
        <w:rPr>
          <w:rFonts w:ascii="Palatino Linotype" w:eastAsia="Times New Roman" w:hAnsi="Palatino Linotype" w:cs="Calibri"/>
          <w:b/>
          <w:sz w:val="20"/>
          <w:szCs w:val="20"/>
          <w:u w:val="single"/>
          <w:lang w:eastAsia="el-GR"/>
        </w:rPr>
        <w:t>ΕΙΣΗΓΗΣΗ</w:t>
      </w:r>
    </w:p>
    <w:p w:rsidR="00585665" w:rsidRPr="00585665" w:rsidRDefault="00585665" w:rsidP="00585665">
      <w:pPr>
        <w:autoSpaceDE w:val="0"/>
        <w:autoSpaceDN w:val="0"/>
        <w:adjustRightInd w:val="0"/>
        <w:spacing w:after="0" w:line="240" w:lineRule="auto"/>
        <w:jc w:val="both"/>
        <w:rPr>
          <w:rFonts w:ascii="Palatino Linotype" w:eastAsia="Times New Roman" w:hAnsi="Palatino Linotype" w:cs="Tahoma"/>
          <w:bCs/>
          <w:iCs/>
          <w:sz w:val="20"/>
          <w:szCs w:val="20"/>
        </w:rPr>
      </w:pPr>
      <w:r w:rsidRPr="00585665">
        <w:rPr>
          <w:rFonts w:ascii="Palatino Linotype" w:eastAsia="Times New Roman" w:hAnsi="Palatino Linotype" w:cs="Tahoma"/>
          <w:bCs/>
          <w:iCs/>
          <w:sz w:val="20"/>
          <w:szCs w:val="20"/>
        </w:rPr>
        <w:t>Έχοντας υπόψη:</w:t>
      </w:r>
    </w:p>
    <w:p w:rsidR="00585665" w:rsidRPr="00585665" w:rsidRDefault="00585665" w:rsidP="00585665">
      <w:pPr>
        <w:autoSpaceDE w:val="0"/>
        <w:autoSpaceDN w:val="0"/>
        <w:adjustRightInd w:val="0"/>
        <w:spacing w:after="0" w:line="240" w:lineRule="auto"/>
        <w:jc w:val="both"/>
        <w:rPr>
          <w:rFonts w:ascii="Palatino Linotype" w:eastAsia="Times New Roman" w:hAnsi="Palatino Linotype" w:cs="Tahoma"/>
          <w:bCs/>
          <w:iCs/>
          <w:sz w:val="20"/>
          <w:szCs w:val="20"/>
        </w:rPr>
      </w:pPr>
      <w:r w:rsidRPr="00585665">
        <w:rPr>
          <w:rFonts w:ascii="Palatino Linotype" w:eastAsia="Times New Roman" w:hAnsi="Palatino Linotype" w:cs="Tahoma"/>
          <w:bCs/>
          <w:iCs/>
          <w:sz w:val="20"/>
          <w:szCs w:val="20"/>
        </w:rPr>
        <w:t>1.Το αριθ. 12/16-03-2026 πρακτικό της αρμόδιας Ειδικής Επιτροπής Επιλογής βρεφών και νηπίων στους Παιδικούς και Βρεφονηπιακούς Σταθμούς του Δήμου Δελφών, το οποίο και παραθέτουμε:</w:t>
      </w:r>
    </w:p>
    <w:p w:rsidR="00585665" w:rsidRPr="00585665" w:rsidRDefault="00585665" w:rsidP="00585665">
      <w:pPr>
        <w:spacing w:after="0" w:line="240" w:lineRule="auto"/>
        <w:jc w:val="center"/>
        <w:rPr>
          <w:rFonts w:ascii="Palatino Linotype" w:eastAsia="Calibri" w:hAnsi="Palatino Linotype" w:cs="Tahoma"/>
          <w:b/>
          <w:sz w:val="20"/>
          <w:szCs w:val="20"/>
          <w:lang w:eastAsia="el-GR"/>
        </w:rPr>
      </w:pPr>
      <w:r w:rsidRPr="00585665">
        <w:rPr>
          <w:rFonts w:ascii="Palatino Linotype" w:eastAsia="Calibri" w:hAnsi="Palatino Linotype" w:cs="Tahoma"/>
          <w:b/>
          <w:sz w:val="20"/>
          <w:szCs w:val="20"/>
          <w:lang w:eastAsia="el-GR"/>
        </w:rPr>
        <w:t>2025-2026</w:t>
      </w:r>
    </w:p>
    <w:p w:rsidR="00585665" w:rsidRPr="00585665" w:rsidRDefault="00585665" w:rsidP="00585665">
      <w:pPr>
        <w:spacing w:after="0" w:line="240" w:lineRule="auto"/>
        <w:ind w:firstLine="720"/>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Στην Άμφισσα σήμερα στις 16 Μαρτίου 2026, ημέρα Δευτέρα</w:t>
      </w:r>
      <w:r w:rsidRPr="00585665">
        <w:rPr>
          <w:rFonts w:ascii="Palatino Linotype" w:eastAsia="Calibri" w:hAnsi="Palatino Linotype" w:cs="Tahoma"/>
          <w:color w:val="FF0000"/>
          <w:sz w:val="20"/>
          <w:szCs w:val="20"/>
          <w:lang w:eastAsia="el-GR"/>
        </w:rPr>
        <w:t xml:space="preserve"> </w:t>
      </w:r>
      <w:r w:rsidRPr="00585665">
        <w:rPr>
          <w:rFonts w:ascii="Palatino Linotype" w:eastAsia="Calibri" w:hAnsi="Palatino Linotype" w:cs="Tahoma"/>
          <w:sz w:val="20"/>
          <w:szCs w:val="20"/>
          <w:lang w:eastAsia="el-GR"/>
        </w:rPr>
        <w:t>και ώρα 12:00, στα γραφεία του Τμήματος Κοινωνικής Προστασίας και Αλληλεγγύης της Δ/νσης Κοινωνικής Αλληλεγγύης, Παιδείας, Τουρισμού, Πολιτισμού και Αθλητισμού του Δήμου Δελφών, που βρίσκονται στην οδό Υπολοχαγού Γάτου 12, συνεδρίασε η τριμελής Ειδική Επιτροπή Επιλογής βρεφών και νηπίων για τον έλεγχο των δικαιολογητικών που καταθέτουν οι γονείς στους Παιδικούς και Βρεφονηπιακούς Σταθμούς, προκειμένου να επιλεγούν τα παιδιά τους προς φοίτηση, ύστερα από την αριθ. 24513/24-10-2025 πρόσκληση της Αναπληρώτριας Προϊσταμένης της Δ/νσης.</w:t>
      </w:r>
    </w:p>
    <w:p w:rsidR="00585665" w:rsidRPr="00585665" w:rsidRDefault="00585665" w:rsidP="00585665">
      <w:p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 xml:space="preserve">          Η επιτροπή συγκροτήθηκε με την αριθ. 04/19-01-2024 (60ΚΘΩ9Θ-Ζ8Λ) Απόφαση Δημοτικού</w:t>
      </w:r>
      <w:r w:rsidRPr="00585665">
        <w:rPr>
          <w:rFonts w:ascii="Palatino Linotype" w:eastAsia="Calibri" w:hAnsi="Palatino Linotype" w:cs="Tahoma"/>
          <w:color w:val="FF0000"/>
          <w:sz w:val="20"/>
          <w:szCs w:val="20"/>
          <w:lang w:eastAsia="el-GR"/>
        </w:rPr>
        <w:t xml:space="preserve"> </w:t>
      </w:r>
      <w:r w:rsidRPr="00585665">
        <w:rPr>
          <w:rFonts w:ascii="Palatino Linotype" w:eastAsia="Calibri" w:hAnsi="Palatino Linotype" w:cs="Tahoma"/>
          <w:sz w:val="20"/>
          <w:szCs w:val="20"/>
          <w:lang w:eastAsia="el-GR"/>
        </w:rPr>
        <w:t xml:space="preserve">Συμβουλίου Δ. Δελφών, όπως προβλέπεται από το άρθρο 2.2, παράγραφος 2.2.1 του Εσωτερικού κανονισμού λειτουργίας των Παιδικών και Βρεφονηπιακών Σταθμών του Δήμου Δελφών (αριθ.378/22-08-2018 Απόφαση Δημοτικού Συμβουλίου Δήμου Δελφών – ΑΔΑ:ΨΙΠΤΩ9Θ-Ε2Η), όπως τροποποιήθηκε και ισχύει μέχρι σήμερα.   </w:t>
      </w:r>
      <w:r w:rsidRPr="00585665">
        <w:rPr>
          <w:rFonts w:ascii="Palatino Linotype" w:eastAsia="Calibri" w:hAnsi="Palatino Linotype" w:cs="Tahoma"/>
          <w:b/>
          <w:sz w:val="20"/>
          <w:szCs w:val="20"/>
          <w:lang w:eastAsia="el-GR"/>
        </w:rPr>
        <w:t xml:space="preserve">                                                                    </w:t>
      </w:r>
    </w:p>
    <w:p w:rsidR="00585665" w:rsidRPr="00585665" w:rsidRDefault="00585665" w:rsidP="00585665">
      <w:p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 xml:space="preserve">          Αφού διαπιστώθηκε νόμιμη απαρτία, δεδομένου ότι επί συνόλου τριών (3) μελών ήταν παρόντα και τα τρία (3), ήτοι:</w:t>
      </w:r>
    </w:p>
    <w:p w:rsidR="00585665" w:rsidRPr="00585665" w:rsidRDefault="00585665" w:rsidP="00585665">
      <w:pPr>
        <w:spacing w:after="0" w:line="240" w:lineRule="auto"/>
        <w:jc w:val="both"/>
        <w:rPr>
          <w:rFonts w:ascii="Palatino Linotype" w:eastAsia="Calibri" w:hAnsi="Palatino Linotype" w:cs="Tahoma"/>
          <w:sz w:val="20"/>
          <w:szCs w:val="20"/>
          <w:lang w:eastAsia="el-GR"/>
        </w:rPr>
      </w:pPr>
    </w:p>
    <w:p w:rsidR="00585665" w:rsidRPr="00585665" w:rsidRDefault="00585665" w:rsidP="00585665">
      <w:pPr>
        <w:spacing w:after="0" w:line="240" w:lineRule="auto"/>
        <w:jc w:val="both"/>
        <w:outlineLvl w:val="0"/>
        <w:rPr>
          <w:rFonts w:ascii="Palatino Linotype" w:eastAsia="Calibri" w:hAnsi="Palatino Linotype" w:cs="Tahoma"/>
          <w:b/>
          <w:sz w:val="20"/>
          <w:szCs w:val="20"/>
          <w:lang w:eastAsia="el-GR"/>
        </w:rPr>
      </w:pPr>
      <w:r w:rsidRPr="00585665">
        <w:rPr>
          <w:rFonts w:ascii="Palatino Linotype" w:eastAsia="Calibri" w:hAnsi="Palatino Linotype" w:cs="Tahoma"/>
          <w:b/>
          <w:sz w:val="20"/>
          <w:szCs w:val="20"/>
          <w:lang w:eastAsia="el-GR"/>
        </w:rPr>
        <w:t>ΠΑΡΟΝΤΕΣ</w:t>
      </w:r>
    </w:p>
    <w:p w:rsidR="00585665" w:rsidRPr="00585665" w:rsidRDefault="00585665" w:rsidP="00E9504B">
      <w:pPr>
        <w:numPr>
          <w:ilvl w:val="0"/>
          <w:numId w:val="2"/>
        </w:num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Μερινόπουλος Παναγιώτης              Πρόεδρος</w:t>
      </w:r>
    </w:p>
    <w:p w:rsidR="00585665" w:rsidRPr="00585665" w:rsidRDefault="00585665" w:rsidP="00E9504B">
      <w:pPr>
        <w:numPr>
          <w:ilvl w:val="0"/>
          <w:numId w:val="2"/>
        </w:num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Πλουμάκη Μαρία                            Μέλος</w:t>
      </w:r>
    </w:p>
    <w:p w:rsidR="00585665" w:rsidRPr="00585665" w:rsidRDefault="00585665" w:rsidP="00E9504B">
      <w:pPr>
        <w:numPr>
          <w:ilvl w:val="0"/>
          <w:numId w:val="2"/>
        </w:num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Βρούβα Θεώνη                               Μέλος</w:t>
      </w:r>
    </w:p>
    <w:p w:rsidR="00585665" w:rsidRPr="00585665" w:rsidRDefault="00585665" w:rsidP="00585665">
      <w:pPr>
        <w:spacing w:after="0" w:line="240" w:lineRule="auto"/>
        <w:jc w:val="both"/>
        <w:rPr>
          <w:rFonts w:ascii="Palatino Linotype" w:eastAsia="Calibri" w:hAnsi="Palatino Linotype" w:cs="Tahoma"/>
          <w:sz w:val="20"/>
          <w:szCs w:val="20"/>
          <w:lang w:val="en-US" w:eastAsia="el-GR"/>
        </w:rPr>
      </w:pPr>
    </w:p>
    <w:p w:rsidR="00585665" w:rsidRPr="00585665" w:rsidRDefault="00585665" w:rsidP="00585665">
      <w:p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 xml:space="preserve"> Άρχισε η συνεδρίαση.</w:t>
      </w:r>
    </w:p>
    <w:p w:rsidR="00585665" w:rsidRPr="00585665" w:rsidRDefault="00585665" w:rsidP="00585665">
      <w:pPr>
        <w:spacing w:after="0" w:line="240" w:lineRule="auto"/>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Τα πρακτικά τηρήθηκαν και συντάχθηκαν από την Πλο</w:t>
      </w:r>
      <w:r w:rsidR="008E0A79">
        <w:rPr>
          <w:rFonts w:ascii="Palatino Linotype" w:eastAsia="Calibri" w:hAnsi="Palatino Linotype" w:cs="Tahoma"/>
          <w:sz w:val="20"/>
          <w:szCs w:val="20"/>
          <w:lang w:eastAsia="el-GR"/>
        </w:rPr>
        <w:t>υμάκη Μαρία.</w:t>
      </w:r>
    </w:p>
    <w:p w:rsidR="00585665" w:rsidRPr="00585665" w:rsidRDefault="00585665" w:rsidP="00585665">
      <w:pPr>
        <w:spacing w:after="0" w:line="240" w:lineRule="auto"/>
        <w:rPr>
          <w:rFonts w:ascii="Palatino Linotype" w:eastAsia="Calibri" w:hAnsi="Palatino Linotype" w:cs="Tahoma"/>
          <w:sz w:val="20"/>
          <w:szCs w:val="20"/>
          <w:lang w:eastAsia="el-GR"/>
        </w:rPr>
      </w:pP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tblGrid>
      <w:tr w:rsidR="00585665" w:rsidRPr="00585665" w:rsidTr="00627BEC">
        <w:trPr>
          <w:trHeight w:val="570"/>
        </w:trPr>
        <w:tc>
          <w:tcPr>
            <w:tcW w:w="4394" w:type="dxa"/>
            <w:tcBorders>
              <w:top w:val="single" w:sz="18" w:space="0" w:color="auto"/>
              <w:left w:val="single" w:sz="18" w:space="0" w:color="auto"/>
              <w:bottom w:val="single" w:sz="18" w:space="0" w:color="auto"/>
              <w:right w:val="single" w:sz="18" w:space="0" w:color="auto"/>
            </w:tcBorders>
            <w:shd w:val="clear" w:color="auto" w:fill="A6A6A6"/>
            <w:hideMark/>
          </w:tcPr>
          <w:p w:rsidR="00585665" w:rsidRPr="00585665" w:rsidRDefault="00585665" w:rsidP="00585665">
            <w:pPr>
              <w:spacing w:after="0" w:line="240" w:lineRule="auto"/>
              <w:rPr>
                <w:rFonts w:ascii="Palatino Linotype" w:eastAsia="Calibri" w:hAnsi="Palatino Linotype" w:cs="Tahoma"/>
                <w:sz w:val="20"/>
                <w:szCs w:val="20"/>
                <w:lang w:eastAsia="el-GR"/>
              </w:rPr>
            </w:pPr>
            <w:r w:rsidRPr="00585665">
              <w:rPr>
                <w:rFonts w:ascii="Palatino Linotype" w:eastAsia="Calibri" w:hAnsi="Palatino Linotype" w:cs="Tahoma"/>
                <w:b/>
                <w:sz w:val="20"/>
                <w:szCs w:val="20"/>
                <w:lang w:eastAsia="el-GR"/>
              </w:rPr>
              <w:t xml:space="preserve">          ΠΑΙΔΙΚΟΣ ΣΤΑΘΜΟΣ</w:t>
            </w:r>
            <w:r w:rsidRPr="00585665">
              <w:rPr>
                <w:rFonts w:ascii="Palatino Linotype" w:eastAsia="Calibri" w:hAnsi="Palatino Linotype" w:cs="Tahoma"/>
                <w:sz w:val="20"/>
                <w:szCs w:val="20"/>
                <w:lang w:eastAsia="el-GR"/>
              </w:rPr>
              <w:t xml:space="preserve"> </w:t>
            </w:r>
          </w:p>
          <w:p w:rsidR="00585665" w:rsidRPr="00585665" w:rsidRDefault="00585665" w:rsidP="00585665">
            <w:pPr>
              <w:spacing w:after="0" w:line="240" w:lineRule="auto"/>
              <w:rPr>
                <w:rFonts w:ascii="Palatino Linotype" w:eastAsia="Calibri" w:hAnsi="Palatino Linotype" w:cs="Tahoma"/>
                <w:sz w:val="20"/>
                <w:szCs w:val="20"/>
                <w:lang w:eastAsia="el-GR"/>
              </w:rPr>
            </w:pPr>
            <w:r w:rsidRPr="00585665">
              <w:rPr>
                <w:rFonts w:ascii="Palatino Linotype" w:eastAsia="Calibri" w:hAnsi="Palatino Linotype" w:cs="Tahoma"/>
                <w:b/>
                <w:sz w:val="20"/>
                <w:szCs w:val="20"/>
                <w:lang w:eastAsia="el-GR"/>
              </w:rPr>
              <w:t xml:space="preserve">                  ΔΕΣΦΙΝΑΣ</w:t>
            </w:r>
          </w:p>
        </w:tc>
      </w:tr>
    </w:tbl>
    <w:p w:rsidR="00585665" w:rsidRPr="00585665" w:rsidRDefault="00585665" w:rsidP="00585665">
      <w:pPr>
        <w:spacing w:after="0" w:line="240" w:lineRule="auto"/>
        <w:rPr>
          <w:rFonts w:ascii="Palatino Linotype" w:eastAsia="Calibri" w:hAnsi="Palatino Linotype" w:cs="Tahoma"/>
          <w:b/>
          <w:sz w:val="20"/>
          <w:szCs w:val="20"/>
          <w:lang w:eastAsia="el-GR"/>
        </w:rPr>
      </w:pPr>
    </w:p>
    <w:p w:rsidR="00585665" w:rsidRPr="00585665" w:rsidRDefault="00585665" w:rsidP="00585665">
      <w:p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 xml:space="preserve">Εξετάστηκαν δυο (2) αιτήσεις για </w:t>
      </w:r>
      <w:r w:rsidRPr="00585665">
        <w:rPr>
          <w:rFonts w:ascii="Palatino Linotype" w:eastAsia="Calibri" w:hAnsi="Palatino Linotype" w:cs="Tahoma"/>
          <w:b/>
          <w:sz w:val="20"/>
          <w:szCs w:val="20"/>
          <w:lang w:eastAsia="el-GR"/>
        </w:rPr>
        <w:t xml:space="preserve">εγγραφές </w:t>
      </w:r>
      <w:r w:rsidRPr="00585665">
        <w:rPr>
          <w:rFonts w:ascii="Palatino Linotype" w:eastAsia="Calibri" w:hAnsi="Palatino Linotype" w:cs="Tahoma"/>
          <w:sz w:val="20"/>
          <w:szCs w:val="20"/>
          <w:lang w:eastAsia="el-GR"/>
        </w:rPr>
        <w:t xml:space="preserve"> στον Παιδικό Σταθμό Δεσφίνας :</w:t>
      </w:r>
    </w:p>
    <w:tbl>
      <w:tblPr>
        <w:tblpPr w:leftFromText="180" w:rightFromText="180" w:vertAnchor="text" w:horzAnchor="page" w:tblpX="1835" w:tblpY="116"/>
        <w:tblW w:w="0" w:type="dxa"/>
        <w:tblLayout w:type="fixed"/>
        <w:tblCellMar>
          <w:left w:w="30" w:type="dxa"/>
          <w:right w:w="30" w:type="dxa"/>
        </w:tblCellMar>
        <w:tblLook w:val="04A0" w:firstRow="1" w:lastRow="0" w:firstColumn="1" w:lastColumn="0" w:noHBand="0" w:noVBand="1"/>
      </w:tblPr>
      <w:tblGrid>
        <w:gridCol w:w="881"/>
        <w:gridCol w:w="3827"/>
        <w:gridCol w:w="1418"/>
        <w:gridCol w:w="2126"/>
      </w:tblGrid>
      <w:tr w:rsidR="00585665" w:rsidRPr="00585665" w:rsidTr="00627BEC">
        <w:trPr>
          <w:trHeight w:val="524"/>
        </w:trPr>
        <w:tc>
          <w:tcPr>
            <w:tcW w:w="881" w:type="dxa"/>
            <w:tcBorders>
              <w:top w:val="single" w:sz="6" w:space="0" w:color="auto"/>
              <w:left w:val="single" w:sz="6" w:space="0" w:color="auto"/>
              <w:bottom w:val="single" w:sz="6" w:space="0" w:color="auto"/>
              <w:right w:val="single" w:sz="6" w:space="0" w:color="auto"/>
            </w:tcBorders>
            <w:hideMark/>
          </w:tcPr>
          <w:p w:rsidR="00585665" w:rsidRPr="00585665" w:rsidRDefault="00585665" w:rsidP="00585665">
            <w:pPr>
              <w:autoSpaceDE w:val="0"/>
              <w:autoSpaceDN w:val="0"/>
              <w:adjustRightInd w:val="0"/>
              <w:spacing w:after="0" w:line="240" w:lineRule="auto"/>
              <w:jc w:val="center"/>
              <w:rPr>
                <w:rFonts w:ascii="Palatino Linotype" w:eastAsia="Calibri" w:hAnsi="Palatino Linotype" w:cs="Tahoma"/>
                <w:b/>
                <w:bCs/>
                <w:color w:val="000000"/>
                <w:sz w:val="20"/>
                <w:szCs w:val="20"/>
                <w:lang w:eastAsia="el-GR"/>
              </w:rPr>
            </w:pPr>
            <w:r w:rsidRPr="00585665">
              <w:rPr>
                <w:rFonts w:ascii="Palatino Linotype" w:eastAsia="Calibri" w:hAnsi="Palatino Linotype" w:cs="Tahoma"/>
                <w:b/>
                <w:bCs/>
                <w:color w:val="000000"/>
                <w:sz w:val="20"/>
                <w:szCs w:val="20"/>
                <w:lang w:eastAsia="el-GR"/>
              </w:rPr>
              <w:t>Α/Α</w:t>
            </w:r>
          </w:p>
        </w:tc>
        <w:tc>
          <w:tcPr>
            <w:tcW w:w="3827" w:type="dxa"/>
            <w:tcBorders>
              <w:top w:val="single" w:sz="6" w:space="0" w:color="auto"/>
              <w:left w:val="single" w:sz="6" w:space="0" w:color="auto"/>
              <w:bottom w:val="single" w:sz="6" w:space="0" w:color="auto"/>
              <w:right w:val="single" w:sz="4" w:space="0" w:color="auto"/>
            </w:tcBorders>
            <w:hideMark/>
          </w:tcPr>
          <w:p w:rsidR="00585665" w:rsidRPr="00585665" w:rsidRDefault="00585665" w:rsidP="00585665">
            <w:pPr>
              <w:autoSpaceDE w:val="0"/>
              <w:autoSpaceDN w:val="0"/>
              <w:adjustRightInd w:val="0"/>
              <w:spacing w:after="0" w:line="240" w:lineRule="auto"/>
              <w:jc w:val="center"/>
              <w:rPr>
                <w:rFonts w:ascii="Palatino Linotype" w:eastAsia="Calibri" w:hAnsi="Palatino Linotype" w:cs="Tahoma"/>
                <w:b/>
                <w:bCs/>
                <w:color w:val="000000"/>
                <w:sz w:val="20"/>
                <w:szCs w:val="20"/>
                <w:lang w:eastAsia="el-GR"/>
              </w:rPr>
            </w:pPr>
            <w:r w:rsidRPr="00585665">
              <w:rPr>
                <w:rFonts w:ascii="Palatino Linotype" w:eastAsia="Calibri" w:hAnsi="Palatino Linotype" w:cs="Tahoma"/>
                <w:b/>
                <w:bCs/>
                <w:color w:val="000000"/>
                <w:sz w:val="20"/>
                <w:szCs w:val="20"/>
                <w:lang w:eastAsia="el-GR"/>
              </w:rPr>
              <w:t>ΑΡΙΘ. ΠΡΩΤΟΚΟΛΛΟΥ ΑΙΤΗΣΗΣ</w:t>
            </w:r>
          </w:p>
        </w:tc>
        <w:tc>
          <w:tcPr>
            <w:tcW w:w="1418" w:type="dxa"/>
            <w:tcBorders>
              <w:top w:val="single" w:sz="4" w:space="0" w:color="auto"/>
              <w:left w:val="single" w:sz="4" w:space="0" w:color="auto"/>
              <w:bottom w:val="single" w:sz="4" w:space="0" w:color="auto"/>
              <w:right w:val="single" w:sz="4" w:space="0" w:color="auto"/>
            </w:tcBorders>
            <w:hideMark/>
          </w:tcPr>
          <w:p w:rsidR="00585665" w:rsidRPr="00585665" w:rsidRDefault="00585665" w:rsidP="00585665">
            <w:pPr>
              <w:autoSpaceDE w:val="0"/>
              <w:autoSpaceDN w:val="0"/>
              <w:adjustRightInd w:val="0"/>
              <w:spacing w:after="0" w:line="240" w:lineRule="auto"/>
              <w:jc w:val="center"/>
              <w:rPr>
                <w:rFonts w:ascii="Palatino Linotype" w:eastAsia="Calibri" w:hAnsi="Palatino Linotype" w:cs="Tahoma"/>
                <w:b/>
                <w:bCs/>
                <w:color w:val="000000"/>
                <w:sz w:val="20"/>
                <w:szCs w:val="20"/>
                <w:lang w:eastAsia="el-GR"/>
              </w:rPr>
            </w:pPr>
            <w:r w:rsidRPr="00585665">
              <w:rPr>
                <w:rFonts w:ascii="Palatino Linotype" w:eastAsia="Calibri" w:hAnsi="Palatino Linotype" w:cs="Tahoma"/>
                <w:b/>
                <w:bCs/>
                <w:color w:val="000000"/>
                <w:sz w:val="20"/>
                <w:szCs w:val="20"/>
                <w:lang w:eastAsia="el-GR"/>
              </w:rPr>
              <w:t>ΜΟΡΙΑ</w:t>
            </w:r>
          </w:p>
        </w:tc>
        <w:tc>
          <w:tcPr>
            <w:tcW w:w="2126" w:type="dxa"/>
            <w:tcBorders>
              <w:top w:val="single" w:sz="6" w:space="0" w:color="auto"/>
              <w:left w:val="single" w:sz="4" w:space="0" w:color="auto"/>
              <w:bottom w:val="single" w:sz="6" w:space="0" w:color="auto"/>
              <w:right w:val="single" w:sz="6" w:space="0" w:color="auto"/>
            </w:tcBorders>
            <w:hideMark/>
          </w:tcPr>
          <w:p w:rsidR="00585665" w:rsidRPr="00585665" w:rsidRDefault="00585665" w:rsidP="00585665">
            <w:pPr>
              <w:autoSpaceDE w:val="0"/>
              <w:autoSpaceDN w:val="0"/>
              <w:adjustRightInd w:val="0"/>
              <w:spacing w:after="0" w:line="240" w:lineRule="auto"/>
              <w:rPr>
                <w:rFonts w:ascii="Palatino Linotype" w:eastAsia="Calibri" w:hAnsi="Palatino Linotype" w:cs="Tahoma"/>
                <w:b/>
                <w:bCs/>
                <w:color w:val="000000"/>
                <w:sz w:val="20"/>
                <w:szCs w:val="20"/>
                <w:lang w:eastAsia="el-GR"/>
              </w:rPr>
            </w:pPr>
            <w:r w:rsidRPr="00585665">
              <w:rPr>
                <w:rFonts w:ascii="Palatino Linotype" w:eastAsia="Calibri" w:hAnsi="Palatino Linotype" w:cs="Tahoma"/>
                <w:b/>
                <w:bCs/>
                <w:color w:val="000000"/>
                <w:sz w:val="20"/>
                <w:szCs w:val="20"/>
                <w:lang w:eastAsia="el-GR"/>
              </w:rPr>
              <w:t>ΠΑΡΑΤΗΡΗΣΕΙΣ</w:t>
            </w:r>
          </w:p>
        </w:tc>
      </w:tr>
      <w:tr w:rsidR="00585665" w:rsidRPr="00585665" w:rsidTr="00627BEC">
        <w:trPr>
          <w:trHeight w:val="290"/>
        </w:trPr>
        <w:tc>
          <w:tcPr>
            <w:tcW w:w="881" w:type="dxa"/>
            <w:tcBorders>
              <w:top w:val="single" w:sz="6" w:space="0" w:color="auto"/>
              <w:left w:val="single" w:sz="6" w:space="0" w:color="auto"/>
              <w:bottom w:val="single" w:sz="6" w:space="0" w:color="auto"/>
              <w:right w:val="single" w:sz="6" w:space="0" w:color="auto"/>
            </w:tcBorders>
            <w:hideMark/>
          </w:tcPr>
          <w:p w:rsidR="00585665" w:rsidRPr="00585665" w:rsidRDefault="00585665" w:rsidP="00585665">
            <w:pPr>
              <w:autoSpaceDE w:val="0"/>
              <w:autoSpaceDN w:val="0"/>
              <w:adjustRightInd w:val="0"/>
              <w:spacing w:after="0" w:line="240" w:lineRule="auto"/>
              <w:jc w:val="center"/>
              <w:rPr>
                <w:rFonts w:ascii="Palatino Linotype" w:eastAsia="Calibri" w:hAnsi="Palatino Linotype" w:cs="Tahoma"/>
                <w:color w:val="000000"/>
                <w:sz w:val="20"/>
                <w:szCs w:val="20"/>
                <w:lang w:eastAsia="el-GR"/>
              </w:rPr>
            </w:pPr>
            <w:r w:rsidRPr="00585665">
              <w:rPr>
                <w:rFonts w:ascii="Palatino Linotype" w:eastAsia="Calibri" w:hAnsi="Palatino Linotype" w:cs="Tahoma"/>
                <w:color w:val="000000"/>
                <w:sz w:val="20"/>
                <w:szCs w:val="20"/>
                <w:lang w:eastAsia="el-GR"/>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585665" w:rsidRPr="00585665" w:rsidRDefault="00585665" w:rsidP="00585665">
            <w:pPr>
              <w:spacing w:after="0" w:line="240" w:lineRule="auto"/>
              <w:jc w:val="center"/>
              <w:rPr>
                <w:rFonts w:ascii="Palatino Linotype" w:eastAsia="Calibri" w:hAnsi="Palatino Linotype" w:cs="Tahoma"/>
                <w:color w:val="000000"/>
                <w:sz w:val="20"/>
                <w:szCs w:val="20"/>
                <w:lang w:eastAsia="el-GR"/>
              </w:rPr>
            </w:pPr>
            <w:r w:rsidRPr="00585665">
              <w:rPr>
                <w:rFonts w:ascii="Palatino Linotype" w:eastAsia="Calibri" w:hAnsi="Palatino Linotype" w:cs="Tahoma"/>
                <w:color w:val="000000"/>
                <w:sz w:val="20"/>
                <w:szCs w:val="20"/>
                <w:lang w:eastAsia="el-GR"/>
              </w:rPr>
              <w:t>3731/04-03-2026</w:t>
            </w:r>
          </w:p>
        </w:tc>
        <w:tc>
          <w:tcPr>
            <w:tcW w:w="1418" w:type="dxa"/>
            <w:tcBorders>
              <w:top w:val="single" w:sz="4" w:space="0" w:color="auto"/>
              <w:left w:val="nil"/>
              <w:bottom w:val="single" w:sz="4" w:space="0" w:color="auto"/>
              <w:right w:val="single" w:sz="4" w:space="0" w:color="auto"/>
            </w:tcBorders>
            <w:vAlign w:val="bottom"/>
          </w:tcPr>
          <w:p w:rsidR="00585665" w:rsidRPr="00585665" w:rsidRDefault="00585665" w:rsidP="00585665">
            <w:pPr>
              <w:spacing w:after="0" w:line="240" w:lineRule="auto"/>
              <w:jc w:val="center"/>
              <w:rPr>
                <w:rFonts w:ascii="Palatino Linotype" w:eastAsia="Calibri" w:hAnsi="Palatino Linotype" w:cs="Tahoma"/>
                <w:color w:val="000000"/>
                <w:sz w:val="20"/>
                <w:szCs w:val="20"/>
                <w:lang w:eastAsia="el-GR"/>
              </w:rPr>
            </w:pPr>
          </w:p>
        </w:tc>
        <w:tc>
          <w:tcPr>
            <w:tcW w:w="2126" w:type="dxa"/>
            <w:tcBorders>
              <w:top w:val="single" w:sz="4" w:space="0" w:color="auto"/>
              <w:left w:val="nil"/>
              <w:bottom w:val="single" w:sz="4" w:space="0" w:color="auto"/>
              <w:right w:val="single" w:sz="4" w:space="0" w:color="auto"/>
            </w:tcBorders>
            <w:hideMark/>
          </w:tcPr>
          <w:p w:rsidR="00585665" w:rsidRPr="00585665" w:rsidRDefault="00585665" w:rsidP="00585665">
            <w:pPr>
              <w:spacing w:after="0" w:line="240" w:lineRule="auto"/>
              <w:jc w:val="center"/>
              <w:rPr>
                <w:rFonts w:ascii="Palatino Linotype" w:eastAsia="Calibri" w:hAnsi="Palatino Linotype" w:cs="Tahoma"/>
                <w:color w:val="000000"/>
                <w:sz w:val="20"/>
                <w:szCs w:val="20"/>
                <w:lang w:eastAsia="el-GR"/>
              </w:rPr>
            </w:pPr>
            <w:r w:rsidRPr="00585665">
              <w:rPr>
                <w:rFonts w:ascii="Palatino Linotype" w:eastAsia="Calibri" w:hAnsi="Palatino Linotype" w:cs="Tahoma"/>
                <w:color w:val="000000"/>
                <w:sz w:val="20"/>
                <w:szCs w:val="20"/>
                <w:lang w:eastAsia="el-GR"/>
              </w:rPr>
              <w:t>Από 01/04/2026</w:t>
            </w:r>
          </w:p>
        </w:tc>
      </w:tr>
      <w:tr w:rsidR="00585665" w:rsidRPr="00585665" w:rsidTr="00627BEC">
        <w:trPr>
          <w:trHeight w:val="290"/>
        </w:trPr>
        <w:tc>
          <w:tcPr>
            <w:tcW w:w="881" w:type="dxa"/>
            <w:tcBorders>
              <w:top w:val="single" w:sz="6" w:space="0" w:color="auto"/>
              <w:left w:val="single" w:sz="6" w:space="0" w:color="auto"/>
              <w:bottom w:val="single" w:sz="6" w:space="0" w:color="auto"/>
              <w:right w:val="single" w:sz="6" w:space="0" w:color="auto"/>
            </w:tcBorders>
            <w:hideMark/>
          </w:tcPr>
          <w:p w:rsidR="00585665" w:rsidRPr="00585665" w:rsidRDefault="00585665" w:rsidP="00585665">
            <w:pPr>
              <w:autoSpaceDE w:val="0"/>
              <w:autoSpaceDN w:val="0"/>
              <w:adjustRightInd w:val="0"/>
              <w:spacing w:after="0" w:line="240" w:lineRule="auto"/>
              <w:jc w:val="center"/>
              <w:rPr>
                <w:rFonts w:ascii="Palatino Linotype" w:eastAsia="Calibri" w:hAnsi="Palatino Linotype" w:cs="Tahoma"/>
                <w:color w:val="000000"/>
                <w:sz w:val="20"/>
                <w:szCs w:val="20"/>
                <w:lang w:eastAsia="el-GR"/>
              </w:rPr>
            </w:pPr>
            <w:r w:rsidRPr="00585665">
              <w:rPr>
                <w:rFonts w:ascii="Palatino Linotype" w:eastAsia="Calibri" w:hAnsi="Palatino Linotype" w:cs="Tahoma"/>
                <w:color w:val="000000"/>
                <w:sz w:val="20"/>
                <w:szCs w:val="20"/>
                <w:lang w:eastAsia="el-GR"/>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585665" w:rsidRPr="00585665" w:rsidRDefault="00585665" w:rsidP="00585665">
            <w:pPr>
              <w:spacing w:after="0" w:line="240" w:lineRule="auto"/>
              <w:rPr>
                <w:rFonts w:ascii="Palatino Linotype" w:eastAsia="Calibri" w:hAnsi="Palatino Linotype" w:cs="Tahoma"/>
                <w:color w:val="000000"/>
                <w:sz w:val="20"/>
                <w:szCs w:val="20"/>
                <w:lang w:eastAsia="el-GR"/>
              </w:rPr>
            </w:pPr>
            <w:r w:rsidRPr="00585665">
              <w:rPr>
                <w:rFonts w:ascii="Palatino Linotype" w:eastAsia="Calibri" w:hAnsi="Palatino Linotype" w:cs="Tahoma"/>
                <w:color w:val="000000"/>
                <w:sz w:val="20"/>
                <w:szCs w:val="20"/>
                <w:lang w:eastAsia="el-GR"/>
              </w:rPr>
              <w:t xml:space="preserve">               3943/06-03-2026</w:t>
            </w:r>
          </w:p>
        </w:tc>
        <w:tc>
          <w:tcPr>
            <w:tcW w:w="1418" w:type="dxa"/>
            <w:tcBorders>
              <w:top w:val="single" w:sz="4" w:space="0" w:color="auto"/>
              <w:left w:val="nil"/>
              <w:bottom w:val="single" w:sz="4" w:space="0" w:color="auto"/>
              <w:right w:val="single" w:sz="4" w:space="0" w:color="auto"/>
            </w:tcBorders>
            <w:vAlign w:val="bottom"/>
          </w:tcPr>
          <w:p w:rsidR="00585665" w:rsidRPr="00585665" w:rsidRDefault="00585665" w:rsidP="00585665">
            <w:pPr>
              <w:spacing w:after="0" w:line="240" w:lineRule="auto"/>
              <w:jc w:val="center"/>
              <w:rPr>
                <w:rFonts w:ascii="Palatino Linotype" w:eastAsia="Calibri" w:hAnsi="Palatino Linotype" w:cs="Tahoma"/>
                <w:color w:val="000000"/>
                <w:sz w:val="20"/>
                <w:szCs w:val="20"/>
                <w:lang w:eastAsia="el-GR"/>
              </w:rPr>
            </w:pPr>
          </w:p>
        </w:tc>
        <w:tc>
          <w:tcPr>
            <w:tcW w:w="2126" w:type="dxa"/>
            <w:tcBorders>
              <w:top w:val="single" w:sz="4" w:space="0" w:color="auto"/>
              <w:left w:val="nil"/>
              <w:bottom w:val="single" w:sz="4" w:space="0" w:color="auto"/>
              <w:right w:val="single" w:sz="4" w:space="0" w:color="auto"/>
            </w:tcBorders>
            <w:hideMark/>
          </w:tcPr>
          <w:p w:rsidR="00585665" w:rsidRPr="00585665" w:rsidRDefault="00585665" w:rsidP="00585665">
            <w:pPr>
              <w:spacing w:after="0" w:line="240" w:lineRule="auto"/>
              <w:rPr>
                <w:rFonts w:ascii="Palatino Linotype" w:eastAsia="Calibri" w:hAnsi="Palatino Linotype" w:cs="Tahoma"/>
                <w:color w:val="000000"/>
                <w:sz w:val="20"/>
                <w:szCs w:val="20"/>
                <w:lang w:eastAsia="el-GR"/>
              </w:rPr>
            </w:pPr>
            <w:r w:rsidRPr="00585665">
              <w:rPr>
                <w:rFonts w:ascii="Palatino Linotype" w:eastAsia="Calibri" w:hAnsi="Palatino Linotype" w:cs="Tahoma"/>
                <w:color w:val="000000"/>
                <w:sz w:val="20"/>
                <w:szCs w:val="20"/>
                <w:lang w:eastAsia="el-GR"/>
              </w:rPr>
              <w:t xml:space="preserve">   Από 01/04/2026</w:t>
            </w:r>
          </w:p>
        </w:tc>
      </w:tr>
    </w:tbl>
    <w:p w:rsidR="00585665" w:rsidRPr="00585665" w:rsidRDefault="00585665" w:rsidP="00585665">
      <w:p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και για την οποία η Ειδική Επιτροπή Επιλογής βρεφών και νηπίων ομόφωνα γνωμοδότησε θετικά.</w:t>
      </w:r>
    </w:p>
    <w:p w:rsidR="00585665" w:rsidRDefault="00585665" w:rsidP="00585665">
      <w:p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Το παρόν πρακτικό να διαβιβασθεί στον Πρόεδρο του Δημοτικού Συμβουλίου για λήψη σχετικής απόφασης.</w:t>
      </w:r>
    </w:p>
    <w:p w:rsidR="00585665" w:rsidRPr="00585665" w:rsidRDefault="00585665" w:rsidP="00585665">
      <w:pPr>
        <w:spacing w:after="0" w:line="240" w:lineRule="auto"/>
        <w:jc w:val="both"/>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Αφού συντάχθηκε το παρόν υπογράφεται</w:t>
      </w:r>
    </w:p>
    <w:p w:rsidR="00585665" w:rsidRPr="00585665" w:rsidRDefault="008E0A79" w:rsidP="00585665">
      <w:pPr>
        <w:spacing w:after="0" w:line="240" w:lineRule="auto"/>
        <w:jc w:val="both"/>
        <w:rPr>
          <w:rFonts w:ascii="Palatino Linotype" w:eastAsia="Calibri" w:hAnsi="Palatino Linotype" w:cs="Tahoma"/>
          <w:sz w:val="20"/>
          <w:szCs w:val="20"/>
          <w:lang w:eastAsia="el-GR"/>
        </w:rPr>
      </w:pPr>
      <w:r>
        <w:rPr>
          <w:rFonts w:ascii="Palatino Linotype" w:eastAsia="Calibri" w:hAnsi="Palatino Linotype" w:cs="Tahoma"/>
          <w:sz w:val="20"/>
          <w:szCs w:val="20"/>
          <w:lang w:eastAsia="el-GR"/>
        </w:rPr>
        <w:t xml:space="preserve">  Άμφισσα 16/03/2026 </w:t>
      </w:r>
    </w:p>
    <w:p w:rsidR="00585665" w:rsidRPr="00585665" w:rsidRDefault="00585665" w:rsidP="00585665">
      <w:pPr>
        <w:spacing w:after="0" w:line="240" w:lineRule="auto"/>
        <w:jc w:val="both"/>
        <w:outlineLvl w:val="0"/>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 xml:space="preserve">        Η ΕΠΙΤΡΟΠΗ</w:t>
      </w:r>
    </w:p>
    <w:p w:rsidR="00585665" w:rsidRPr="00585665" w:rsidRDefault="00585665" w:rsidP="00585665">
      <w:pPr>
        <w:spacing w:after="0" w:line="240" w:lineRule="auto"/>
        <w:jc w:val="both"/>
        <w:outlineLvl w:val="0"/>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 xml:space="preserve">          ΤΑ ΜΕΛΗ    </w:t>
      </w:r>
    </w:p>
    <w:p w:rsidR="00585665" w:rsidRPr="008E0A79" w:rsidRDefault="00585665" w:rsidP="008E0A79">
      <w:pPr>
        <w:numPr>
          <w:ilvl w:val="0"/>
          <w:numId w:val="3"/>
        </w:numPr>
        <w:spacing w:after="0" w:line="240" w:lineRule="auto"/>
        <w:rPr>
          <w:rFonts w:ascii="Palatino Linotype" w:eastAsia="Calibri" w:hAnsi="Palatino Linotype" w:cs="Tahoma"/>
          <w:sz w:val="20"/>
          <w:szCs w:val="20"/>
          <w:lang w:eastAsia="el-GR"/>
        </w:rPr>
      </w:pPr>
      <w:r w:rsidRPr="00585665">
        <w:rPr>
          <w:rFonts w:ascii="Palatino Linotype" w:eastAsia="Calibri" w:hAnsi="Palatino Linotype" w:cs="Tahoma"/>
          <w:sz w:val="20"/>
          <w:szCs w:val="20"/>
          <w:lang w:eastAsia="el-GR"/>
        </w:rPr>
        <w:t>Μερινόπουλος Ν. Παναγιώτης</w:t>
      </w:r>
      <w:r w:rsidRPr="008E0A79">
        <w:rPr>
          <w:rFonts w:ascii="Palatino Linotype" w:eastAsia="Calibri" w:hAnsi="Palatino Linotype" w:cs="Tahoma"/>
          <w:sz w:val="20"/>
          <w:szCs w:val="20"/>
          <w:lang w:eastAsia="el-GR"/>
        </w:rPr>
        <w:t xml:space="preserve">                                                                                                                                                                                                                                             </w:t>
      </w:r>
    </w:p>
    <w:p w:rsidR="00585665" w:rsidRPr="008E0A79" w:rsidRDefault="008E0A79" w:rsidP="008E0A79">
      <w:pPr>
        <w:numPr>
          <w:ilvl w:val="0"/>
          <w:numId w:val="3"/>
        </w:numPr>
        <w:spacing w:after="0" w:line="240" w:lineRule="auto"/>
        <w:jc w:val="both"/>
        <w:rPr>
          <w:rFonts w:ascii="Palatino Linotype" w:eastAsia="Calibri" w:hAnsi="Palatino Linotype" w:cs="Tahoma"/>
          <w:sz w:val="20"/>
          <w:szCs w:val="20"/>
          <w:lang w:eastAsia="el-GR"/>
        </w:rPr>
      </w:pPr>
      <w:r>
        <w:rPr>
          <w:rFonts w:ascii="Palatino Linotype" w:eastAsia="Calibri" w:hAnsi="Palatino Linotype" w:cs="Tahoma"/>
          <w:sz w:val="20"/>
          <w:szCs w:val="20"/>
          <w:lang w:eastAsia="el-GR"/>
        </w:rPr>
        <w:t xml:space="preserve">Πλουμάκη Μαρία  </w:t>
      </w:r>
    </w:p>
    <w:p w:rsidR="00585665" w:rsidRPr="003B18D5" w:rsidRDefault="00585665" w:rsidP="00585665">
      <w:pPr>
        <w:numPr>
          <w:ilvl w:val="0"/>
          <w:numId w:val="3"/>
        </w:numPr>
        <w:spacing w:after="0" w:line="240" w:lineRule="auto"/>
        <w:jc w:val="both"/>
        <w:rPr>
          <w:rFonts w:ascii="Palatino Linotype" w:eastAsia="Calibri" w:hAnsi="Palatino Linotype" w:cs="Tahoma"/>
          <w:color w:val="FF0000"/>
          <w:sz w:val="20"/>
          <w:szCs w:val="20"/>
          <w:lang w:eastAsia="el-GR"/>
        </w:rPr>
      </w:pPr>
      <w:r w:rsidRPr="00585665">
        <w:rPr>
          <w:rFonts w:ascii="Palatino Linotype" w:eastAsia="Calibri" w:hAnsi="Palatino Linotype" w:cs="Tahoma"/>
          <w:sz w:val="20"/>
          <w:szCs w:val="20"/>
          <w:lang w:eastAsia="el-GR"/>
        </w:rPr>
        <w:t xml:space="preserve">Βρούβα Θεώνη     </w:t>
      </w:r>
    </w:p>
    <w:p w:rsidR="0088196D" w:rsidRDefault="00AC7C2A" w:rsidP="00174A9C">
      <w:pPr>
        <w:spacing w:after="0" w:line="240" w:lineRule="auto"/>
        <w:rPr>
          <w:rFonts w:ascii="Palatino Linotype" w:eastAsia="Times New Roman" w:hAnsi="Palatino Linotype" w:cs="Calibri"/>
          <w:b/>
          <w:sz w:val="20"/>
          <w:szCs w:val="20"/>
          <w:u w:val="single"/>
          <w:lang w:eastAsia="el-GR"/>
        </w:rPr>
      </w:pPr>
      <w:r>
        <w:rPr>
          <w:rFonts w:ascii="Palatino Linotype" w:eastAsia="Calibri" w:hAnsi="Palatino Linotype" w:cs="Arial"/>
          <w:sz w:val="20"/>
          <w:szCs w:val="20"/>
        </w:rPr>
        <w:t xml:space="preserve">                          </w:t>
      </w:r>
      <w:r w:rsidR="00585665" w:rsidRPr="00585665">
        <w:rPr>
          <w:rFonts w:ascii="Palatino Linotype" w:eastAsia="Calibri" w:hAnsi="Palatino Linotype" w:cs="Arial"/>
          <w:sz w:val="20"/>
          <w:szCs w:val="20"/>
        </w:rPr>
        <w:t>Εισηγούμαστε</w:t>
      </w:r>
      <w:r w:rsidR="00585665">
        <w:rPr>
          <w:rFonts w:ascii="Palatino Linotype" w:eastAsia="Calibri" w:hAnsi="Palatino Linotype" w:cs="Tahoma"/>
          <w:color w:val="FF0000"/>
          <w:sz w:val="20"/>
          <w:szCs w:val="20"/>
          <w:lang w:eastAsia="el-GR"/>
        </w:rPr>
        <w:t xml:space="preserve"> </w:t>
      </w:r>
      <w:r w:rsidR="00585665" w:rsidRPr="00585665">
        <w:rPr>
          <w:rFonts w:ascii="Palatino Linotype" w:eastAsia="Calibri" w:hAnsi="Palatino Linotype" w:cs="Arial"/>
          <w:sz w:val="20"/>
          <w:szCs w:val="20"/>
        </w:rPr>
        <w:t>την αποδοχή του ανωτέρω πρακτικού.</w:t>
      </w:r>
      <w:r w:rsidR="00174A9C">
        <w:rPr>
          <w:rFonts w:ascii="Palatino Linotype" w:eastAsia="Times New Roman" w:hAnsi="Palatino Linotype" w:cs="Calibri"/>
          <w:b/>
          <w:sz w:val="20"/>
          <w:szCs w:val="20"/>
          <w:u w:val="single"/>
          <w:lang w:eastAsia="el-GR"/>
        </w:rPr>
        <w:t xml:space="preserve"> </w:t>
      </w:r>
    </w:p>
    <w:p w:rsidR="0088196D" w:rsidRDefault="0088196D" w:rsidP="00006574">
      <w:pPr>
        <w:spacing w:after="0" w:line="240" w:lineRule="auto"/>
        <w:jc w:val="both"/>
        <w:rPr>
          <w:rFonts w:ascii="Palatino Linotype" w:eastAsia="Times New Roman" w:hAnsi="Palatino Linotype" w:cs="Calibri"/>
          <w:b/>
          <w:sz w:val="20"/>
          <w:szCs w:val="20"/>
          <w:u w:val="single"/>
          <w:lang w:eastAsia="el-GR"/>
        </w:rPr>
      </w:pPr>
    </w:p>
    <w:sectPr w:rsidR="0088196D" w:rsidSect="00B24BA3">
      <w:footerReference w:type="default" r:id="rId22"/>
      <w:pgSz w:w="11910" w:h="16840"/>
      <w:pgMar w:top="720" w:right="1300" w:bottom="280" w:left="13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D97" w:rsidRDefault="00C33D97" w:rsidP="001B70AC">
      <w:pPr>
        <w:spacing w:after="0" w:line="240" w:lineRule="auto"/>
      </w:pPr>
      <w:r>
        <w:separator/>
      </w:r>
    </w:p>
  </w:endnote>
  <w:endnote w:type="continuationSeparator" w:id="0">
    <w:p w:rsidR="00C33D97" w:rsidRDefault="00C33D97" w:rsidP="001B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charset w:val="A1"/>
    <w:family w:val="swiss"/>
    <w:pitch w:val="variable"/>
    <w:sig w:usb0="80000AFF" w:usb1="0000396B" w:usb2="00000000" w:usb3="00000000" w:csb0="000000B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5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ComicSansMS">
    <w:panose1 w:val="00000000000000000000"/>
    <w:charset w:val="A1"/>
    <w:family w:val="auto"/>
    <w:notTrueType/>
    <w:pitch w:val="default"/>
    <w:sig w:usb0="00000081" w:usb1="00000000" w:usb2="00000000" w:usb3="00000000" w:csb0="00000008" w:csb1="00000000"/>
  </w:font>
  <w:font w:name="ComicSansMS-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A1"/>
    <w:family w:val="roman"/>
    <w:pitch w:val="variable"/>
    <w:sig w:usb0="E0000287" w:usb1="40000013"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reeSans">
    <w:altName w:val="MS Gothic"/>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002844"/>
      <w:docPartObj>
        <w:docPartGallery w:val="Page Numbers (Bottom of Page)"/>
        <w:docPartUnique/>
      </w:docPartObj>
    </w:sdtPr>
    <w:sdtContent>
      <w:p w:rsidR="008D6392" w:rsidRDefault="008D6392">
        <w:pPr>
          <w:pStyle w:val="a6"/>
          <w:jc w:val="right"/>
        </w:pPr>
        <w:r>
          <w:fldChar w:fldCharType="begin"/>
        </w:r>
        <w:r>
          <w:instrText>PAGE   \* MERGEFORMAT</w:instrText>
        </w:r>
        <w:r>
          <w:fldChar w:fldCharType="separate"/>
        </w:r>
        <w:r w:rsidR="00C66C20">
          <w:rPr>
            <w:noProof/>
          </w:rPr>
          <w:t>81</w:t>
        </w:r>
        <w:r>
          <w:fldChar w:fldCharType="end"/>
        </w:r>
      </w:p>
    </w:sdtContent>
  </w:sdt>
  <w:p w:rsidR="008D6392" w:rsidRDefault="008D639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D97" w:rsidRDefault="00C33D97" w:rsidP="001B70AC">
      <w:pPr>
        <w:spacing w:after="0" w:line="240" w:lineRule="auto"/>
      </w:pPr>
      <w:r>
        <w:separator/>
      </w:r>
    </w:p>
  </w:footnote>
  <w:footnote w:type="continuationSeparator" w:id="0">
    <w:p w:rsidR="00C33D97" w:rsidRDefault="00C33D97" w:rsidP="001B70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9784E"/>
    <w:multiLevelType w:val="hybridMultilevel"/>
    <w:tmpl w:val="50449E8C"/>
    <w:lvl w:ilvl="0" w:tplc="FADA37D2">
      <w:start w:val="1"/>
      <w:numFmt w:val="decimal"/>
      <w:lvlText w:val="%1."/>
      <w:lvlJc w:val="left"/>
      <w:pPr>
        <w:ind w:left="1375" w:hanging="212"/>
        <w:jc w:val="right"/>
      </w:pPr>
      <w:rPr>
        <w:rFonts w:ascii="Lucida Sans Unicode" w:eastAsia="Lucida Sans Unicode" w:hAnsi="Lucida Sans Unicode" w:cs="Lucida Sans Unicode" w:hint="default"/>
        <w:b w:val="0"/>
        <w:bCs w:val="0"/>
        <w:i w:val="0"/>
        <w:iCs w:val="0"/>
        <w:spacing w:val="-1"/>
        <w:w w:val="98"/>
        <w:sz w:val="20"/>
        <w:szCs w:val="20"/>
        <w:lang w:val="el-GR" w:eastAsia="en-US" w:bidi="ar-SA"/>
      </w:rPr>
    </w:lvl>
    <w:lvl w:ilvl="1" w:tplc="03F4189C">
      <w:numFmt w:val="bullet"/>
      <w:lvlText w:val="•"/>
      <w:lvlJc w:val="left"/>
      <w:pPr>
        <w:ind w:left="2389" w:hanging="212"/>
      </w:pPr>
      <w:rPr>
        <w:rFonts w:hint="default"/>
        <w:lang w:val="el-GR" w:eastAsia="en-US" w:bidi="ar-SA"/>
      </w:rPr>
    </w:lvl>
    <w:lvl w:ilvl="2" w:tplc="65DAE636">
      <w:numFmt w:val="bullet"/>
      <w:lvlText w:val="•"/>
      <w:lvlJc w:val="left"/>
      <w:pPr>
        <w:ind w:left="3399" w:hanging="212"/>
      </w:pPr>
      <w:rPr>
        <w:rFonts w:hint="default"/>
        <w:lang w:val="el-GR" w:eastAsia="en-US" w:bidi="ar-SA"/>
      </w:rPr>
    </w:lvl>
    <w:lvl w:ilvl="3" w:tplc="60089E42">
      <w:numFmt w:val="bullet"/>
      <w:lvlText w:val="•"/>
      <w:lvlJc w:val="left"/>
      <w:pPr>
        <w:ind w:left="4409" w:hanging="212"/>
      </w:pPr>
      <w:rPr>
        <w:rFonts w:hint="default"/>
        <w:lang w:val="el-GR" w:eastAsia="en-US" w:bidi="ar-SA"/>
      </w:rPr>
    </w:lvl>
    <w:lvl w:ilvl="4" w:tplc="F7148034">
      <w:numFmt w:val="bullet"/>
      <w:lvlText w:val="•"/>
      <w:lvlJc w:val="left"/>
      <w:pPr>
        <w:ind w:left="5419" w:hanging="212"/>
      </w:pPr>
      <w:rPr>
        <w:rFonts w:hint="default"/>
        <w:lang w:val="el-GR" w:eastAsia="en-US" w:bidi="ar-SA"/>
      </w:rPr>
    </w:lvl>
    <w:lvl w:ilvl="5" w:tplc="B234F45A">
      <w:numFmt w:val="bullet"/>
      <w:lvlText w:val="•"/>
      <w:lvlJc w:val="left"/>
      <w:pPr>
        <w:ind w:left="6429" w:hanging="212"/>
      </w:pPr>
      <w:rPr>
        <w:rFonts w:hint="default"/>
        <w:lang w:val="el-GR" w:eastAsia="en-US" w:bidi="ar-SA"/>
      </w:rPr>
    </w:lvl>
    <w:lvl w:ilvl="6" w:tplc="B066D8B8">
      <w:numFmt w:val="bullet"/>
      <w:lvlText w:val="•"/>
      <w:lvlJc w:val="left"/>
      <w:pPr>
        <w:ind w:left="7439" w:hanging="212"/>
      </w:pPr>
      <w:rPr>
        <w:rFonts w:hint="default"/>
        <w:lang w:val="el-GR" w:eastAsia="en-US" w:bidi="ar-SA"/>
      </w:rPr>
    </w:lvl>
    <w:lvl w:ilvl="7" w:tplc="CAE2DE9E">
      <w:numFmt w:val="bullet"/>
      <w:lvlText w:val="•"/>
      <w:lvlJc w:val="left"/>
      <w:pPr>
        <w:ind w:left="8449" w:hanging="212"/>
      </w:pPr>
      <w:rPr>
        <w:rFonts w:hint="default"/>
        <w:lang w:val="el-GR" w:eastAsia="en-US" w:bidi="ar-SA"/>
      </w:rPr>
    </w:lvl>
    <w:lvl w:ilvl="8" w:tplc="E6CCCFEC">
      <w:numFmt w:val="bullet"/>
      <w:lvlText w:val="•"/>
      <w:lvlJc w:val="left"/>
      <w:pPr>
        <w:ind w:left="9459" w:hanging="212"/>
      </w:pPr>
      <w:rPr>
        <w:rFonts w:hint="default"/>
        <w:lang w:val="el-GR" w:eastAsia="en-US" w:bidi="ar-SA"/>
      </w:rPr>
    </w:lvl>
  </w:abstractNum>
  <w:abstractNum w:abstractNumId="1" w15:restartNumberingAfterBreak="0">
    <w:nsid w:val="0E947348"/>
    <w:multiLevelType w:val="hybridMultilevel"/>
    <w:tmpl w:val="D64C9940"/>
    <w:lvl w:ilvl="0" w:tplc="04080001">
      <w:start w:val="1"/>
      <w:numFmt w:val="bullet"/>
      <w:lvlText w:val=""/>
      <w:lvlJc w:val="left"/>
      <w:pPr>
        <w:ind w:left="753" w:hanging="360"/>
      </w:pPr>
      <w:rPr>
        <w:rFonts w:ascii="Symbol" w:hAnsi="Symbol" w:hint="default"/>
      </w:rPr>
    </w:lvl>
    <w:lvl w:ilvl="1" w:tplc="04080003" w:tentative="1">
      <w:start w:val="1"/>
      <w:numFmt w:val="bullet"/>
      <w:lvlText w:val="o"/>
      <w:lvlJc w:val="left"/>
      <w:pPr>
        <w:ind w:left="1473" w:hanging="360"/>
      </w:pPr>
      <w:rPr>
        <w:rFonts w:ascii="Courier New" w:hAnsi="Courier New" w:cs="Courier New" w:hint="default"/>
      </w:rPr>
    </w:lvl>
    <w:lvl w:ilvl="2" w:tplc="04080005" w:tentative="1">
      <w:start w:val="1"/>
      <w:numFmt w:val="bullet"/>
      <w:lvlText w:val=""/>
      <w:lvlJc w:val="left"/>
      <w:pPr>
        <w:ind w:left="2193" w:hanging="360"/>
      </w:pPr>
      <w:rPr>
        <w:rFonts w:ascii="Wingdings" w:hAnsi="Wingdings" w:hint="default"/>
      </w:rPr>
    </w:lvl>
    <w:lvl w:ilvl="3" w:tplc="04080001" w:tentative="1">
      <w:start w:val="1"/>
      <w:numFmt w:val="bullet"/>
      <w:lvlText w:val=""/>
      <w:lvlJc w:val="left"/>
      <w:pPr>
        <w:ind w:left="2913" w:hanging="360"/>
      </w:pPr>
      <w:rPr>
        <w:rFonts w:ascii="Symbol" w:hAnsi="Symbol" w:hint="default"/>
      </w:rPr>
    </w:lvl>
    <w:lvl w:ilvl="4" w:tplc="04080003" w:tentative="1">
      <w:start w:val="1"/>
      <w:numFmt w:val="bullet"/>
      <w:lvlText w:val="o"/>
      <w:lvlJc w:val="left"/>
      <w:pPr>
        <w:ind w:left="3633" w:hanging="360"/>
      </w:pPr>
      <w:rPr>
        <w:rFonts w:ascii="Courier New" w:hAnsi="Courier New" w:cs="Courier New" w:hint="default"/>
      </w:rPr>
    </w:lvl>
    <w:lvl w:ilvl="5" w:tplc="04080005" w:tentative="1">
      <w:start w:val="1"/>
      <w:numFmt w:val="bullet"/>
      <w:lvlText w:val=""/>
      <w:lvlJc w:val="left"/>
      <w:pPr>
        <w:ind w:left="4353" w:hanging="360"/>
      </w:pPr>
      <w:rPr>
        <w:rFonts w:ascii="Wingdings" w:hAnsi="Wingdings" w:hint="default"/>
      </w:rPr>
    </w:lvl>
    <w:lvl w:ilvl="6" w:tplc="04080001" w:tentative="1">
      <w:start w:val="1"/>
      <w:numFmt w:val="bullet"/>
      <w:lvlText w:val=""/>
      <w:lvlJc w:val="left"/>
      <w:pPr>
        <w:ind w:left="5073" w:hanging="360"/>
      </w:pPr>
      <w:rPr>
        <w:rFonts w:ascii="Symbol" w:hAnsi="Symbol" w:hint="default"/>
      </w:rPr>
    </w:lvl>
    <w:lvl w:ilvl="7" w:tplc="04080003" w:tentative="1">
      <w:start w:val="1"/>
      <w:numFmt w:val="bullet"/>
      <w:lvlText w:val="o"/>
      <w:lvlJc w:val="left"/>
      <w:pPr>
        <w:ind w:left="5793" w:hanging="360"/>
      </w:pPr>
      <w:rPr>
        <w:rFonts w:ascii="Courier New" w:hAnsi="Courier New" w:cs="Courier New" w:hint="default"/>
      </w:rPr>
    </w:lvl>
    <w:lvl w:ilvl="8" w:tplc="04080005" w:tentative="1">
      <w:start w:val="1"/>
      <w:numFmt w:val="bullet"/>
      <w:lvlText w:val=""/>
      <w:lvlJc w:val="left"/>
      <w:pPr>
        <w:ind w:left="6513" w:hanging="360"/>
      </w:pPr>
      <w:rPr>
        <w:rFonts w:ascii="Wingdings" w:hAnsi="Wingdings" w:hint="default"/>
      </w:rPr>
    </w:lvl>
  </w:abstractNum>
  <w:abstractNum w:abstractNumId="2" w15:restartNumberingAfterBreak="0">
    <w:nsid w:val="0ECC4D77"/>
    <w:multiLevelType w:val="hybridMultilevel"/>
    <w:tmpl w:val="43E0334E"/>
    <w:lvl w:ilvl="0" w:tplc="58925904">
      <w:start w:val="1"/>
      <w:numFmt w:val="decimal"/>
      <w:lvlText w:val="%1."/>
      <w:lvlJc w:val="left"/>
      <w:pPr>
        <w:ind w:left="1080" w:hanging="360"/>
      </w:pPr>
      <w:rPr>
        <w:b w:val="0"/>
        <w:i w:val="0"/>
      </w:r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3" w15:restartNumberingAfterBreak="0">
    <w:nsid w:val="118B2ECD"/>
    <w:multiLevelType w:val="hybridMultilevel"/>
    <w:tmpl w:val="35C406B0"/>
    <w:lvl w:ilvl="0" w:tplc="F9D4DE7E">
      <w:start w:val="1"/>
      <w:numFmt w:val="decimal"/>
      <w:lvlText w:val="%1."/>
      <w:lvlJc w:val="left"/>
      <w:pPr>
        <w:ind w:left="2096" w:hanging="360"/>
      </w:pPr>
      <w:rPr>
        <w:rFonts w:ascii="Lucida Sans Unicode" w:eastAsia="Lucida Sans Unicode" w:hAnsi="Lucida Sans Unicode" w:cs="Lucida Sans Unicode" w:hint="default"/>
        <w:b w:val="0"/>
        <w:bCs w:val="0"/>
        <w:i w:val="0"/>
        <w:iCs w:val="0"/>
        <w:spacing w:val="-1"/>
        <w:w w:val="100"/>
        <w:sz w:val="22"/>
        <w:szCs w:val="22"/>
        <w:lang w:val="el-GR" w:eastAsia="en-US" w:bidi="ar-SA"/>
      </w:rPr>
    </w:lvl>
    <w:lvl w:ilvl="1" w:tplc="03169E64">
      <w:numFmt w:val="bullet"/>
      <w:lvlText w:val="•"/>
      <w:lvlJc w:val="left"/>
      <w:pPr>
        <w:ind w:left="3037" w:hanging="360"/>
      </w:pPr>
      <w:rPr>
        <w:rFonts w:hint="default"/>
        <w:lang w:val="el-GR" w:eastAsia="en-US" w:bidi="ar-SA"/>
      </w:rPr>
    </w:lvl>
    <w:lvl w:ilvl="2" w:tplc="DD941316">
      <w:numFmt w:val="bullet"/>
      <w:lvlText w:val="•"/>
      <w:lvlJc w:val="left"/>
      <w:pPr>
        <w:ind w:left="3975" w:hanging="360"/>
      </w:pPr>
      <w:rPr>
        <w:rFonts w:hint="default"/>
        <w:lang w:val="el-GR" w:eastAsia="en-US" w:bidi="ar-SA"/>
      </w:rPr>
    </w:lvl>
    <w:lvl w:ilvl="3" w:tplc="9EAE2AD8">
      <w:numFmt w:val="bullet"/>
      <w:lvlText w:val="•"/>
      <w:lvlJc w:val="left"/>
      <w:pPr>
        <w:ind w:left="4913" w:hanging="360"/>
      </w:pPr>
      <w:rPr>
        <w:rFonts w:hint="default"/>
        <w:lang w:val="el-GR" w:eastAsia="en-US" w:bidi="ar-SA"/>
      </w:rPr>
    </w:lvl>
    <w:lvl w:ilvl="4" w:tplc="E85EFF9C">
      <w:numFmt w:val="bullet"/>
      <w:lvlText w:val="•"/>
      <w:lvlJc w:val="left"/>
      <w:pPr>
        <w:ind w:left="5851" w:hanging="360"/>
      </w:pPr>
      <w:rPr>
        <w:rFonts w:hint="default"/>
        <w:lang w:val="el-GR" w:eastAsia="en-US" w:bidi="ar-SA"/>
      </w:rPr>
    </w:lvl>
    <w:lvl w:ilvl="5" w:tplc="907C8748">
      <w:numFmt w:val="bullet"/>
      <w:lvlText w:val="•"/>
      <w:lvlJc w:val="left"/>
      <w:pPr>
        <w:ind w:left="6789" w:hanging="360"/>
      </w:pPr>
      <w:rPr>
        <w:rFonts w:hint="default"/>
        <w:lang w:val="el-GR" w:eastAsia="en-US" w:bidi="ar-SA"/>
      </w:rPr>
    </w:lvl>
    <w:lvl w:ilvl="6" w:tplc="4D202B0E">
      <w:numFmt w:val="bullet"/>
      <w:lvlText w:val="•"/>
      <w:lvlJc w:val="left"/>
      <w:pPr>
        <w:ind w:left="7727" w:hanging="360"/>
      </w:pPr>
      <w:rPr>
        <w:rFonts w:hint="default"/>
        <w:lang w:val="el-GR" w:eastAsia="en-US" w:bidi="ar-SA"/>
      </w:rPr>
    </w:lvl>
    <w:lvl w:ilvl="7" w:tplc="03FC530A">
      <w:numFmt w:val="bullet"/>
      <w:lvlText w:val="•"/>
      <w:lvlJc w:val="left"/>
      <w:pPr>
        <w:ind w:left="8665" w:hanging="360"/>
      </w:pPr>
      <w:rPr>
        <w:rFonts w:hint="default"/>
        <w:lang w:val="el-GR" w:eastAsia="en-US" w:bidi="ar-SA"/>
      </w:rPr>
    </w:lvl>
    <w:lvl w:ilvl="8" w:tplc="26F28FC2">
      <w:numFmt w:val="bullet"/>
      <w:lvlText w:val="•"/>
      <w:lvlJc w:val="left"/>
      <w:pPr>
        <w:ind w:left="9603" w:hanging="360"/>
      </w:pPr>
      <w:rPr>
        <w:rFonts w:hint="default"/>
        <w:lang w:val="el-GR" w:eastAsia="en-US" w:bidi="ar-SA"/>
      </w:rPr>
    </w:lvl>
  </w:abstractNum>
  <w:abstractNum w:abstractNumId="4" w15:restartNumberingAfterBreak="0">
    <w:nsid w:val="149D6EC8"/>
    <w:multiLevelType w:val="hybridMultilevel"/>
    <w:tmpl w:val="6B5C2EBE"/>
    <w:lvl w:ilvl="0" w:tplc="C964B480">
      <w:start w:val="1"/>
      <w:numFmt w:val="decimal"/>
      <w:lvlText w:val="%1."/>
      <w:lvlJc w:val="left"/>
      <w:pPr>
        <w:ind w:left="786" w:hanging="360"/>
      </w:pPr>
      <w:rPr>
        <w:rFonts w:asciiTheme="minorHAnsi" w:hAnsiTheme="minorHAnsi" w:cstheme="minorHAnsi" w:hint="default"/>
        <w:b/>
        <w:color w:val="000000" w:themeColor="text1"/>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DC22D4"/>
    <w:multiLevelType w:val="hybridMultilevel"/>
    <w:tmpl w:val="9B6AA73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1ED45898"/>
    <w:multiLevelType w:val="hybridMultilevel"/>
    <w:tmpl w:val="5184B7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FD1541F"/>
    <w:multiLevelType w:val="hybridMultilevel"/>
    <w:tmpl w:val="213ECC22"/>
    <w:lvl w:ilvl="0" w:tplc="0408000F">
      <w:start w:val="1"/>
      <w:numFmt w:val="decimal"/>
      <w:lvlText w:val="%1."/>
      <w:lvlJc w:val="left"/>
      <w:pPr>
        <w:tabs>
          <w:tab w:val="num" w:pos="720"/>
        </w:tabs>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8" w15:restartNumberingAfterBreak="0">
    <w:nsid w:val="209068FA"/>
    <w:multiLevelType w:val="hybridMultilevel"/>
    <w:tmpl w:val="ECFE65BE"/>
    <w:lvl w:ilvl="0" w:tplc="ED64B3E6">
      <w:start w:val="1"/>
      <w:numFmt w:val="decimal"/>
      <w:lvlText w:val="%1."/>
      <w:lvlJc w:val="left"/>
      <w:pPr>
        <w:ind w:left="720" w:hanging="360"/>
      </w:pPr>
      <w:rPr>
        <w:b w:val="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15:restartNumberingAfterBreak="0">
    <w:nsid w:val="2288042A"/>
    <w:multiLevelType w:val="multilevel"/>
    <w:tmpl w:val="CF603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425AD8"/>
    <w:multiLevelType w:val="hybridMultilevel"/>
    <w:tmpl w:val="A4E68CDE"/>
    <w:lvl w:ilvl="0" w:tplc="C2444D26">
      <w:start w:val="1"/>
      <w:numFmt w:val="decimal"/>
      <w:lvlText w:val="%1."/>
      <w:lvlJc w:val="left"/>
      <w:pPr>
        <w:ind w:left="2096" w:hanging="284"/>
        <w:jc w:val="right"/>
      </w:pPr>
      <w:rPr>
        <w:rFonts w:ascii="Tahoma" w:eastAsia="Tahoma" w:hAnsi="Tahoma" w:cs="Tahoma" w:hint="default"/>
        <w:b/>
        <w:bCs/>
        <w:i w:val="0"/>
        <w:iCs w:val="0"/>
        <w:spacing w:val="-1"/>
        <w:w w:val="100"/>
        <w:sz w:val="22"/>
        <w:szCs w:val="22"/>
        <w:lang w:val="el-GR" w:eastAsia="en-US" w:bidi="ar-SA"/>
      </w:rPr>
    </w:lvl>
    <w:lvl w:ilvl="1" w:tplc="096A951C">
      <w:numFmt w:val="bullet"/>
      <w:lvlText w:val="•"/>
      <w:lvlJc w:val="left"/>
      <w:pPr>
        <w:ind w:left="3037" w:hanging="284"/>
      </w:pPr>
      <w:rPr>
        <w:rFonts w:hint="default"/>
        <w:lang w:val="el-GR" w:eastAsia="en-US" w:bidi="ar-SA"/>
      </w:rPr>
    </w:lvl>
    <w:lvl w:ilvl="2" w:tplc="EF30BED4">
      <w:numFmt w:val="bullet"/>
      <w:lvlText w:val="•"/>
      <w:lvlJc w:val="left"/>
      <w:pPr>
        <w:ind w:left="3975" w:hanging="284"/>
      </w:pPr>
      <w:rPr>
        <w:rFonts w:hint="default"/>
        <w:lang w:val="el-GR" w:eastAsia="en-US" w:bidi="ar-SA"/>
      </w:rPr>
    </w:lvl>
    <w:lvl w:ilvl="3" w:tplc="4FFABAE2">
      <w:numFmt w:val="bullet"/>
      <w:lvlText w:val="•"/>
      <w:lvlJc w:val="left"/>
      <w:pPr>
        <w:ind w:left="4913" w:hanging="284"/>
      </w:pPr>
      <w:rPr>
        <w:rFonts w:hint="default"/>
        <w:lang w:val="el-GR" w:eastAsia="en-US" w:bidi="ar-SA"/>
      </w:rPr>
    </w:lvl>
    <w:lvl w:ilvl="4" w:tplc="E8EE9994">
      <w:numFmt w:val="bullet"/>
      <w:lvlText w:val="•"/>
      <w:lvlJc w:val="left"/>
      <w:pPr>
        <w:ind w:left="5851" w:hanging="284"/>
      </w:pPr>
      <w:rPr>
        <w:rFonts w:hint="default"/>
        <w:lang w:val="el-GR" w:eastAsia="en-US" w:bidi="ar-SA"/>
      </w:rPr>
    </w:lvl>
    <w:lvl w:ilvl="5" w:tplc="733053F8">
      <w:numFmt w:val="bullet"/>
      <w:lvlText w:val="•"/>
      <w:lvlJc w:val="left"/>
      <w:pPr>
        <w:ind w:left="6789" w:hanging="284"/>
      </w:pPr>
      <w:rPr>
        <w:rFonts w:hint="default"/>
        <w:lang w:val="el-GR" w:eastAsia="en-US" w:bidi="ar-SA"/>
      </w:rPr>
    </w:lvl>
    <w:lvl w:ilvl="6" w:tplc="C9544530">
      <w:numFmt w:val="bullet"/>
      <w:lvlText w:val="•"/>
      <w:lvlJc w:val="left"/>
      <w:pPr>
        <w:ind w:left="7727" w:hanging="284"/>
      </w:pPr>
      <w:rPr>
        <w:rFonts w:hint="default"/>
        <w:lang w:val="el-GR" w:eastAsia="en-US" w:bidi="ar-SA"/>
      </w:rPr>
    </w:lvl>
    <w:lvl w:ilvl="7" w:tplc="D5908B08">
      <w:numFmt w:val="bullet"/>
      <w:lvlText w:val="•"/>
      <w:lvlJc w:val="left"/>
      <w:pPr>
        <w:ind w:left="8665" w:hanging="284"/>
      </w:pPr>
      <w:rPr>
        <w:rFonts w:hint="default"/>
        <w:lang w:val="el-GR" w:eastAsia="en-US" w:bidi="ar-SA"/>
      </w:rPr>
    </w:lvl>
    <w:lvl w:ilvl="8" w:tplc="5DD05B1E">
      <w:numFmt w:val="bullet"/>
      <w:lvlText w:val="•"/>
      <w:lvlJc w:val="left"/>
      <w:pPr>
        <w:ind w:left="9603" w:hanging="284"/>
      </w:pPr>
      <w:rPr>
        <w:rFonts w:hint="default"/>
        <w:lang w:val="el-GR" w:eastAsia="en-US" w:bidi="ar-SA"/>
      </w:rPr>
    </w:lvl>
  </w:abstractNum>
  <w:abstractNum w:abstractNumId="11" w15:restartNumberingAfterBreak="0">
    <w:nsid w:val="28270A2E"/>
    <w:multiLevelType w:val="multilevel"/>
    <w:tmpl w:val="6C767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645541"/>
    <w:multiLevelType w:val="hybridMultilevel"/>
    <w:tmpl w:val="EDC4F6BA"/>
    <w:lvl w:ilvl="0" w:tplc="0408000F">
      <w:start w:val="1"/>
      <w:numFmt w:val="decimal"/>
      <w:lvlText w:val="%1."/>
      <w:lvlJc w:val="left"/>
      <w:pPr>
        <w:ind w:left="153" w:hanging="360"/>
      </w:pPr>
      <w:rPr>
        <w:rFonts w:cs="Times New Roman"/>
      </w:rPr>
    </w:lvl>
    <w:lvl w:ilvl="1" w:tplc="04080019" w:tentative="1">
      <w:start w:val="1"/>
      <w:numFmt w:val="lowerLetter"/>
      <w:lvlText w:val="%2."/>
      <w:lvlJc w:val="left"/>
      <w:pPr>
        <w:ind w:left="873" w:hanging="360"/>
      </w:pPr>
      <w:rPr>
        <w:rFonts w:cs="Times New Roman"/>
      </w:rPr>
    </w:lvl>
    <w:lvl w:ilvl="2" w:tplc="0408001B" w:tentative="1">
      <w:start w:val="1"/>
      <w:numFmt w:val="lowerRoman"/>
      <w:lvlText w:val="%3."/>
      <w:lvlJc w:val="right"/>
      <w:pPr>
        <w:ind w:left="1593" w:hanging="180"/>
      </w:pPr>
      <w:rPr>
        <w:rFonts w:cs="Times New Roman"/>
      </w:rPr>
    </w:lvl>
    <w:lvl w:ilvl="3" w:tplc="0408000F" w:tentative="1">
      <w:start w:val="1"/>
      <w:numFmt w:val="decimal"/>
      <w:lvlText w:val="%4."/>
      <w:lvlJc w:val="left"/>
      <w:pPr>
        <w:ind w:left="2313" w:hanging="360"/>
      </w:pPr>
      <w:rPr>
        <w:rFonts w:cs="Times New Roman"/>
      </w:rPr>
    </w:lvl>
    <w:lvl w:ilvl="4" w:tplc="04080019" w:tentative="1">
      <w:start w:val="1"/>
      <w:numFmt w:val="lowerLetter"/>
      <w:lvlText w:val="%5."/>
      <w:lvlJc w:val="left"/>
      <w:pPr>
        <w:ind w:left="3033" w:hanging="360"/>
      </w:pPr>
      <w:rPr>
        <w:rFonts w:cs="Times New Roman"/>
      </w:rPr>
    </w:lvl>
    <w:lvl w:ilvl="5" w:tplc="0408001B" w:tentative="1">
      <w:start w:val="1"/>
      <w:numFmt w:val="lowerRoman"/>
      <w:lvlText w:val="%6."/>
      <w:lvlJc w:val="right"/>
      <w:pPr>
        <w:ind w:left="3753" w:hanging="180"/>
      </w:pPr>
      <w:rPr>
        <w:rFonts w:cs="Times New Roman"/>
      </w:rPr>
    </w:lvl>
    <w:lvl w:ilvl="6" w:tplc="0408000F" w:tentative="1">
      <w:start w:val="1"/>
      <w:numFmt w:val="decimal"/>
      <w:lvlText w:val="%7."/>
      <w:lvlJc w:val="left"/>
      <w:pPr>
        <w:ind w:left="4473" w:hanging="360"/>
      </w:pPr>
      <w:rPr>
        <w:rFonts w:cs="Times New Roman"/>
      </w:rPr>
    </w:lvl>
    <w:lvl w:ilvl="7" w:tplc="04080019" w:tentative="1">
      <w:start w:val="1"/>
      <w:numFmt w:val="lowerLetter"/>
      <w:lvlText w:val="%8."/>
      <w:lvlJc w:val="left"/>
      <w:pPr>
        <w:ind w:left="5193" w:hanging="360"/>
      </w:pPr>
      <w:rPr>
        <w:rFonts w:cs="Times New Roman"/>
      </w:rPr>
    </w:lvl>
    <w:lvl w:ilvl="8" w:tplc="0408001B" w:tentative="1">
      <w:start w:val="1"/>
      <w:numFmt w:val="lowerRoman"/>
      <w:lvlText w:val="%9."/>
      <w:lvlJc w:val="right"/>
      <w:pPr>
        <w:ind w:left="5913" w:hanging="180"/>
      </w:pPr>
      <w:rPr>
        <w:rFonts w:cs="Times New Roman"/>
      </w:rPr>
    </w:lvl>
  </w:abstractNum>
  <w:abstractNum w:abstractNumId="13" w15:restartNumberingAfterBreak="0">
    <w:nsid w:val="33EB7B4E"/>
    <w:multiLevelType w:val="hybridMultilevel"/>
    <w:tmpl w:val="B0B81B8A"/>
    <w:lvl w:ilvl="0" w:tplc="BF5CB178">
      <w:start w:val="1"/>
      <w:numFmt w:val="decimal"/>
      <w:lvlText w:val="%1."/>
      <w:lvlJc w:val="left"/>
      <w:pPr>
        <w:ind w:left="720" w:hanging="360"/>
      </w:pPr>
      <w:rPr>
        <w:b/>
        <w:sz w:val="22"/>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15:restartNumberingAfterBreak="0">
    <w:nsid w:val="347E73F1"/>
    <w:multiLevelType w:val="hybridMultilevel"/>
    <w:tmpl w:val="AE547FD4"/>
    <w:lvl w:ilvl="0" w:tplc="0408000F">
      <w:start w:val="1"/>
      <w:numFmt w:val="decimal"/>
      <w:lvlText w:val="%1."/>
      <w:lvlJc w:val="left"/>
      <w:pPr>
        <w:ind w:left="827" w:hanging="360"/>
      </w:pPr>
    </w:lvl>
    <w:lvl w:ilvl="1" w:tplc="04080019" w:tentative="1">
      <w:start w:val="1"/>
      <w:numFmt w:val="lowerLetter"/>
      <w:lvlText w:val="%2."/>
      <w:lvlJc w:val="left"/>
      <w:pPr>
        <w:ind w:left="1547" w:hanging="360"/>
      </w:pPr>
    </w:lvl>
    <w:lvl w:ilvl="2" w:tplc="0408001B" w:tentative="1">
      <w:start w:val="1"/>
      <w:numFmt w:val="lowerRoman"/>
      <w:lvlText w:val="%3."/>
      <w:lvlJc w:val="right"/>
      <w:pPr>
        <w:ind w:left="2267" w:hanging="180"/>
      </w:pPr>
    </w:lvl>
    <w:lvl w:ilvl="3" w:tplc="0408000F" w:tentative="1">
      <w:start w:val="1"/>
      <w:numFmt w:val="decimal"/>
      <w:lvlText w:val="%4."/>
      <w:lvlJc w:val="left"/>
      <w:pPr>
        <w:ind w:left="2987" w:hanging="360"/>
      </w:pPr>
    </w:lvl>
    <w:lvl w:ilvl="4" w:tplc="04080019" w:tentative="1">
      <w:start w:val="1"/>
      <w:numFmt w:val="lowerLetter"/>
      <w:lvlText w:val="%5."/>
      <w:lvlJc w:val="left"/>
      <w:pPr>
        <w:ind w:left="3707" w:hanging="360"/>
      </w:pPr>
    </w:lvl>
    <w:lvl w:ilvl="5" w:tplc="0408001B" w:tentative="1">
      <w:start w:val="1"/>
      <w:numFmt w:val="lowerRoman"/>
      <w:lvlText w:val="%6."/>
      <w:lvlJc w:val="right"/>
      <w:pPr>
        <w:ind w:left="4427" w:hanging="180"/>
      </w:pPr>
    </w:lvl>
    <w:lvl w:ilvl="6" w:tplc="0408000F" w:tentative="1">
      <w:start w:val="1"/>
      <w:numFmt w:val="decimal"/>
      <w:lvlText w:val="%7."/>
      <w:lvlJc w:val="left"/>
      <w:pPr>
        <w:ind w:left="5147" w:hanging="360"/>
      </w:pPr>
    </w:lvl>
    <w:lvl w:ilvl="7" w:tplc="04080019" w:tentative="1">
      <w:start w:val="1"/>
      <w:numFmt w:val="lowerLetter"/>
      <w:lvlText w:val="%8."/>
      <w:lvlJc w:val="left"/>
      <w:pPr>
        <w:ind w:left="5867" w:hanging="360"/>
      </w:pPr>
    </w:lvl>
    <w:lvl w:ilvl="8" w:tplc="0408001B" w:tentative="1">
      <w:start w:val="1"/>
      <w:numFmt w:val="lowerRoman"/>
      <w:lvlText w:val="%9."/>
      <w:lvlJc w:val="right"/>
      <w:pPr>
        <w:ind w:left="6587" w:hanging="180"/>
      </w:pPr>
    </w:lvl>
  </w:abstractNum>
  <w:abstractNum w:abstractNumId="15" w15:restartNumberingAfterBreak="0">
    <w:nsid w:val="34CC3A11"/>
    <w:multiLevelType w:val="hybridMultilevel"/>
    <w:tmpl w:val="B2444B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F55718F"/>
    <w:multiLevelType w:val="hybridMultilevel"/>
    <w:tmpl w:val="28E67B46"/>
    <w:lvl w:ilvl="0" w:tplc="9170E282">
      <w:start w:val="1"/>
      <w:numFmt w:val="decimal"/>
      <w:lvlText w:val="%1."/>
      <w:lvlJc w:val="left"/>
      <w:pPr>
        <w:ind w:left="1004" w:hanging="360"/>
      </w:pPr>
      <w:rPr>
        <w:rFonts w:hint="default"/>
        <w:b/>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7" w15:restartNumberingAfterBreak="0">
    <w:nsid w:val="4415258E"/>
    <w:multiLevelType w:val="hybridMultilevel"/>
    <w:tmpl w:val="CC906D68"/>
    <w:lvl w:ilvl="0" w:tplc="B5422744">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4E1828F8"/>
    <w:multiLevelType w:val="hybridMultilevel"/>
    <w:tmpl w:val="2F509884"/>
    <w:lvl w:ilvl="0" w:tplc="3C865E5A">
      <w:start w:val="2"/>
      <w:numFmt w:val="bullet"/>
      <w:lvlText w:val="-"/>
      <w:lvlJc w:val="left"/>
      <w:pPr>
        <w:ind w:left="360" w:hanging="360"/>
      </w:pPr>
      <w:rPr>
        <w:rFonts w:ascii="Microsoft Sans Serif" w:eastAsia="Microsoft Sans Serif" w:hAnsi="Microsoft Sans Serif" w:cs="Microsoft Sans Serif"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51700D02"/>
    <w:multiLevelType w:val="hybridMultilevel"/>
    <w:tmpl w:val="2D80D6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4661B93"/>
    <w:multiLevelType w:val="hybridMultilevel"/>
    <w:tmpl w:val="198C96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7E830B4"/>
    <w:multiLevelType w:val="hybridMultilevel"/>
    <w:tmpl w:val="DB0E2002"/>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58667C4A"/>
    <w:multiLevelType w:val="hybridMultilevel"/>
    <w:tmpl w:val="6F94F4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97C3918"/>
    <w:multiLevelType w:val="hybridMultilevel"/>
    <w:tmpl w:val="2AA2DC7A"/>
    <w:lvl w:ilvl="0" w:tplc="04080001">
      <w:start w:val="1"/>
      <w:numFmt w:val="bullet"/>
      <w:lvlText w:val=""/>
      <w:lvlJc w:val="left"/>
      <w:pPr>
        <w:ind w:left="753" w:hanging="360"/>
      </w:pPr>
      <w:rPr>
        <w:rFonts w:ascii="Symbol" w:hAnsi="Symbol" w:hint="default"/>
      </w:rPr>
    </w:lvl>
    <w:lvl w:ilvl="1" w:tplc="04080003" w:tentative="1">
      <w:start w:val="1"/>
      <w:numFmt w:val="bullet"/>
      <w:lvlText w:val="o"/>
      <w:lvlJc w:val="left"/>
      <w:pPr>
        <w:ind w:left="1473" w:hanging="360"/>
      </w:pPr>
      <w:rPr>
        <w:rFonts w:ascii="Courier New" w:hAnsi="Courier New" w:cs="Courier New" w:hint="default"/>
      </w:rPr>
    </w:lvl>
    <w:lvl w:ilvl="2" w:tplc="04080005" w:tentative="1">
      <w:start w:val="1"/>
      <w:numFmt w:val="bullet"/>
      <w:lvlText w:val=""/>
      <w:lvlJc w:val="left"/>
      <w:pPr>
        <w:ind w:left="2193" w:hanging="360"/>
      </w:pPr>
      <w:rPr>
        <w:rFonts w:ascii="Wingdings" w:hAnsi="Wingdings" w:hint="default"/>
      </w:rPr>
    </w:lvl>
    <w:lvl w:ilvl="3" w:tplc="04080001" w:tentative="1">
      <w:start w:val="1"/>
      <w:numFmt w:val="bullet"/>
      <w:lvlText w:val=""/>
      <w:lvlJc w:val="left"/>
      <w:pPr>
        <w:ind w:left="2913" w:hanging="360"/>
      </w:pPr>
      <w:rPr>
        <w:rFonts w:ascii="Symbol" w:hAnsi="Symbol" w:hint="default"/>
      </w:rPr>
    </w:lvl>
    <w:lvl w:ilvl="4" w:tplc="04080003" w:tentative="1">
      <w:start w:val="1"/>
      <w:numFmt w:val="bullet"/>
      <w:lvlText w:val="o"/>
      <w:lvlJc w:val="left"/>
      <w:pPr>
        <w:ind w:left="3633" w:hanging="360"/>
      </w:pPr>
      <w:rPr>
        <w:rFonts w:ascii="Courier New" w:hAnsi="Courier New" w:cs="Courier New" w:hint="default"/>
      </w:rPr>
    </w:lvl>
    <w:lvl w:ilvl="5" w:tplc="04080005" w:tentative="1">
      <w:start w:val="1"/>
      <w:numFmt w:val="bullet"/>
      <w:lvlText w:val=""/>
      <w:lvlJc w:val="left"/>
      <w:pPr>
        <w:ind w:left="4353" w:hanging="360"/>
      </w:pPr>
      <w:rPr>
        <w:rFonts w:ascii="Wingdings" w:hAnsi="Wingdings" w:hint="default"/>
      </w:rPr>
    </w:lvl>
    <w:lvl w:ilvl="6" w:tplc="04080001" w:tentative="1">
      <w:start w:val="1"/>
      <w:numFmt w:val="bullet"/>
      <w:lvlText w:val=""/>
      <w:lvlJc w:val="left"/>
      <w:pPr>
        <w:ind w:left="5073" w:hanging="360"/>
      </w:pPr>
      <w:rPr>
        <w:rFonts w:ascii="Symbol" w:hAnsi="Symbol" w:hint="default"/>
      </w:rPr>
    </w:lvl>
    <w:lvl w:ilvl="7" w:tplc="04080003" w:tentative="1">
      <w:start w:val="1"/>
      <w:numFmt w:val="bullet"/>
      <w:lvlText w:val="o"/>
      <w:lvlJc w:val="left"/>
      <w:pPr>
        <w:ind w:left="5793" w:hanging="360"/>
      </w:pPr>
      <w:rPr>
        <w:rFonts w:ascii="Courier New" w:hAnsi="Courier New" w:cs="Courier New" w:hint="default"/>
      </w:rPr>
    </w:lvl>
    <w:lvl w:ilvl="8" w:tplc="04080005" w:tentative="1">
      <w:start w:val="1"/>
      <w:numFmt w:val="bullet"/>
      <w:lvlText w:val=""/>
      <w:lvlJc w:val="left"/>
      <w:pPr>
        <w:ind w:left="6513" w:hanging="360"/>
      </w:pPr>
      <w:rPr>
        <w:rFonts w:ascii="Wingdings" w:hAnsi="Wingdings" w:hint="default"/>
      </w:rPr>
    </w:lvl>
  </w:abstractNum>
  <w:abstractNum w:abstractNumId="24" w15:restartNumberingAfterBreak="0">
    <w:nsid w:val="5C225866"/>
    <w:multiLevelType w:val="hybridMultilevel"/>
    <w:tmpl w:val="1174D7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7E74CB2"/>
    <w:multiLevelType w:val="hybridMultilevel"/>
    <w:tmpl w:val="B748C758"/>
    <w:lvl w:ilvl="0" w:tplc="F800A826">
      <w:start w:val="1"/>
      <w:numFmt w:val="decimal"/>
      <w:lvlText w:val="%1."/>
      <w:lvlJc w:val="left"/>
      <w:pPr>
        <w:ind w:left="786" w:hanging="360"/>
      </w:pPr>
      <w:rPr>
        <w:rFonts w:hint="default"/>
        <w:b w:val="0"/>
        <w:color w:val="auto"/>
      </w:rPr>
    </w:lvl>
    <w:lvl w:ilvl="1" w:tplc="04080019" w:tentative="1">
      <w:start w:val="1"/>
      <w:numFmt w:val="lowerLetter"/>
      <w:lvlText w:val="%2."/>
      <w:lvlJc w:val="left"/>
      <w:pPr>
        <w:ind w:left="1455" w:hanging="360"/>
      </w:pPr>
    </w:lvl>
    <w:lvl w:ilvl="2" w:tplc="0408001B" w:tentative="1">
      <w:start w:val="1"/>
      <w:numFmt w:val="lowerRoman"/>
      <w:lvlText w:val="%3."/>
      <w:lvlJc w:val="right"/>
      <w:pPr>
        <w:ind w:left="2175" w:hanging="180"/>
      </w:pPr>
    </w:lvl>
    <w:lvl w:ilvl="3" w:tplc="0408000F" w:tentative="1">
      <w:start w:val="1"/>
      <w:numFmt w:val="decimal"/>
      <w:lvlText w:val="%4."/>
      <w:lvlJc w:val="left"/>
      <w:pPr>
        <w:ind w:left="2895" w:hanging="360"/>
      </w:pPr>
    </w:lvl>
    <w:lvl w:ilvl="4" w:tplc="04080019" w:tentative="1">
      <w:start w:val="1"/>
      <w:numFmt w:val="lowerLetter"/>
      <w:lvlText w:val="%5."/>
      <w:lvlJc w:val="left"/>
      <w:pPr>
        <w:ind w:left="3615" w:hanging="360"/>
      </w:pPr>
    </w:lvl>
    <w:lvl w:ilvl="5" w:tplc="0408001B" w:tentative="1">
      <w:start w:val="1"/>
      <w:numFmt w:val="lowerRoman"/>
      <w:lvlText w:val="%6."/>
      <w:lvlJc w:val="right"/>
      <w:pPr>
        <w:ind w:left="4335" w:hanging="180"/>
      </w:pPr>
    </w:lvl>
    <w:lvl w:ilvl="6" w:tplc="0408000F" w:tentative="1">
      <w:start w:val="1"/>
      <w:numFmt w:val="decimal"/>
      <w:lvlText w:val="%7."/>
      <w:lvlJc w:val="left"/>
      <w:pPr>
        <w:ind w:left="5055" w:hanging="360"/>
      </w:pPr>
    </w:lvl>
    <w:lvl w:ilvl="7" w:tplc="04080019" w:tentative="1">
      <w:start w:val="1"/>
      <w:numFmt w:val="lowerLetter"/>
      <w:lvlText w:val="%8."/>
      <w:lvlJc w:val="left"/>
      <w:pPr>
        <w:ind w:left="5775" w:hanging="360"/>
      </w:pPr>
    </w:lvl>
    <w:lvl w:ilvl="8" w:tplc="0408001B" w:tentative="1">
      <w:start w:val="1"/>
      <w:numFmt w:val="lowerRoman"/>
      <w:lvlText w:val="%9."/>
      <w:lvlJc w:val="right"/>
      <w:pPr>
        <w:ind w:left="6495" w:hanging="180"/>
      </w:pPr>
    </w:lvl>
  </w:abstractNum>
  <w:abstractNum w:abstractNumId="26" w15:restartNumberingAfterBreak="0">
    <w:nsid w:val="6A823AE4"/>
    <w:multiLevelType w:val="multilevel"/>
    <w:tmpl w:val="FD52DA4A"/>
    <w:lvl w:ilvl="0">
      <w:start w:val="1"/>
      <w:numFmt w:val="decimal"/>
      <w:lvlText w:val="%1."/>
      <w:lvlJc w:val="left"/>
      <w:pPr>
        <w:ind w:left="480" w:hanging="360"/>
      </w:pPr>
      <w:rPr>
        <w:rFonts w:hint="default"/>
      </w:rPr>
    </w:lvl>
    <w:lvl w:ilvl="1">
      <w:start w:val="3"/>
      <w:numFmt w:val="decimal"/>
      <w:isLgl/>
      <w:lvlText w:val="%1.%2"/>
      <w:lvlJc w:val="left"/>
      <w:pPr>
        <w:ind w:left="735" w:hanging="615"/>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1920" w:hanging="1800"/>
      </w:pPr>
      <w:rPr>
        <w:rFonts w:hint="default"/>
      </w:rPr>
    </w:lvl>
  </w:abstractNum>
  <w:abstractNum w:abstractNumId="27" w15:restartNumberingAfterBreak="0">
    <w:nsid w:val="73D57883"/>
    <w:multiLevelType w:val="hybridMultilevel"/>
    <w:tmpl w:val="1E7E0F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89A7DF0"/>
    <w:multiLevelType w:val="hybridMultilevel"/>
    <w:tmpl w:val="876813AC"/>
    <w:lvl w:ilvl="0" w:tplc="EB641268">
      <w:start w:val="1"/>
      <w:numFmt w:val="decimal"/>
      <w:lvlText w:val="%1."/>
      <w:lvlJc w:val="left"/>
      <w:pPr>
        <w:ind w:left="720" w:hanging="360"/>
      </w:pPr>
      <w:rPr>
        <w:rFonts w:hint="default"/>
        <w:b/>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E4579DA"/>
    <w:multiLevelType w:val="hybridMultilevel"/>
    <w:tmpl w:val="6B8063DA"/>
    <w:lvl w:ilvl="0" w:tplc="0408000F">
      <w:start w:val="1"/>
      <w:numFmt w:val="decimal"/>
      <w:lvlText w:val="%1."/>
      <w:lvlJc w:val="left"/>
      <w:pPr>
        <w:ind w:left="502"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8"/>
  </w:num>
  <w:num w:numId="6">
    <w:abstractNumId w:val="15"/>
  </w:num>
  <w:num w:numId="7">
    <w:abstractNumId w:val="8"/>
  </w:num>
  <w:num w:numId="8">
    <w:abstractNumId w:val="22"/>
  </w:num>
  <w:num w:numId="9">
    <w:abstractNumId w:val="14"/>
  </w:num>
  <w:num w:numId="10">
    <w:abstractNumId w:val="6"/>
  </w:num>
  <w:num w:numId="11">
    <w:abstractNumId w:val="26"/>
  </w:num>
  <w:num w:numId="12">
    <w:abstractNumId w:val="29"/>
  </w:num>
  <w:num w:numId="13">
    <w:abstractNumId w:val="2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9"/>
  </w:num>
  <w:num w:numId="18">
    <w:abstractNumId w:val="17"/>
  </w:num>
  <w:num w:numId="19">
    <w:abstractNumId w:val="21"/>
  </w:num>
  <w:num w:numId="20">
    <w:abstractNumId w:val="18"/>
  </w:num>
  <w:num w:numId="21">
    <w:abstractNumId w:val="16"/>
  </w:num>
  <w:num w:numId="22">
    <w:abstractNumId w:val="1"/>
  </w:num>
  <w:num w:numId="23">
    <w:abstractNumId w:val="23"/>
  </w:num>
  <w:num w:numId="24">
    <w:abstractNumId w:val="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0"/>
  </w:num>
  <w:num w:numId="28">
    <w:abstractNumId w:val="10"/>
  </w:num>
  <w:num w:numId="29">
    <w:abstractNumId w:val="3"/>
  </w:num>
  <w:num w:numId="30">
    <w:abstractNumId w:val="19"/>
  </w:num>
  <w:num w:numId="31">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811"/>
    <w:rsid w:val="00000A11"/>
    <w:rsid w:val="00006574"/>
    <w:rsid w:val="00007BD6"/>
    <w:rsid w:val="0003065E"/>
    <w:rsid w:val="000323ED"/>
    <w:rsid w:val="00050AFB"/>
    <w:rsid w:val="0006323D"/>
    <w:rsid w:val="0006757E"/>
    <w:rsid w:val="00067800"/>
    <w:rsid w:val="0007088C"/>
    <w:rsid w:val="000A7806"/>
    <w:rsid w:val="000D438A"/>
    <w:rsid w:val="000F3CE2"/>
    <w:rsid w:val="000F644B"/>
    <w:rsid w:val="000F7496"/>
    <w:rsid w:val="0011166E"/>
    <w:rsid w:val="00111F09"/>
    <w:rsid w:val="00116D58"/>
    <w:rsid w:val="001217E4"/>
    <w:rsid w:val="00125499"/>
    <w:rsid w:val="00146CC4"/>
    <w:rsid w:val="00156984"/>
    <w:rsid w:val="00174A9C"/>
    <w:rsid w:val="00193013"/>
    <w:rsid w:val="001954B3"/>
    <w:rsid w:val="001B70AC"/>
    <w:rsid w:val="001C0F87"/>
    <w:rsid w:val="001C497B"/>
    <w:rsid w:val="001D1C5B"/>
    <w:rsid w:val="001D4C9A"/>
    <w:rsid w:val="001E0849"/>
    <w:rsid w:val="001E1AB8"/>
    <w:rsid w:val="001E5368"/>
    <w:rsid w:val="00204466"/>
    <w:rsid w:val="00245072"/>
    <w:rsid w:val="00250728"/>
    <w:rsid w:val="002777B9"/>
    <w:rsid w:val="002927C6"/>
    <w:rsid w:val="002B4D40"/>
    <w:rsid w:val="002C2F79"/>
    <w:rsid w:val="002C544F"/>
    <w:rsid w:val="00317872"/>
    <w:rsid w:val="003228E5"/>
    <w:rsid w:val="003249DD"/>
    <w:rsid w:val="00324F54"/>
    <w:rsid w:val="0037395B"/>
    <w:rsid w:val="003A6630"/>
    <w:rsid w:val="003B055D"/>
    <w:rsid w:val="003B0C36"/>
    <w:rsid w:val="003B18D5"/>
    <w:rsid w:val="003C4C64"/>
    <w:rsid w:val="003C4DED"/>
    <w:rsid w:val="003D6C04"/>
    <w:rsid w:val="003E0B64"/>
    <w:rsid w:val="003E49C0"/>
    <w:rsid w:val="003E78AF"/>
    <w:rsid w:val="003F3269"/>
    <w:rsid w:val="003F6266"/>
    <w:rsid w:val="004405CA"/>
    <w:rsid w:val="004575FB"/>
    <w:rsid w:val="004601EA"/>
    <w:rsid w:val="00462D7E"/>
    <w:rsid w:val="00467E09"/>
    <w:rsid w:val="004759DB"/>
    <w:rsid w:val="0048082C"/>
    <w:rsid w:val="004A5715"/>
    <w:rsid w:val="004D0E0B"/>
    <w:rsid w:val="004D3BB4"/>
    <w:rsid w:val="004D58D3"/>
    <w:rsid w:val="004E6806"/>
    <w:rsid w:val="004F07BC"/>
    <w:rsid w:val="004F21DF"/>
    <w:rsid w:val="004F25A2"/>
    <w:rsid w:val="00534BA3"/>
    <w:rsid w:val="00543500"/>
    <w:rsid w:val="005441A8"/>
    <w:rsid w:val="00551E33"/>
    <w:rsid w:val="0057009B"/>
    <w:rsid w:val="005849BA"/>
    <w:rsid w:val="00585665"/>
    <w:rsid w:val="00593E51"/>
    <w:rsid w:val="005A63E0"/>
    <w:rsid w:val="005C185F"/>
    <w:rsid w:val="005C3DF7"/>
    <w:rsid w:val="005D3778"/>
    <w:rsid w:val="005E04E8"/>
    <w:rsid w:val="00627BEC"/>
    <w:rsid w:val="0063493F"/>
    <w:rsid w:val="0063500C"/>
    <w:rsid w:val="00635174"/>
    <w:rsid w:val="00636B49"/>
    <w:rsid w:val="0064073B"/>
    <w:rsid w:val="00654B07"/>
    <w:rsid w:val="006850D9"/>
    <w:rsid w:val="00693B71"/>
    <w:rsid w:val="006A2923"/>
    <w:rsid w:val="006B6615"/>
    <w:rsid w:val="006E4FB7"/>
    <w:rsid w:val="00715122"/>
    <w:rsid w:val="00715416"/>
    <w:rsid w:val="00731B91"/>
    <w:rsid w:val="00735940"/>
    <w:rsid w:val="007370DC"/>
    <w:rsid w:val="00750899"/>
    <w:rsid w:val="007532B6"/>
    <w:rsid w:val="00757A21"/>
    <w:rsid w:val="007603DA"/>
    <w:rsid w:val="00767F08"/>
    <w:rsid w:val="007767DF"/>
    <w:rsid w:val="00780B4C"/>
    <w:rsid w:val="00785EE2"/>
    <w:rsid w:val="007A1E56"/>
    <w:rsid w:val="007B2E40"/>
    <w:rsid w:val="007C5932"/>
    <w:rsid w:val="007D26FE"/>
    <w:rsid w:val="007F6D7D"/>
    <w:rsid w:val="008154D3"/>
    <w:rsid w:val="00815728"/>
    <w:rsid w:val="00817A5E"/>
    <w:rsid w:val="0082430B"/>
    <w:rsid w:val="008334C7"/>
    <w:rsid w:val="00852ABA"/>
    <w:rsid w:val="00864407"/>
    <w:rsid w:val="008649F6"/>
    <w:rsid w:val="0088196D"/>
    <w:rsid w:val="00894934"/>
    <w:rsid w:val="008A0075"/>
    <w:rsid w:val="008B2A7E"/>
    <w:rsid w:val="008D5D45"/>
    <w:rsid w:val="008D6392"/>
    <w:rsid w:val="008E0A79"/>
    <w:rsid w:val="008E39E0"/>
    <w:rsid w:val="008E70AE"/>
    <w:rsid w:val="00904619"/>
    <w:rsid w:val="00911662"/>
    <w:rsid w:val="00922F7F"/>
    <w:rsid w:val="00924DB1"/>
    <w:rsid w:val="00927A6B"/>
    <w:rsid w:val="00933169"/>
    <w:rsid w:val="009379C5"/>
    <w:rsid w:val="00947F16"/>
    <w:rsid w:val="00952A40"/>
    <w:rsid w:val="0097113D"/>
    <w:rsid w:val="00977BC7"/>
    <w:rsid w:val="009A2328"/>
    <w:rsid w:val="009A59BC"/>
    <w:rsid w:val="009A632D"/>
    <w:rsid w:val="009A798A"/>
    <w:rsid w:val="009C2567"/>
    <w:rsid w:val="00A0289A"/>
    <w:rsid w:val="00A068ED"/>
    <w:rsid w:val="00A07EBE"/>
    <w:rsid w:val="00A229AF"/>
    <w:rsid w:val="00A42B0F"/>
    <w:rsid w:val="00A57283"/>
    <w:rsid w:val="00A6023E"/>
    <w:rsid w:val="00A60C21"/>
    <w:rsid w:val="00A76238"/>
    <w:rsid w:val="00A847E5"/>
    <w:rsid w:val="00A90771"/>
    <w:rsid w:val="00A9719B"/>
    <w:rsid w:val="00A972F2"/>
    <w:rsid w:val="00AA4303"/>
    <w:rsid w:val="00AB5A0C"/>
    <w:rsid w:val="00AC7C2A"/>
    <w:rsid w:val="00AD4103"/>
    <w:rsid w:val="00AD4144"/>
    <w:rsid w:val="00AE3D0A"/>
    <w:rsid w:val="00AF5C78"/>
    <w:rsid w:val="00AF5CA9"/>
    <w:rsid w:val="00B039FD"/>
    <w:rsid w:val="00B03CF5"/>
    <w:rsid w:val="00B1627D"/>
    <w:rsid w:val="00B222D5"/>
    <w:rsid w:val="00B24BA3"/>
    <w:rsid w:val="00B2739B"/>
    <w:rsid w:val="00B340C8"/>
    <w:rsid w:val="00B41106"/>
    <w:rsid w:val="00B43811"/>
    <w:rsid w:val="00B549DD"/>
    <w:rsid w:val="00B97A96"/>
    <w:rsid w:val="00BB2890"/>
    <w:rsid w:val="00BB3ED3"/>
    <w:rsid w:val="00BC1C90"/>
    <w:rsid w:val="00BC3153"/>
    <w:rsid w:val="00BE3D05"/>
    <w:rsid w:val="00BE6BEC"/>
    <w:rsid w:val="00C00ABE"/>
    <w:rsid w:val="00C049E4"/>
    <w:rsid w:val="00C32090"/>
    <w:rsid w:val="00C33671"/>
    <w:rsid w:val="00C33D97"/>
    <w:rsid w:val="00C46D9D"/>
    <w:rsid w:val="00C61A1F"/>
    <w:rsid w:val="00C66C20"/>
    <w:rsid w:val="00C810CD"/>
    <w:rsid w:val="00C8585B"/>
    <w:rsid w:val="00CB1FBD"/>
    <w:rsid w:val="00CB3072"/>
    <w:rsid w:val="00CC09E3"/>
    <w:rsid w:val="00CD5112"/>
    <w:rsid w:val="00CE6604"/>
    <w:rsid w:val="00CF5076"/>
    <w:rsid w:val="00CF5DA7"/>
    <w:rsid w:val="00D1121A"/>
    <w:rsid w:val="00D13F2B"/>
    <w:rsid w:val="00D30DEE"/>
    <w:rsid w:val="00D32767"/>
    <w:rsid w:val="00D32B87"/>
    <w:rsid w:val="00D355AF"/>
    <w:rsid w:val="00D35E8C"/>
    <w:rsid w:val="00D4169B"/>
    <w:rsid w:val="00D474C8"/>
    <w:rsid w:val="00D55E94"/>
    <w:rsid w:val="00D56F65"/>
    <w:rsid w:val="00D700D9"/>
    <w:rsid w:val="00D903F6"/>
    <w:rsid w:val="00D9555F"/>
    <w:rsid w:val="00DA66E1"/>
    <w:rsid w:val="00DC3884"/>
    <w:rsid w:val="00E10EA2"/>
    <w:rsid w:val="00E32862"/>
    <w:rsid w:val="00E43071"/>
    <w:rsid w:val="00E440EC"/>
    <w:rsid w:val="00E51AB4"/>
    <w:rsid w:val="00E72D75"/>
    <w:rsid w:val="00E76EEF"/>
    <w:rsid w:val="00E9504B"/>
    <w:rsid w:val="00EA5015"/>
    <w:rsid w:val="00EA7F9A"/>
    <w:rsid w:val="00ED118E"/>
    <w:rsid w:val="00ED3509"/>
    <w:rsid w:val="00ED42F4"/>
    <w:rsid w:val="00EE29A4"/>
    <w:rsid w:val="00EF0258"/>
    <w:rsid w:val="00EF089B"/>
    <w:rsid w:val="00F06CD9"/>
    <w:rsid w:val="00F352C7"/>
    <w:rsid w:val="00F35D64"/>
    <w:rsid w:val="00F400B6"/>
    <w:rsid w:val="00F42E6F"/>
    <w:rsid w:val="00F80D83"/>
    <w:rsid w:val="00F932DB"/>
    <w:rsid w:val="00F971D2"/>
    <w:rsid w:val="00FA7EDD"/>
    <w:rsid w:val="00FC38CC"/>
    <w:rsid w:val="00FD33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C70E98-1790-4A31-AD06-703183E7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3811"/>
  </w:style>
  <w:style w:type="paragraph" w:styleId="1">
    <w:name w:val="heading 1"/>
    <w:basedOn w:val="a"/>
    <w:next w:val="a"/>
    <w:link w:val="1Char"/>
    <w:uiPriority w:val="1"/>
    <w:qFormat/>
    <w:rsid w:val="00EA5015"/>
    <w:pPr>
      <w:keepNext/>
      <w:spacing w:after="0" w:line="240" w:lineRule="auto"/>
      <w:jc w:val="right"/>
      <w:outlineLvl w:val="0"/>
    </w:pPr>
    <w:rPr>
      <w:rFonts w:ascii="Times New Roman" w:eastAsia="Times New Roman" w:hAnsi="Times New Roman" w:cs="Times New Roman"/>
      <w:b/>
      <w:sz w:val="24"/>
      <w:szCs w:val="20"/>
      <w:lang w:eastAsia="el-GR"/>
    </w:rPr>
  </w:style>
  <w:style w:type="paragraph" w:styleId="2">
    <w:name w:val="heading 2"/>
    <w:basedOn w:val="a"/>
    <w:next w:val="a"/>
    <w:link w:val="2Char"/>
    <w:uiPriority w:val="1"/>
    <w:unhideWhenUsed/>
    <w:qFormat/>
    <w:rsid w:val="00467E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9"/>
    <w:unhideWhenUsed/>
    <w:qFormat/>
    <w:rsid w:val="00EA5015"/>
    <w:pPr>
      <w:keepNext/>
      <w:spacing w:before="240" w:after="60" w:line="240" w:lineRule="auto"/>
      <w:outlineLvl w:val="2"/>
    </w:pPr>
    <w:rPr>
      <w:rFonts w:ascii="Cambria" w:eastAsia="Times New Roman" w:hAnsi="Cambria" w:cs="Times New Roman"/>
      <w:b/>
      <w:bCs/>
      <w:sz w:val="26"/>
      <w:szCs w:val="26"/>
      <w:lang w:eastAsia="el-GR"/>
    </w:rPr>
  </w:style>
  <w:style w:type="paragraph" w:styleId="6">
    <w:name w:val="heading 6"/>
    <w:basedOn w:val="a"/>
    <w:next w:val="a"/>
    <w:link w:val="6Char"/>
    <w:uiPriority w:val="9"/>
    <w:semiHidden/>
    <w:unhideWhenUsed/>
    <w:qFormat/>
    <w:rsid w:val="00D4169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9"/>
    <w:qFormat/>
    <w:rsid w:val="00593E51"/>
    <w:pPr>
      <w:keepNext/>
      <w:spacing w:after="0" w:line="240" w:lineRule="auto"/>
      <w:outlineLvl w:val="6"/>
    </w:pPr>
    <w:rPr>
      <w:rFonts w:ascii="Arial" w:eastAsia="Times New Roman" w:hAnsi="Arial" w:cs="Arial"/>
      <w:i/>
      <w:iCs/>
      <w:lang w:eastAsia="el-GR"/>
    </w:rPr>
  </w:style>
  <w:style w:type="paragraph" w:styleId="9">
    <w:name w:val="heading 9"/>
    <w:basedOn w:val="a"/>
    <w:next w:val="a"/>
    <w:link w:val="9Char"/>
    <w:uiPriority w:val="99"/>
    <w:qFormat/>
    <w:rsid w:val="00593E51"/>
    <w:pPr>
      <w:keepNext/>
      <w:spacing w:after="0" w:line="240" w:lineRule="auto"/>
      <w:outlineLvl w:val="8"/>
    </w:pPr>
    <w:rPr>
      <w:rFonts w:ascii="Times New Roman" w:eastAsia="Times New Roman" w:hAnsi="Times New Roman" w:cs="Times New Roman"/>
      <w:b/>
      <w:bCs/>
      <w:sz w:val="24"/>
      <w:szCs w:val="24"/>
      <w:u w:val="single"/>
      <w:lang w:val="en-US"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Kommentar,Diligence Check,Bullet2,Bullet21,bl1,Bullet22,Bullet23,Bullet211,Bullet24,Bullet25,Bullet26,Bullet27,bl11,Bullet212,Bullet28,bl12,Bullet213,Bullet29,bl13,Bullet214,bl14"/>
    <w:basedOn w:val="a"/>
    <w:link w:val="Char"/>
    <w:uiPriority w:val="1"/>
    <w:qFormat/>
    <w:rsid w:val="00B43811"/>
    <w:pPr>
      <w:ind w:left="720"/>
      <w:contextualSpacing/>
    </w:pPr>
  </w:style>
  <w:style w:type="character" w:customStyle="1" w:styleId="Char">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3"/>
    <w:uiPriority w:val="34"/>
    <w:qFormat/>
    <w:locked/>
    <w:rsid w:val="00B43811"/>
  </w:style>
  <w:style w:type="paragraph" w:styleId="a4">
    <w:name w:val="Plain Text"/>
    <w:basedOn w:val="a"/>
    <w:link w:val="Char0"/>
    <w:uiPriority w:val="99"/>
    <w:unhideWhenUsed/>
    <w:rsid w:val="00B43811"/>
    <w:pPr>
      <w:spacing w:after="0" w:line="240" w:lineRule="auto"/>
    </w:pPr>
    <w:rPr>
      <w:rFonts w:ascii="Calibri" w:hAnsi="Calibri"/>
      <w:szCs w:val="21"/>
    </w:rPr>
  </w:style>
  <w:style w:type="character" w:customStyle="1" w:styleId="Char0">
    <w:name w:val="Απλό κείμενο Char"/>
    <w:basedOn w:val="a0"/>
    <w:link w:val="a4"/>
    <w:uiPriority w:val="99"/>
    <w:rsid w:val="00B43811"/>
    <w:rPr>
      <w:rFonts w:ascii="Calibri" w:hAnsi="Calibri"/>
      <w:szCs w:val="21"/>
    </w:rPr>
  </w:style>
  <w:style w:type="character" w:customStyle="1" w:styleId="1Char">
    <w:name w:val="Επικεφαλίδα 1 Char"/>
    <w:basedOn w:val="a0"/>
    <w:link w:val="1"/>
    <w:uiPriority w:val="99"/>
    <w:rsid w:val="00EA5015"/>
    <w:rPr>
      <w:rFonts w:ascii="Times New Roman" w:eastAsia="Times New Roman" w:hAnsi="Times New Roman" w:cs="Times New Roman"/>
      <w:b/>
      <w:sz w:val="24"/>
      <w:szCs w:val="20"/>
      <w:lang w:eastAsia="el-GR"/>
    </w:rPr>
  </w:style>
  <w:style w:type="character" w:customStyle="1" w:styleId="3Char">
    <w:name w:val="Επικεφαλίδα 3 Char"/>
    <w:basedOn w:val="a0"/>
    <w:link w:val="3"/>
    <w:uiPriority w:val="99"/>
    <w:rsid w:val="00EA5015"/>
    <w:rPr>
      <w:rFonts w:ascii="Cambria" w:eastAsia="Times New Roman" w:hAnsi="Cambria" w:cs="Times New Roman"/>
      <w:b/>
      <w:bCs/>
      <w:sz w:val="26"/>
      <w:szCs w:val="26"/>
      <w:lang w:eastAsia="el-GR"/>
    </w:rPr>
  </w:style>
  <w:style w:type="paragraph" w:styleId="a5">
    <w:name w:val="header"/>
    <w:basedOn w:val="a"/>
    <w:link w:val="Char1"/>
    <w:uiPriority w:val="99"/>
    <w:unhideWhenUsed/>
    <w:rsid w:val="001B70AC"/>
    <w:pPr>
      <w:tabs>
        <w:tab w:val="center" w:pos="4153"/>
        <w:tab w:val="right" w:pos="8306"/>
      </w:tabs>
      <w:spacing w:after="0" w:line="240" w:lineRule="auto"/>
    </w:pPr>
  </w:style>
  <w:style w:type="character" w:customStyle="1" w:styleId="Char1">
    <w:name w:val="Κεφαλίδα Char"/>
    <w:basedOn w:val="a0"/>
    <w:link w:val="a5"/>
    <w:uiPriority w:val="99"/>
    <w:rsid w:val="001B70AC"/>
  </w:style>
  <w:style w:type="paragraph" w:styleId="a6">
    <w:name w:val="footer"/>
    <w:basedOn w:val="a"/>
    <w:link w:val="Char2"/>
    <w:uiPriority w:val="99"/>
    <w:unhideWhenUsed/>
    <w:rsid w:val="001B70AC"/>
    <w:pPr>
      <w:tabs>
        <w:tab w:val="center" w:pos="4153"/>
        <w:tab w:val="right" w:pos="8306"/>
      </w:tabs>
      <w:spacing w:after="0" w:line="240" w:lineRule="auto"/>
    </w:pPr>
  </w:style>
  <w:style w:type="character" w:customStyle="1" w:styleId="Char2">
    <w:name w:val="Υποσέλιδο Char"/>
    <w:basedOn w:val="a0"/>
    <w:link w:val="a6"/>
    <w:uiPriority w:val="99"/>
    <w:rsid w:val="001B70AC"/>
  </w:style>
  <w:style w:type="paragraph" w:customStyle="1" w:styleId="Default">
    <w:name w:val="Default"/>
    <w:rsid w:val="00BE3D0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Body Text"/>
    <w:basedOn w:val="a"/>
    <w:link w:val="Char3"/>
    <w:uiPriority w:val="1"/>
    <w:qFormat/>
    <w:rsid w:val="00A068ED"/>
    <w:pPr>
      <w:spacing w:after="0" w:line="240" w:lineRule="auto"/>
      <w:jc w:val="both"/>
    </w:pPr>
    <w:rPr>
      <w:rFonts w:ascii="Times New Roman" w:eastAsia="Times New Roman" w:hAnsi="Times New Roman" w:cs="Times New Roman"/>
      <w:sz w:val="24"/>
      <w:szCs w:val="20"/>
      <w:lang w:eastAsia="el-GR"/>
    </w:rPr>
  </w:style>
  <w:style w:type="character" w:customStyle="1" w:styleId="Char3">
    <w:name w:val="Σώμα κειμένου Char"/>
    <w:basedOn w:val="a0"/>
    <w:link w:val="a7"/>
    <w:uiPriority w:val="1"/>
    <w:rsid w:val="00A068ED"/>
    <w:rPr>
      <w:rFonts w:ascii="Times New Roman" w:eastAsia="Times New Roman" w:hAnsi="Times New Roman" w:cs="Times New Roman"/>
      <w:sz w:val="24"/>
      <w:szCs w:val="20"/>
      <w:lang w:eastAsia="el-GR"/>
    </w:rPr>
  </w:style>
  <w:style w:type="paragraph" w:styleId="a8">
    <w:name w:val="Balloon Text"/>
    <w:basedOn w:val="a"/>
    <w:link w:val="Char4"/>
    <w:uiPriority w:val="99"/>
    <w:semiHidden/>
    <w:unhideWhenUsed/>
    <w:rsid w:val="00593E51"/>
    <w:pPr>
      <w:spacing w:after="0" w:line="240" w:lineRule="auto"/>
    </w:pPr>
    <w:rPr>
      <w:rFonts w:ascii="Segoe UI" w:hAnsi="Segoe UI" w:cs="Segoe UI"/>
      <w:sz w:val="18"/>
      <w:szCs w:val="18"/>
    </w:rPr>
  </w:style>
  <w:style w:type="character" w:customStyle="1" w:styleId="Char4">
    <w:name w:val="Κείμενο πλαισίου Char"/>
    <w:basedOn w:val="a0"/>
    <w:link w:val="a8"/>
    <w:uiPriority w:val="99"/>
    <w:semiHidden/>
    <w:rsid w:val="00593E51"/>
    <w:rPr>
      <w:rFonts w:ascii="Segoe UI" w:hAnsi="Segoe UI" w:cs="Segoe UI"/>
      <w:sz w:val="18"/>
      <w:szCs w:val="18"/>
    </w:rPr>
  </w:style>
  <w:style w:type="character" w:customStyle="1" w:styleId="7Char">
    <w:name w:val="Επικεφαλίδα 7 Char"/>
    <w:basedOn w:val="a0"/>
    <w:link w:val="7"/>
    <w:uiPriority w:val="99"/>
    <w:rsid w:val="00593E51"/>
    <w:rPr>
      <w:rFonts w:ascii="Arial" w:eastAsia="Times New Roman" w:hAnsi="Arial" w:cs="Arial"/>
      <w:i/>
      <w:iCs/>
      <w:lang w:eastAsia="el-GR"/>
    </w:rPr>
  </w:style>
  <w:style w:type="character" w:customStyle="1" w:styleId="9Char">
    <w:name w:val="Επικεφαλίδα 9 Char"/>
    <w:basedOn w:val="a0"/>
    <w:link w:val="9"/>
    <w:uiPriority w:val="99"/>
    <w:rsid w:val="00593E51"/>
    <w:rPr>
      <w:rFonts w:ascii="Times New Roman" w:eastAsia="Times New Roman" w:hAnsi="Times New Roman" w:cs="Times New Roman"/>
      <w:b/>
      <w:bCs/>
      <w:sz w:val="24"/>
      <w:szCs w:val="24"/>
      <w:u w:val="single"/>
      <w:lang w:val="en-US" w:eastAsia="el-GR"/>
    </w:rPr>
  </w:style>
  <w:style w:type="paragraph" w:customStyle="1" w:styleId="CharCharCharChar">
    <w:name w:val="Char Char Char Char"/>
    <w:basedOn w:val="a"/>
    <w:uiPriority w:val="99"/>
    <w:rsid w:val="00593E51"/>
    <w:pPr>
      <w:autoSpaceDE w:val="0"/>
      <w:autoSpaceDN w:val="0"/>
      <w:adjustRightInd w:val="0"/>
      <w:spacing w:line="240" w:lineRule="exact"/>
    </w:pPr>
    <w:rPr>
      <w:rFonts w:ascii="Verdana" w:eastAsia="Times New Roman" w:hAnsi="Verdana" w:cs="Verdana"/>
      <w:sz w:val="20"/>
      <w:szCs w:val="20"/>
      <w:lang w:val="en-US"/>
    </w:rPr>
  </w:style>
  <w:style w:type="character" w:customStyle="1" w:styleId="apple-tab-span">
    <w:name w:val="apple-tab-span"/>
    <w:basedOn w:val="a0"/>
    <w:rsid w:val="00593E51"/>
  </w:style>
  <w:style w:type="character" w:styleId="a9">
    <w:name w:val="Strong"/>
    <w:basedOn w:val="a0"/>
    <w:uiPriority w:val="22"/>
    <w:qFormat/>
    <w:rsid w:val="00593E51"/>
    <w:rPr>
      <w:b/>
      <w:bCs/>
    </w:rPr>
  </w:style>
  <w:style w:type="character" w:customStyle="1" w:styleId="date-display-single">
    <w:name w:val="date-display-single"/>
    <w:basedOn w:val="a0"/>
    <w:rsid w:val="00593E51"/>
  </w:style>
  <w:style w:type="paragraph" w:styleId="aa">
    <w:name w:val="Body Text Indent"/>
    <w:basedOn w:val="a"/>
    <w:link w:val="Char5"/>
    <w:rsid w:val="00593E51"/>
    <w:pPr>
      <w:spacing w:after="0" w:line="240" w:lineRule="auto"/>
      <w:ind w:firstLine="720"/>
    </w:pPr>
    <w:rPr>
      <w:rFonts w:ascii="Times New Roman" w:eastAsia="Times New Roman" w:hAnsi="Times New Roman" w:cs="Times New Roman"/>
      <w:sz w:val="24"/>
      <w:szCs w:val="20"/>
      <w:lang w:val="en-US" w:eastAsia="el-GR"/>
    </w:rPr>
  </w:style>
  <w:style w:type="character" w:customStyle="1" w:styleId="Char5">
    <w:name w:val="Σώμα κείμενου με εσοχή Char"/>
    <w:basedOn w:val="a0"/>
    <w:link w:val="aa"/>
    <w:rsid w:val="00593E51"/>
    <w:rPr>
      <w:rFonts w:ascii="Times New Roman" w:eastAsia="Times New Roman" w:hAnsi="Times New Roman" w:cs="Times New Roman"/>
      <w:sz w:val="24"/>
      <w:szCs w:val="20"/>
      <w:lang w:val="en-US" w:eastAsia="el-GR"/>
    </w:rPr>
  </w:style>
  <w:style w:type="character" w:customStyle="1" w:styleId="fontstyle01">
    <w:name w:val="fontstyle01"/>
    <w:basedOn w:val="a0"/>
    <w:rsid w:val="00593E51"/>
    <w:rPr>
      <w:rFonts w:ascii="ComicSansMS" w:hAnsi="ComicSansMS" w:hint="default"/>
      <w:b w:val="0"/>
      <w:bCs w:val="0"/>
      <w:i w:val="0"/>
      <w:iCs w:val="0"/>
      <w:color w:val="000000"/>
      <w:sz w:val="20"/>
      <w:szCs w:val="20"/>
    </w:rPr>
  </w:style>
  <w:style w:type="character" w:customStyle="1" w:styleId="fontstyle21">
    <w:name w:val="fontstyle21"/>
    <w:basedOn w:val="a0"/>
    <w:rsid w:val="00593E51"/>
    <w:rPr>
      <w:rFonts w:ascii="ComicSansMS-Bold" w:hAnsi="ComicSansMS-Bold" w:hint="default"/>
      <w:b/>
      <w:bCs/>
      <w:i w:val="0"/>
      <w:iCs w:val="0"/>
      <w:color w:val="000000"/>
      <w:sz w:val="20"/>
      <w:szCs w:val="20"/>
    </w:rPr>
  </w:style>
  <w:style w:type="character" w:styleId="-">
    <w:name w:val="Hyperlink"/>
    <w:basedOn w:val="a0"/>
    <w:uiPriority w:val="99"/>
    <w:semiHidden/>
    <w:unhideWhenUsed/>
    <w:rsid w:val="00593E51"/>
    <w:rPr>
      <w:color w:val="0000FF"/>
      <w:u w:val="single"/>
    </w:rPr>
  </w:style>
  <w:style w:type="paragraph" w:styleId="Web">
    <w:name w:val="Normal (Web)"/>
    <w:basedOn w:val="a"/>
    <w:uiPriority w:val="99"/>
    <w:semiHidden/>
    <w:unhideWhenUsed/>
    <w:rsid w:val="00593E5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b">
    <w:name w:val="annotation reference"/>
    <w:basedOn w:val="a0"/>
    <w:uiPriority w:val="99"/>
    <w:semiHidden/>
    <w:unhideWhenUsed/>
    <w:rsid w:val="00593E51"/>
    <w:rPr>
      <w:sz w:val="16"/>
      <w:szCs w:val="16"/>
    </w:rPr>
  </w:style>
  <w:style w:type="paragraph" w:styleId="ac">
    <w:name w:val="annotation text"/>
    <w:basedOn w:val="a"/>
    <w:link w:val="Char6"/>
    <w:uiPriority w:val="99"/>
    <w:semiHidden/>
    <w:unhideWhenUsed/>
    <w:rsid w:val="00593E51"/>
    <w:pPr>
      <w:spacing w:after="0" w:line="240" w:lineRule="auto"/>
    </w:pPr>
    <w:rPr>
      <w:rFonts w:ascii="Times New Roman" w:eastAsia="Times New Roman" w:hAnsi="Times New Roman" w:cs="Times New Roman"/>
      <w:sz w:val="20"/>
      <w:szCs w:val="20"/>
      <w:lang w:eastAsia="el-GR"/>
    </w:rPr>
  </w:style>
  <w:style w:type="character" w:customStyle="1" w:styleId="Char6">
    <w:name w:val="Κείμενο σχολίου Char"/>
    <w:basedOn w:val="a0"/>
    <w:link w:val="ac"/>
    <w:uiPriority w:val="99"/>
    <w:semiHidden/>
    <w:rsid w:val="00593E51"/>
    <w:rPr>
      <w:rFonts w:ascii="Times New Roman" w:eastAsia="Times New Roman" w:hAnsi="Times New Roman" w:cs="Times New Roman"/>
      <w:sz w:val="20"/>
      <w:szCs w:val="20"/>
      <w:lang w:eastAsia="el-GR"/>
    </w:rPr>
  </w:style>
  <w:style w:type="paragraph" w:styleId="ad">
    <w:name w:val="annotation subject"/>
    <w:basedOn w:val="ac"/>
    <w:next w:val="ac"/>
    <w:link w:val="Char7"/>
    <w:uiPriority w:val="99"/>
    <w:semiHidden/>
    <w:unhideWhenUsed/>
    <w:rsid w:val="00593E51"/>
    <w:rPr>
      <w:b/>
      <w:bCs/>
    </w:rPr>
  </w:style>
  <w:style w:type="character" w:customStyle="1" w:styleId="Char7">
    <w:name w:val="Θέμα σχολίου Char"/>
    <w:basedOn w:val="Char6"/>
    <w:link w:val="ad"/>
    <w:uiPriority w:val="99"/>
    <w:semiHidden/>
    <w:rsid w:val="00593E51"/>
    <w:rPr>
      <w:rFonts w:ascii="Times New Roman" w:eastAsia="Times New Roman" w:hAnsi="Times New Roman" w:cs="Times New Roman"/>
      <w:b/>
      <w:bCs/>
      <w:sz w:val="20"/>
      <w:szCs w:val="20"/>
      <w:lang w:eastAsia="el-GR"/>
    </w:rPr>
  </w:style>
  <w:style w:type="table" w:styleId="ae">
    <w:name w:val="Table Grid"/>
    <w:basedOn w:val="a1"/>
    <w:uiPriority w:val="39"/>
    <w:rsid w:val="0059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sid w:val="000F7496"/>
    <w:rPr>
      <w:i/>
      <w:iCs/>
    </w:rPr>
  </w:style>
  <w:style w:type="character" w:customStyle="1" w:styleId="20">
    <w:name w:val="Σώμα κειμένου (2)_"/>
    <w:basedOn w:val="a0"/>
    <w:link w:val="21"/>
    <w:rsid w:val="00731B91"/>
    <w:rPr>
      <w:rFonts w:ascii="Arial" w:eastAsia="Arial" w:hAnsi="Arial" w:cs="Arial"/>
      <w:b/>
      <w:bCs/>
      <w:sz w:val="19"/>
      <w:szCs w:val="19"/>
      <w:shd w:val="clear" w:color="auto" w:fill="FFFFFF"/>
    </w:rPr>
  </w:style>
  <w:style w:type="paragraph" w:customStyle="1" w:styleId="21">
    <w:name w:val="Σώμα κειμένου (2)"/>
    <w:basedOn w:val="a"/>
    <w:link w:val="20"/>
    <w:rsid w:val="00731B91"/>
    <w:pPr>
      <w:widowControl w:val="0"/>
      <w:shd w:val="clear" w:color="auto" w:fill="FFFFFF"/>
      <w:spacing w:after="0" w:line="278" w:lineRule="exact"/>
      <w:ind w:hanging="360"/>
      <w:jc w:val="center"/>
    </w:pPr>
    <w:rPr>
      <w:rFonts w:ascii="Arial" w:eastAsia="Arial" w:hAnsi="Arial" w:cs="Arial"/>
      <w:b/>
      <w:bCs/>
      <w:sz w:val="19"/>
      <w:szCs w:val="19"/>
    </w:rPr>
  </w:style>
  <w:style w:type="character" w:customStyle="1" w:styleId="af0">
    <w:name w:val="Σώμα κειμένου_"/>
    <w:basedOn w:val="a0"/>
    <w:link w:val="30"/>
    <w:rsid w:val="00543500"/>
    <w:rPr>
      <w:rFonts w:ascii="Arial Unicode MS" w:eastAsia="Arial Unicode MS" w:hAnsi="Arial Unicode MS" w:cs="Arial Unicode MS"/>
      <w:sz w:val="19"/>
      <w:szCs w:val="19"/>
      <w:shd w:val="clear" w:color="auto" w:fill="FFFFFF"/>
    </w:rPr>
  </w:style>
  <w:style w:type="paragraph" w:customStyle="1" w:styleId="30">
    <w:name w:val="Σώμα κειμένου3"/>
    <w:basedOn w:val="a"/>
    <w:link w:val="af0"/>
    <w:rsid w:val="00543500"/>
    <w:pPr>
      <w:widowControl w:val="0"/>
      <w:shd w:val="clear" w:color="auto" w:fill="FFFFFF"/>
      <w:spacing w:before="540" w:after="0" w:line="0" w:lineRule="atLeast"/>
      <w:ind w:hanging="360"/>
    </w:pPr>
    <w:rPr>
      <w:rFonts w:ascii="Arial Unicode MS" w:eastAsia="Arial Unicode MS" w:hAnsi="Arial Unicode MS" w:cs="Arial Unicode MS"/>
      <w:sz w:val="19"/>
      <w:szCs w:val="19"/>
    </w:rPr>
  </w:style>
  <w:style w:type="paragraph" w:styleId="af1">
    <w:name w:val="No Spacing"/>
    <w:uiPriority w:val="1"/>
    <w:qFormat/>
    <w:rsid w:val="00E51AB4"/>
    <w:pPr>
      <w:spacing w:after="0" w:line="240" w:lineRule="auto"/>
    </w:pPr>
  </w:style>
  <w:style w:type="character" w:customStyle="1" w:styleId="6Char">
    <w:name w:val="Επικεφαλίδα 6 Char"/>
    <w:basedOn w:val="a0"/>
    <w:link w:val="6"/>
    <w:uiPriority w:val="9"/>
    <w:semiHidden/>
    <w:rsid w:val="00D4169B"/>
    <w:rPr>
      <w:rFonts w:asciiTheme="majorHAnsi" w:eastAsiaTheme="majorEastAsia" w:hAnsiTheme="majorHAnsi" w:cstheme="majorBidi"/>
      <w:color w:val="1F4D78" w:themeColor="accent1" w:themeShade="7F"/>
    </w:rPr>
  </w:style>
  <w:style w:type="table" w:customStyle="1" w:styleId="10">
    <w:name w:val="Πλέγμα πίνακα1"/>
    <w:basedOn w:val="a1"/>
    <w:next w:val="ae"/>
    <w:uiPriority w:val="59"/>
    <w:rsid w:val="00B273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273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46D9D"/>
    <w:pPr>
      <w:widowControl w:val="0"/>
      <w:spacing w:after="0" w:line="240" w:lineRule="auto"/>
    </w:pPr>
    <w:rPr>
      <w:lang w:val="en-US"/>
    </w:rPr>
  </w:style>
  <w:style w:type="character" w:customStyle="1" w:styleId="2Char">
    <w:name w:val="Επικεφαλίδα 2 Char"/>
    <w:basedOn w:val="a0"/>
    <w:link w:val="2"/>
    <w:uiPriority w:val="9"/>
    <w:semiHidden/>
    <w:rsid w:val="00467E09"/>
    <w:rPr>
      <w:rFonts w:asciiTheme="majorHAnsi" w:eastAsiaTheme="majorEastAsia" w:hAnsiTheme="majorHAnsi" w:cstheme="majorBidi"/>
      <w:color w:val="2E74B5" w:themeColor="accent1" w:themeShade="BF"/>
      <w:sz w:val="26"/>
      <w:szCs w:val="26"/>
    </w:rPr>
  </w:style>
  <w:style w:type="paragraph" w:styleId="22">
    <w:name w:val="Body Text 2"/>
    <w:basedOn w:val="a"/>
    <w:link w:val="2Char0"/>
    <w:uiPriority w:val="99"/>
    <w:semiHidden/>
    <w:unhideWhenUsed/>
    <w:rsid w:val="00467E09"/>
    <w:pPr>
      <w:spacing w:after="120" w:line="480" w:lineRule="auto"/>
    </w:pPr>
  </w:style>
  <w:style w:type="character" w:customStyle="1" w:styleId="2Char0">
    <w:name w:val="Σώμα κείμενου 2 Char"/>
    <w:basedOn w:val="a0"/>
    <w:link w:val="22"/>
    <w:uiPriority w:val="99"/>
    <w:semiHidden/>
    <w:rsid w:val="00467E09"/>
  </w:style>
  <w:style w:type="paragraph" w:styleId="31">
    <w:name w:val="Body Text 3"/>
    <w:basedOn w:val="a"/>
    <w:link w:val="3Char0"/>
    <w:uiPriority w:val="99"/>
    <w:semiHidden/>
    <w:unhideWhenUsed/>
    <w:rsid w:val="00467E09"/>
    <w:pPr>
      <w:spacing w:after="120"/>
    </w:pPr>
    <w:rPr>
      <w:sz w:val="16"/>
      <w:szCs w:val="16"/>
    </w:rPr>
  </w:style>
  <w:style w:type="character" w:customStyle="1" w:styleId="3Char0">
    <w:name w:val="Σώμα κείμενου 3 Char"/>
    <w:basedOn w:val="a0"/>
    <w:link w:val="31"/>
    <w:uiPriority w:val="99"/>
    <w:semiHidden/>
    <w:rsid w:val="00467E09"/>
    <w:rPr>
      <w:sz w:val="16"/>
      <w:szCs w:val="16"/>
    </w:rPr>
  </w:style>
  <w:style w:type="table" w:customStyle="1" w:styleId="23">
    <w:name w:val="Πλέγμα πίνακα2"/>
    <w:basedOn w:val="a1"/>
    <w:next w:val="ae"/>
    <w:uiPriority w:val="39"/>
    <w:rsid w:val="007B2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489422">
      <w:bodyDiv w:val="1"/>
      <w:marLeft w:val="0"/>
      <w:marRight w:val="0"/>
      <w:marTop w:val="0"/>
      <w:marBottom w:val="0"/>
      <w:divBdr>
        <w:top w:val="none" w:sz="0" w:space="0" w:color="auto"/>
        <w:left w:val="none" w:sz="0" w:space="0" w:color="auto"/>
        <w:bottom w:val="none" w:sz="0" w:space="0" w:color="auto"/>
        <w:right w:val="none" w:sz="0" w:space="0" w:color="auto"/>
      </w:divBdr>
    </w:div>
    <w:div w:id="444858878">
      <w:bodyDiv w:val="1"/>
      <w:marLeft w:val="0"/>
      <w:marRight w:val="0"/>
      <w:marTop w:val="0"/>
      <w:marBottom w:val="0"/>
      <w:divBdr>
        <w:top w:val="none" w:sz="0" w:space="0" w:color="auto"/>
        <w:left w:val="none" w:sz="0" w:space="0" w:color="auto"/>
        <w:bottom w:val="none" w:sz="0" w:space="0" w:color="auto"/>
        <w:right w:val="none" w:sz="0" w:space="0" w:color="auto"/>
      </w:divBdr>
    </w:div>
    <w:div w:id="827331552">
      <w:bodyDiv w:val="1"/>
      <w:marLeft w:val="0"/>
      <w:marRight w:val="0"/>
      <w:marTop w:val="0"/>
      <w:marBottom w:val="0"/>
      <w:divBdr>
        <w:top w:val="none" w:sz="0" w:space="0" w:color="auto"/>
        <w:left w:val="none" w:sz="0" w:space="0" w:color="auto"/>
        <w:bottom w:val="none" w:sz="0" w:space="0" w:color="auto"/>
        <w:right w:val="none" w:sz="0" w:space="0" w:color="auto"/>
      </w:divBdr>
    </w:div>
    <w:div w:id="1681348819">
      <w:bodyDiv w:val="1"/>
      <w:marLeft w:val="0"/>
      <w:marRight w:val="0"/>
      <w:marTop w:val="0"/>
      <w:marBottom w:val="0"/>
      <w:divBdr>
        <w:top w:val="none" w:sz="0" w:space="0" w:color="auto"/>
        <w:left w:val="none" w:sz="0" w:space="0" w:color="auto"/>
        <w:bottom w:val="none" w:sz="0" w:space="0" w:color="auto"/>
        <w:right w:val="none" w:sz="0" w:space="0" w:color="auto"/>
      </w:divBdr>
    </w:div>
    <w:div w:id="214145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soannidi@amfiktyonies.gr"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dimosdelfon.gr" TargetMode="External"/><Relationship Id="rId20" Type="http://schemas.openxmlformats.org/officeDocument/2006/relationships/image" Target="../../../../../AppData/Local/Microsoft/Local%20Settings/Temporary%20Internet%20files/&#913;&#957;&#964;&#953;&#948;&#942;&#956;&#945;&#961;&#967;&#959;&#962;%20&#928;&#945;&#961;&#957;&#945;&#963;&#963;&#959;&#973;/&#928;&#927;&#923;&#921;&#932;&#917;&#931;%20&#916;&#919;&#924;&#927;&#933;%20&#928;&#913;&#929;&#925;&#913;&#931;&#931;&#927;&#933;/sima.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fardellou@delphi.gov.g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3DA0F-B2E9-4DDD-A47C-C51998E0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30092</Words>
  <Characters>162500</Characters>
  <Application>Microsoft Office Word</Application>
  <DocSecurity>0</DocSecurity>
  <Lines>1354</Lines>
  <Paragraphs>384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2026-01-23T08:16:00Z</cp:lastPrinted>
  <dcterms:created xsi:type="dcterms:W3CDTF">2026-03-20T14:31:00Z</dcterms:created>
  <dcterms:modified xsi:type="dcterms:W3CDTF">2026-03-20T14:31:00Z</dcterms:modified>
</cp:coreProperties>
</file>